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E06D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 w:rsidSect="00834A6E">
          <w:headerReference w:type="default" r:id="rId11"/>
          <w:footerReference w:type="default" r:id="rId12"/>
          <w:headerReference w:type="first" r:id="rId13"/>
          <w:pgSz w:w="12240" w:h="15840" w:code="1"/>
          <w:pgMar w:top="1920" w:right="1440" w:bottom="1440" w:left="1440" w:header="630" w:footer="720" w:gutter="0"/>
          <w:cols w:space="720"/>
          <w:titlePg/>
        </w:sectPr>
      </w:pPr>
    </w:p>
    <w:p w14:paraId="54B694C1" w14:textId="77777777" w:rsidR="001C77EB" w:rsidRDefault="009C2FCC" w:rsidP="0028544F">
      <w:pPr>
        <w:pStyle w:val="Header"/>
        <w:tabs>
          <w:tab w:val="clear" w:pos="4320"/>
          <w:tab w:val="clear" w:pos="8640"/>
          <w:tab w:val="right" w:pos="4680"/>
          <w:tab w:val="right" w:pos="9270"/>
        </w:tabs>
        <w:ind w:right="-90"/>
      </w:pPr>
      <w:r>
        <w:t>XXXX-XX</w:t>
      </w:r>
      <w:r w:rsidR="00E23EE5">
        <w:t xml:space="preserve">                                   </w:t>
      </w:r>
      <w:r w:rsidR="0028544F">
        <w:t xml:space="preserve">                                </w:t>
      </w:r>
      <w:r w:rsidR="005019EA">
        <w:t xml:space="preserve">                </w:t>
      </w:r>
      <w:r w:rsidR="00625118">
        <w:t xml:space="preserve">          </w:t>
      </w:r>
      <w:r w:rsidR="00A209A6">
        <w:t xml:space="preserve">   </w:t>
      </w:r>
      <w:r w:rsidR="00241143">
        <w:t xml:space="preserve">   </w:t>
      </w:r>
      <w:r w:rsidR="00372506">
        <w:t>XX XXX 2019</w:t>
      </w:r>
      <w:r w:rsidR="00E23EE5">
        <w:t xml:space="preserve">                               </w:t>
      </w:r>
      <w:r w:rsidR="003473BD">
        <w:t xml:space="preserve">                         </w:t>
      </w:r>
      <w:r w:rsidR="006D00FB">
        <w:t xml:space="preserve">    </w:t>
      </w:r>
      <w:r w:rsidR="003473BD">
        <w:t xml:space="preserve"> </w:t>
      </w:r>
      <w:r w:rsidR="006D00FB">
        <w:t xml:space="preserve">   </w:t>
      </w:r>
      <w:r w:rsidR="004576B3">
        <w:t xml:space="preserve">                </w:t>
      </w:r>
      <w:r w:rsidR="006D00FB">
        <w:t xml:space="preserve"> </w:t>
      </w:r>
    </w:p>
    <w:p w14:paraId="7B75A42D" w14:textId="77777777" w:rsidR="00E23EE5" w:rsidRDefault="00E23EE5" w:rsidP="00E23EE5">
      <w:pPr>
        <w:pStyle w:val="Header"/>
        <w:tabs>
          <w:tab w:val="clear" w:pos="4320"/>
          <w:tab w:val="clear" w:pos="8640"/>
          <w:tab w:val="right" w:pos="4680"/>
          <w:tab w:val="right" w:pos="9270"/>
        </w:tabs>
      </w:pPr>
    </w:p>
    <w:p w14:paraId="6B283A0C" w14:textId="77777777" w:rsidR="00C54931" w:rsidRDefault="00C54931" w:rsidP="00E23EE5">
      <w:pPr>
        <w:pStyle w:val="Header"/>
        <w:tabs>
          <w:tab w:val="clear" w:pos="4320"/>
          <w:tab w:val="clear" w:pos="8640"/>
          <w:tab w:val="right" w:pos="4680"/>
          <w:tab w:val="right" w:pos="9270"/>
        </w:tabs>
      </w:pPr>
    </w:p>
    <w:p w14:paraId="0147C730" w14:textId="551C14CE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 xml:space="preserve">MEMORANDUM FOR Chief, </w:t>
      </w:r>
      <w:r w:rsidR="00372506">
        <w:t>Law Enforcement Division, Office of the Provost Marshal General, 2800 Army Pentagon, Washington, DC 20310-2800</w:t>
      </w:r>
      <w:r w:rsidR="008D77BD">
        <w:t xml:space="preserve"> </w:t>
      </w:r>
    </w:p>
    <w:p w14:paraId="39B13469" w14:textId="77777777" w:rsidR="008D77BD" w:rsidRPr="008D77BD" w:rsidRDefault="008D77BD" w:rsidP="008D77BD">
      <w:pPr>
        <w:pStyle w:val="PlainText"/>
        <w:rPr>
          <w:rFonts w:ascii="Arial" w:hAnsi="Arial" w:cs="Arial"/>
          <w:sz w:val="24"/>
          <w:szCs w:val="24"/>
        </w:rPr>
      </w:pPr>
      <w:r w:rsidRPr="008D77BD">
        <w:rPr>
          <w:rFonts w:ascii="Arial" w:hAnsi="Arial" w:cs="Arial"/>
          <w:sz w:val="24"/>
          <w:szCs w:val="24"/>
        </w:rPr>
        <w:t>(usarmy.pentagon.hqda-dcs-g</w:t>
      </w:r>
      <w:r w:rsidR="00E660EC">
        <w:rPr>
          <w:rFonts w:ascii="Arial" w:hAnsi="Arial" w:cs="Arial"/>
          <w:sz w:val="24"/>
          <w:szCs w:val="24"/>
        </w:rPr>
        <w:t>-3-5-7.mbx.opmg-le-division@army</w:t>
      </w:r>
      <w:r w:rsidRPr="008D77BD">
        <w:rPr>
          <w:rFonts w:ascii="Arial" w:hAnsi="Arial" w:cs="Arial"/>
          <w:sz w:val="24"/>
          <w:szCs w:val="24"/>
        </w:rPr>
        <w:t>.mil)</w:t>
      </w:r>
    </w:p>
    <w:p w14:paraId="5E346DEB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1C69CA82" w14:textId="73D18BDE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SUBJECT: Request for General Technical (GT)</w:t>
      </w:r>
      <w:r w:rsidR="00C52ADF">
        <w:t xml:space="preserve"> or Skill Technical (ST)</w:t>
      </w:r>
      <w:r>
        <w:t xml:space="preserve"> waiver to attend Military Police Investigations Course </w:t>
      </w:r>
      <w:r w:rsidRPr="005019EA">
        <w:rPr>
          <w:highlight w:val="yellow"/>
        </w:rPr>
        <w:t>Rank</w:t>
      </w:r>
      <w:r>
        <w:rPr>
          <w:highlight w:val="yellow"/>
        </w:rPr>
        <w:t xml:space="preserve"> First Name, Last Name MI.</w:t>
      </w:r>
      <w:r w:rsidR="007877DB">
        <w:rPr>
          <w:highlight w:val="yellow"/>
        </w:rPr>
        <w:t xml:space="preserve"> </w:t>
      </w:r>
      <w:r>
        <w:rPr>
          <w:highlight w:val="yellow"/>
        </w:rPr>
        <w:t>SSN.</w:t>
      </w:r>
    </w:p>
    <w:p w14:paraId="218A938D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5C4B5626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5134C60C" w14:textId="268BBED0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1.</w:t>
      </w:r>
      <w:r>
        <w:tab/>
      </w:r>
      <w:r w:rsidRPr="005019EA">
        <w:rPr>
          <w:highlight w:val="yellow"/>
        </w:rPr>
        <w:t>Rank First Name, Last Name MI.</w:t>
      </w:r>
      <w:r>
        <w:t xml:space="preserve"> </w:t>
      </w:r>
      <w:r w:rsidR="006E3B71">
        <w:t xml:space="preserve">currently has a GT score of xx and an ST score of xx. Request a waiver of the GT or ST score requirement outlined in AR 190-30, Chapter 2-1b for </w:t>
      </w:r>
      <w:r w:rsidR="006E3B71" w:rsidRPr="006E3B71">
        <w:rPr>
          <w:highlight w:val="yellow"/>
        </w:rPr>
        <w:t>Rank Last Name</w:t>
      </w:r>
      <w:r w:rsidR="006E3B71">
        <w:t xml:space="preserve"> to enroll in</w:t>
      </w:r>
      <w:r>
        <w:t xml:space="preserve"> Military Police Investigations Course </w:t>
      </w:r>
      <w:r w:rsidR="00FC756F">
        <w:rPr>
          <w:highlight w:val="yellow"/>
        </w:rPr>
        <w:t>xx-19</w:t>
      </w:r>
      <w:r>
        <w:t xml:space="preserve">, </w:t>
      </w:r>
      <w:r w:rsidRPr="005019EA">
        <w:rPr>
          <w:highlight w:val="yellow"/>
        </w:rPr>
        <w:t>COURSE DATES</w:t>
      </w:r>
      <w:r w:rsidR="006E3B71">
        <w:t xml:space="preserve"> and be certified as a Military Police Investigator upon successful completion of training.</w:t>
      </w:r>
    </w:p>
    <w:p w14:paraId="709E96D1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0F0CD5AD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a.</w:t>
      </w:r>
      <w:r>
        <w:tab/>
        <w:t xml:space="preserve">Grade: </w:t>
      </w:r>
    </w:p>
    <w:p w14:paraId="7A6E0A29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6A88CF90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 xml:space="preserve">b. </w:t>
      </w:r>
      <w:r w:rsidR="00FC756F">
        <w:t xml:space="preserve"> </w:t>
      </w:r>
      <w:r>
        <w:t xml:space="preserve">MOS: </w:t>
      </w:r>
    </w:p>
    <w:p w14:paraId="1D8FAD24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2BF21226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c.</w:t>
      </w:r>
      <w:r>
        <w:tab/>
        <w:t>TIS:  months</w:t>
      </w:r>
    </w:p>
    <w:p w14:paraId="00AF0E01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56B8F9CE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d.</w:t>
      </w:r>
      <w:r>
        <w:tab/>
        <w:t>TIG:  months</w:t>
      </w:r>
    </w:p>
    <w:p w14:paraId="11542B95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6518A69A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e.</w:t>
      </w:r>
      <w:r>
        <w:tab/>
      </w:r>
      <w:r w:rsidR="00C42D15">
        <w:t>Military Police</w:t>
      </w:r>
      <w:r>
        <w:t xml:space="preserve"> Experience:  months</w:t>
      </w:r>
    </w:p>
    <w:p w14:paraId="7DBC59FA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3DD4CB93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f.</w:t>
      </w:r>
      <w:r>
        <w:tab/>
        <w:t>Security Clearance: Secret</w:t>
      </w:r>
    </w:p>
    <w:p w14:paraId="279294B4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3D5F901D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>
        <w:t>g.  GT Score</w:t>
      </w:r>
      <w:r w:rsidR="00C52ADF">
        <w:t xml:space="preserve"> / ST Score</w:t>
      </w:r>
      <w:r>
        <w:t>:</w:t>
      </w:r>
    </w:p>
    <w:p w14:paraId="16287065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286C8D96" w14:textId="77777777" w:rsidR="00F40EF3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  <w:r w:rsidRPr="005019EA">
        <w:rPr>
          <w:highlight w:val="yellow"/>
        </w:rPr>
        <w:t>2.</w:t>
      </w:r>
      <w:r w:rsidRPr="005019EA">
        <w:rPr>
          <w:highlight w:val="yellow"/>
        </w:rPr>
        <w:tab/>
        <w:t xml:space="preserve">JUSTIFICATION: </w:t>
      </w:r>
    </w:p>
    <w:p w14:paraId="6780847D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</w:pPr>
    </w:p>
    <w:p w14:paraId="486796D0" w14:textId="77777777" w:rsidR="005019EA" w:rsidRDefault="005019EA" w:rsidP="005019EA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</w:p>
    <w:p w14:paraId="49117683" w14:textId="77777777" w:rsidR="00FD010E" w:rsidRDefault="006E3B71" w:rsidP="00FD010E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3. POC for this waiver request is </w:t>
      </w:r>
      <w:r w:rsidRPr="006E3B71">
        <w:rPr>
          <w:rFonts w:cs="Arial"/>
          <w:szCs w:val="24"/>
          <w:highlight w:val="yellow"/>
        </w:rPr>
        <w:t>xx</w:t>
      </w:r>
      <w:r>
        <w:rPr>
          <w:rFonts w:cs="Arial"/>
          <w:szCs w:val="24"/>
        </w:rPr>
        <w:t xml:space="preserve"> and can be reached at </w:t>
      </w:r>
      <w:r w:rsidRPr="006E3B71">
        <w:rPr>
          <w:rFonts w:cs="Arial"/>
          <w:szCs w:val="24"/>
          <w:highlight w:val="yellow"/>
        </w:rPr>
        <w:t>xx</w:t>
      </w:r>
      <w:r>
        <w:rPr>
          <w:rFonts w:cs="Arial"/>
          <w:szCs w:val="24"/>
        </w:rPr>
        <w:t>.</w:t>
      </w:r>
    </w:p>
    <w:p w14:paraId="3DFC6E56" w14:textId="77777777" w:rsidR="006E3B71" w:rsidRDefault="006E3B71" w:rsidP="00FD010E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</w:p>
    <w:p w14:paraId="18219E8E" w14:textId="77777777" w:rsidR="006E3B71" w:rsidRDefault="006E3B71" w:rsidP="00FD010E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</w:p>
    <w:p w14:paraId="5CCC61BC" w14:textId="77777777" w:rsidR="006E3B71" w:rsidRDefault="006E3B71" w:rsidP="00FD010E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</w:p>
    <w:p w14:paraId="27CE5352" w14:textId="77777777" w:rsidR="006E3B71" w:rsidRDefault="006E3B71" w:rsidP="00FD010E">
      <w:pPr>
        <w:tabs>
          <w:tab w:val="left" w:pos="360"/>
          <w:tab w:val="right" w:pos="4680"/>
        </w:tabs>
        <w:autoSpaceDE w:val="0"/>
        <w:autoSpaceDN w:val="0"/>
        <w:adjustRightInd w:val="0"/>
        <w:rPr>
          <w:rFonts w:cs="Arial"/>
          <w:szCs w:val="24"/>
        </w:rPr>
      </w:pPr>
    </w:p>
    <w:p w14:paraId="315F4B74" w14:textId="77777777" w:rsidR="00516448" w:rsidRDefault="00881033" w:rsidP="005019EA">
      <w:pPr>
        <w:tabs>
          <w:tab w:val="left" w:pos="36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</w:t>
      </w:r>
    </w:p>
    <w:p w14:paraId="2FDE72BD" w14:textId="77777777" w:rsidR="00184E24" w:rsidRDefault="002070EB" w:rsidP="005019EA">
      <w:pPr>
        <w:tabs>
          <w:tab w:val="left" w:pos="360"/>
          <w:tab w:val="left" w:pos="468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</w:t>
      </w:r>
      <w:r w:rsidR="00516448">
        <w:rPr>
          <w:rFonts w:cs="Arial"/>
          <w:szCs w:val="24"/>
        </w:rPr>
        <w:tab/>
      </w:r>
      <w:r w:rsidR="005019EA">
        <w:rPr>
          <w:rFonts w:cs="Arial"/>
          <w:szCs w:val="24"/>
        </w:rPr>
        <w:t>Signature Block</w:t>
      </w:r>
    </w:p>
    <w:p w14:paraId="03E48F16" w14:textId="77777777" w:rsidR="00FC756F" w:rsidRDefault="00FC756F" w:rsidP="005019EA">
      <w:pPr>
        <w:tabs>
          <w:tab w:val="left" w:pos="360"/>
          <w:tab w:val="left" w:pos="468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LTC, MP</w:t>
      </w:r>
    </w:p>
    <w:p w14:paraId="4435282D" w14:textId="5686B236" w:rsidR="00190332" w:rsidRDefault="00FC756F" w:rsidP="005019EA">
      <w:pPr>
        <w:tabs>
          <w:tab w:val="left" w:pos="360"/>
          <w:tab w:val="left" w:pos="468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Commanding</w:t>
      </w:r>
    </w:p>
    <w:p w14:paraId="46532369" w14:textId="77777777" w:rsidR="00190332" w:rsidRPr="00190332" w:rsidRDefault="00190332" w:rsidP="005019EA">
      <w:pPr>
        <w:tabs>
          <w:tab w:val="left" w:pos="360"/>
          <w:tab w:val="left" w:pos="4680"/>
        </w:tabs>
        <w:autoSpaceDE w:val="0"/>
        <w:autoSpaceDN w:val="0"/>
        <w:adjustRightInd w:val="0"/>
        <w:rPr>
          <w:rFonts w:cs="Arial"/>
          <w:szCs w:val="24"/>
          <w:highlight w:val="yellow"/>
        </w:rPr>
      </w:pPr>
      <w:r w:rsidRPr="00190332">
        <w:rPr>
          <w:rFonts w:cs="Arial"/>
          <w:szCs w:val="24"/>
          <w:highlight w:val="yellow"/>
        </w:rPr>
        <w:lastRenderedPageBreak/>
        <w:t>Email memo to the address below:</w:t>
      </w:r>
    </w:p>
    <w:p w14:paraId="7E823D8B" w14:textId="77777777" w:rsidR="00190332" w:rsidRDefault="00190332" w:rsidP="005019EA">
      <w:pPr>
        <w:tabs>
          <w:tab w:val="left" w:pos="360"/>
          <w:tab w:val="left" w:pos="4680"/>
        </w:tabs>
        <w:autoSpaceDE w:val="0"/>
        <w:autoSpaceDN w:val="0"/>
        <w:adjustRightInd w:val="0"/>
        <w:rPr>
          <w:rFonts w:cs="Arial"/>
          <w:szCs w:val="24"/>
        </w:rPr>
      </w:pPr>
      <w:r w:rsidRPr="00190332">
        <w:rPr>
          <w:rFonts w:cs="Arial"/>
          <w:szCs w:val="24"/>
          <w:highlight w:val="yellow"/>
        </w:rPr>
        <w:t>usarmy.pentagon.hqda-dcs-g</w:t>
      </w:r>
      <w:r w:rsidR="00E660EC">
        <w:rPr>
          <w:rFonts w:cs="Arial"/>
          <w:szCs w:val="24"/>
          <w:highlight w:val="yellow"/>
        </w:rPr>
        <w:t>-3-5-7.mbx.opmg-le-division@army</w:t>
      </w:r>
      <w:r w:rsidRPr="00190332">
        <w:rPr>
          <w:rFonts w:cs="Arial"/>
          <w:szCs w:val="24"/>
          <w:highlight w:val="yellow"/>
        </w:rPr>
        <w:t>.mil</w:t>
      </w:r>
    </w:p>
    <w:sectPr w:rsidR="00190332" w:rsidSect="00AB23C3">
      <w:type w:val="continuous"/>
      <w:pgSz w:w="12240" w:h="15840" w:code="1"/>
      <w:pgMar w:top="1395" w:right="1440" w:bottom="1440" w:left="1440" w:header="1380" w:footer="8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2C88" w14:textId="77777777" w:rsidR="00C73E62" w:rsidRDefault="00C73E62">
      <w:r>
        <w:separator/>
      </w:r>
    </w:p>
  </w:endnote>
  <w:endnote w:type="continuationSeparator" w:id="0">
    <w:p w14:paraId="567FDF20" w14:textId="77777777" w:rsidR="00C73E62" w:rsidRDefault="00C7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AA3C" w14:textId="77777777" w:rsidR="00B612C8" w:rsidRPr="009376BB" w:rsidRDefault="00B612C8" w:rsidP="0006507E">
    <w:pPr>
      <w:pStyle w:val="Footer"/>
      <w:tabs>
        <w:tab w:val="clear" w:pos="4320"/>
        <w:tab w:val="center" w:pos="4680"/>
      </w:tabs>
      <w:jc w:val="center"/>
      <w:rPr>
        <w:sz w:val="24"/>
        <w:szCs w:val="24"/>
      </w:rPr>
    </w:pPr>
    <w:r>
      <w:rPr>
        <w:sz w:val="24"/>
        <w:szCs w:val="24"/>
      </w:rPr>
      <w:t xml:space="preserve">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C4B4" w14:textId="77777777" w:rsidR="00C73E62" w:rsidRDefault="00C73E62">
      <w:r>
        <w:separator/>
      </w:r>
    </w:p>
  </w:footnote>
  <w:footnote w:type="continuationSeparator" w:id="0">
    <w:p w14:paraId="1622D3D5" w14:textId="77777777" w:rsidR="00C73E62" w:rsidRDefault="00C7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E898" w14:textId="77777777" w:rsidR="00B612C8" w:rsidRDefault="00190332" w:rsidP="008E1B35">
    <w:pPr>
      <w:pStyle w:val="Header"/>
      <w:tabs>
        <w:tab w:val="clear" w:pos="4320"/>
        <w:tab w:val="clear" w:pos="8640"/>
        <w:tab w:val="right" w:pos="4680"/>
        <w:tab w:val="right" w:pos="9270"/>
      </w:tabs>
    </w:pPr>
    <w:r>
      <w:t>XXXXXX-XX</w:t>
    </w:r>
  </w:p>
  <w:p w14:paraId="6880F26C" w14:textId="35CF392D" w:rsidR="00B612C8" w:rsidRDefault="00B612C8" w:rsidP="008E1B35">
    <w:pPr>
      <w:autoSpaceDE w:val="0"/>
      <w:autoSpaceDN w:val="0"/>
      <w:adjustRightInd w:val="0"/>
      <w:rPr>
        <w:rFonts w:cs="Arial"/>
        <w:szCs w:val="24"/>
      </w:rPr>
    </w:pPr>
    <w:r w:rsidRPr="00584F85">
      <w:rPr>
        <w:rFonts w:cs="Arial"/>
        <w:szCs w:val="24"/>
      </w:rPr>
      <w:t xml:space="preserve">SUBJECT: </w:t>
    </w:r>
    <w:r w:rsidR="00190332">
      <w:t xml:space="preserve">Request for General Technical (GT) or Skill Technical (ST) waiver to attend Military Police Investigations Course </w:t>
    </w:r>
    <w:r w:rsidR="00190332" w:rsidRPr="005019EA">
      <w:rPr>
        <w:highlight w:val="yellow"/>
      </w:rPr>
      <w:t>Rank</w:t>
    </w:r>
    <w:r w:rsidR="00190332">
      <w:rPr>
        <w:highlight w:val="yellow"/>
      </w:rPr>
      <w:t xml:space="preserve"> First Name, Last Name MI. SSN.</w:t>
    </w:r>
  </w:p>
  <w:p w14:paraId="35E105F5" w14:textId="77777777" w:rsidR="00C71A06" w:rsidRPr="00584F85" w:rsidRDefault="00C71A06" w:rsidP="008E1B35">
    <w:pPr>
      <w:autoSpaceDE w:val="0"/>
      <w:autoSpaceDN w:val="0"/>
      <w:adjustRightInd w:val="0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6732" w14:textId="77777777" w:rsidR="00B612C8" w:rsidRPr="00910336" w:rsidRDefault="00B612C8" w:rsidP="00B411D6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086F92C5" wp14:editId="3B5E382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3" name="Picture 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6">
      <w:rPr>
        <w:sz w:val="20"/>
        <w:szCs w:val="20"/>
      </w:rPr>
      <w:t>Department of the Army</w:t>
    </w:r>
  </w:p>
  <w:p w14:paraId="3FB2CE05" w14:textId="77777777" w:rsidR="00B612C8" w:rsidRDefault="00BC2B37" w:rsidP="00834A6E">
    <w:pPr>
      <w:ind w:right="-18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*** MILITARY POLICE COMPANY</w:t>
    </w:r>
  </w:p>
  <w:p w14:paraId="49965C06" w14:textId="77777777" w:rsidR="00BC2B37" w:rsidRPr="003D72D1" w:rsidRDefault="00BC2B37" w:rsidP="00834A6E">
    <w:pPr>
      <w:ind w:right="-18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FORT ***</w:t>
    </w:r>
  </w:p>
  <w:p w14:paraId="28553397" w14:textId="77777777" w:rsidR="00B612C8" w:rsidRPr="00933A51" w:rsidRDefault="00B612C8">
    <w:pPr>
      <w:tabs>
        <w:tab w:val="center" w:pos="4680"/>
      </w:tabs>
      <w:spacing w:before="200"/>
      <w:ind w:left="72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EFE"/>
    <w:multiLevelType w:val="hybridMultilevel"/>
    <w:tmpl w:val="B7AA7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A80"/>
    <w:multiLevelType w:val="hybridMultilevel"/>
    <w:tmpl w:val="BA2A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578F"/>
    <w:multiLevelType w:val="hybridMultilevel"/>
    <w:tmpl w:val="2200C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3C44"/>
    <w:multiLevelType w:val="hybridMultilevel"/>
    <w:tmpl w:val="09266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42CFC"/>
    <w:multiLevelType w:val="hybridMultilevel"/>
    <w:tmpl w:val="8198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6B24"/>
    <w:multiLevelType w:val="hybridMultilevel"/>
    <w:tmpl w:val="E0D0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2CB8"/>
    <w:multiLevelType w:val="hybridMultilevel"/>
    <w:tmpl w:val="F954D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52F4A"/>
    <w:multiLevelType w:val="hybridMultilevel"/>
    <w:tmpl w:val="AFCE1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8660">
    <w:abstractNumId w:val="4"/>
  </w:num>
  <w:num w:numId="2" w16cid:durableId="400913083">
    <w:abstractNumId w:val="1"/>
  </w:num>
  <w:num w:numId="3" w16cid:durableId="2001496833">
    <w:abstractNumId w:val="5"/>
  </w:num>
  <w:num w:numId="4" w16cid:durableId="1494295252">
    <w:abstractNumId w:val="2"/>
  </w:num>
  <w:num w:numId="5" w16cid:durableId="1458570954">
    <w:abstractNumId w:val="6"/>
  </w:num>
  <w:num w:numId="6" w16cid:durableId="2066292105">
    <w:abstractNumId w:val="0"/>
  </w:num>
  <w:num w:numId="7" w16cid:durableId="1681157145">
    <w:abstractNumId w:val="7"/>
  </w:num>
  <w:num w:numId="8" w16cid:durableId="96227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51"/>
    <w:rsid w:val="00034EA9"/>
    <w:rsid w:val="00051721"/>
    <w:rsid w:val="0006507E"/>
    <w:rsid w:val="000B768B"/>
    <w:rsid w:val="000F7C6A"/>
    <w:rsid w:val="001109F3"/>
    <w:rsid w:val="00112855"/>
    <w:rsid w:val="001520BD"/>
    <w:rsid w:val="00175776"/>
    <w:rsid w:val="00184E24"/>
    <w:rsid w:val="00190332"/>
    <w:rsid w:val="001A2695"/>
    <w:rsid w:val="001A5DCE"/>
    <w:rsid w:val="001B0245"/>
    <w:rsid w:val="001C77EB"/>
    <w:rsid w:val="002070EB"/>
    <w:rsid w:val="002148E8"/>
    <w:rsid w:val="00232900"/>
    <w:rsid w:val="00241143"/>
    <w:rsid w:val="002775D6"/>
    <w:rsid w:val="0028544F"/>
    <w:rsid w:val="00295D58"/>
    <w:rsid w:val="002E07DE"/>
    <w:rsid w:val="002F596D"/>
    <w:rsid w:val="00300883"/>
    <w:rsid w:val="003071C2"/>
    <w:rsid w:val="00310715"/>
    <w:rsid w:val="003222AC"/>
    <w:rsid w:val="00344D2E"/>
    <w:rsid w:val="003473BD"/>
    <w:rsid w:val="003600FB"/>
    <w:rsid w:val="0036120A"/>
    <w:rsid w:val="00372506"/>
    <w:rsid w:val="00381C93"/>
    <w:rsid w:val="003B4FA5"/>
    <w:rsid w:val="004238AC"/>
    <w:rsid w:val="0043498D"/>
    <w:rsid w:val="004452A5"/>
    <w:rsid w:val="004576B3"/>
    <w:rsid w:val="00474931"/>
    <w:rsid w:val="00487A60"/>
    <w:rsid w:val="00497498"/>
    <w:rsid w:val="004B0C6E"/>
    <w:rsid w:val="005019EA"/>
    <w:rsid w:val="00513B20"/>
    <w:rsid w:val="00516448"/>
    <w:rsid w:val="00551FC3"/>
    <w:rsid w:val="005777A6"/>
    <w:rsid w:val="00584173"/>
    <w:rsid w:val="00584F85"/>
    <w:rsid w:val="005A440A"/>
    <w:rsid w:val="005F73C5"/>
    <w:rsid w:val="006010FA"/>
    <w:rsid w:val="00622105"/>
    <w:rsid w:val="00625118"/>
    <w:rsid w:val="0062725A"/>
    <w:rsid w:val="00673C62"/>
    <w:rsid w:val="006A5B90"/>
    <w:rsid w:val="006B1ADB"/>
    <w:rsid w:val="006D00FB"/>
    <w:rsid w:val="006D11B6"/>
    <w:rsid w:val="006E3B71"/>
    <w:rsid w:val="007332EA"/>
    <w:rsid w:val="00744BE0"/>
    <w:rsid w:val="007877DB"/>
    <w:rsid w:val="007A3A45"/>
    <w:rsid w:val="007C7F3E"/>
    <w:rsid w:val="007D0106"/>
    <w:rsid w:val="007F6B84"/>
    <w:rsid w:val="00834A6E"/>
    <w:rsid w:val="00864A04"/>
    <w:rsid w:val="00875748"/>
    <w:rsid w:val="00881033"/>
    <w:rsid w:val="00881839"/>
    <w:rsid w:val="008905DF"/>
    <w:rsid w:val="008D77BD"/>
    <w:rsid w:val="008E1B35"/>
    <w:rsid w:val="009039C6"/>
    <w:rsid w:val="00910336"/>
    <w:rsid w:val="00933A51"/>
    <w:rsid w:val="009376BB"/>
    <w:rsid w:val="00956BD4"/>
    <w:rsid w:val="00957E78"/>
    <w:rsid w:val="00980B71"/>
    <w:rsid w:val="009C1EDF"/>
    <w:rsid w:val="009C2FCC"/>
    <w:rsid w:val="009C7739"/>
    <w:rsid w:val="009D0271"/>
    <w:rsid w:val="009F014C"/>
    <w:rsid w:val="00A01BB8"/>
    <w:rsid w:val="00A07BCB"/>
    <w:rsid w:val="00A209A6"/>
    <w:rsid w:val="00A27823"/>
    <w:rsid w:val="00A3395F"/>
    <w:rsid w:val="00A54F99"/>
    <w:rsid w:val="00A714D9"/>
    <w:rsid w:val="00A830C7"/>
    <w:rsid w:val="00A84982"/>
    <w:rsid w:val="00AA3287"/>
    <w:rsid w:val="00AB15D2"/>
    <w:rsid w:val="00AB23C3"/>
    <w:rsid w:val="00AE36ED"/>
    <w:rsid w:val="00AF52C7"/>
    <w:rsid w:val="00B16423"/>
    <w:rsid w:val="00B236D3"/>
    <w:rsid w:val="00B411D6"/>
    <w:rsid w:val="00B47370"/>
    <w:rsid w:val="00B52390"/>
    <w:rsid w:val="00B57F77"/>
    <w:rsid w:val="00B60158"/>
    <w:rsid w:val="00B612C8"/>
    <w:rsid w:val="00B62346"/>
    <w:rsid w:val="00B678AF"/>
    <w:rsid w:val="00B84814"/>
    <w:rsid w:val="00B87ECC"/>
    <w:rsid w:val="00BC2B37"/>
    <w:rsid w:val="00BC3A33"/>
    <w:rsid w:val="00BC5C9C"/>
    <w:rsid w:val="00BE72D6"/>
    <w:rsid w:val="00C07432"/>
    <w:rsid w:val="00C42D15"/>
    <w:rsid w:val="00C52ADF"/>
    <w:rsid w:val="00C54931"/>
    <w:rsid w:val="00C71A06"/>
    <w:rsid w:val="00C73E62"/>
    <w:rsid w:val="00C9599C"/>
    <w:rsid w:val="00CA2908"/>
    <w:rsid w:val="00CB44F4"/>
    <w:rsid w:val="00CE2381"/>
    <w:rsid w:val="00D11539"/>
    <w:rsid w:val="00D12005"/>
    <w:rsid w:val="00D325BE"/>
    <w:rsid w:val="00D404F4"/>
    <w:rsid w:val="00D4337F"/>
    <w:rsid w:val="00D4450B"/>
    <w:rsid w:val="00D85039"/>
    <w:rsid w:val="00DA2798"/>
    <w:rsid w:val="00DA7693"/>
    <w:rsid w:val="00DA7CE7"/>
    <w:rsid w:val="00DB6E07"/>
    <w:rsid w:val="00DD5F5F"/>
    <w:rsid w:val="00DE54E2"/>
    <w:rsid w:val="00DE6AF9"/>
    <w:rsid w:val="00E23EE5"/>
    <w:rsid w:val="00E4352B"/>
    <w:rsid w:val="00E4794F"/>
    <w:rsid w:val="00E64354"/>
    <w:rsid w:val="00E660EC"/>
    <w:rsid w:val="00E92811"/>
    <w:rsid w:val="00EA4478"/>
    <w:rsid w:val="00EB3510"/>
    <w:rsid w:val="00EC051B"/>
    <w:rsid w:val="00EF38A8"/>
    <w:rsid w:val="00EF4001"/>
    <w:rsid w:val="00F06FDC"/>
    <w:rsid w:val="00F07986"/>
    <w:rsid w:val="00F14018"/>
    <w:rsid w:val="00F30BB5"/>
    <w:rsid w:val="00F40EF3"/>
    <w:rsid w:val="00F762F0"/>
    <w:rsid w:val="00F82B45"/>
    <w:rsid w:val="00F92427"/>
    <w:rsid w:val="00FA3CAC"/>
    <w:rsid w:val="00FB31C7"/>
    <w:rsid w:val="00FC756F"/>
    <w:rsid w:val="00FD010E"/>
    <w:rsid w:val="00FF48A8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8A82D"/>
  <w15:chartTrackingRefBased/>
  <w15:docId w15:val="{2908B721-395C-4F91-9A75-BB145E3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FD01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96D"/>
    <w:pPr>
      <w:ind w:left="720"/>
      <w:contextualSpacing/>
    </w:pPr>
  </w:style>
  <w:style w:type="table" w:styleId="TableGrid">
    <w:name w:val="Table Grid"/>
    <w:basedOn w:val="TableNormal"/>
    <w:rsid w:val="00B6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D77B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77B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micek.flw\AppData\Local\Temp\1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9df74-78b1-4ebe-93fa-433708d76e82">
      <Terms xmlns="http://schemas.microsoft.com/office/infopath/2007/PartnerControls"/>
    </lcf76f155ced4ddcb4097134ff3c332f>
    <TaxCatchAll xmlns="46b2b585-884d-48ff-841d-a9cf48aacc9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55CDAA0FF544B51F26AEFD359E13" ma:contentTypeVersion="16" ma:contentTypeDescription="Create a new document." ma:contentTypeScope="" ma:versionID="36533ae7448501284917f5270df26bde">
  <xsd:schema xmlns:xsd="http://www.w3.org/2001/XMLSchema" xmlns:xs="http://www.w3.org/2001/XMLSchema" xmlns:p="http://schemas.microsoft.com/office/2006/metadata/properties" xmlns:ns1="http://schemas.microsoft.com/sharepoint/v3" xmlns:ns2="5f79df74-78b1-4ebe-93fa-433708d76e82" xmlns:ns3="46b2b585-884d-48ff-841d-a9cf48aacc9d" targetNamespace="http://schemas.microsoft.com/office/2006/metadata/properties" ma:root="true" ma:fieldsID="2cbe4e063a5493fea1a69e12c41faba2" ns1:_="" ns2:_="" ns3:_="">
    <xsd:import namespace="http://schemas.microsoft.com/sharepoint/v3"/>
    <xsd:import namespace="5f79df74-78b1-4ebe-93fa-433708d76e82"/>
    <xsd:import namespace="46b2b585-884d-48ff-841d-a9cf48a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9df74-78b1-4ebe-93fa-433708d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b585-884d-48ff-841d-a9cf48a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6be155-2e4d-4607-a1c0-61bb7c765fc8}" ma:internalName="TaxCatchAll" ma:showField="CatchAllData" ma:web="46b2b585-884d-48ff-841d-a9cf48a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F7A8-2117-4F90-B955-3C06233C50FE}">
  <ds:schemaRefs>
    <ds:schemaRef ds:uri="http://schemas.microsoft.com/office/2006/metadata/properties"/>
    <ds:schemaRef ds:uri="http://schemas.microsoft.com/office/infopath/2007/PartnerControls"/>
    <ds:schemaRef ds:uri="5f79df74-78b1-4ebe-93fa-433708d76e82"/>
    <ds:schemaRef ds:uri="46b2b585-884d-48ff-841d-a9cf48aacc9d"/>
  </ds:schemaRefs>
</ds:datastoreItem>
</file>

<file path=customXml/itemProps2.xml><?xml version="1.0" encoding="utf-8"?>
<ds:datastoreItem xmlns:ds="http://schemas.openxmlformats.org/officeDocument/2006/customXml" ds:itemID="{9CE6DD82-A30C-4CE3-BD81-84AC395F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7F48E-5441-402B-9AFE-2682F8351BEB}"/>
</file>

<file path=customXml/itemProps4.xml><?xml version="1.0" encoding="utf-8"?>
<ds:datastoreItem xmlns:ds="http://schemas.openxmlformats.org/officeDocument/2006/customXml" ds:itemID="{2D12E768-9FF7-4EAF-BBD6-93449670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Micek, Daniel SSG</dc:creator>
  <cp:keywords>DA Letterhead Template</cp:keywords>
  <cp:lastModifiedBy>Santos, Anthony C SFC USARMY MP SCHL (USA)</cp:lastModifiedBy>
  <cp:revision>8</cp:revision>
  <cp:lastPrinted>2017-04-06T16:12:00Z</cp:lastPrinted>
  <dcterms:created xsi:type="dcterms:W3CDTF">2019-04-04T17:41:00Z</dcterms:created>
  <dcterms:modified xsi:type="dcterms:W3CDTF">2022-12-19T18:12:00Z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0x010100787B55CDAA0FF544B51F26AEFD359E13</vt:lpwstr>
  </property>
  <property fmtid="{D5CDD505-2E9C-101B-9397-08002B2CF9AE}" pid="3" name="MediaServiceImageTags">
    <vt:lpwstr/>
  </property>
</Properties>
</file>