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04" w:rsidRPr="00CC7404" w:rsidRDefault="00CC7404" w:rsidP="00CC7404">
      <w:pPr>
        <w:pStyle w:val="PlainText"/>
        <w:rPr>
          <w:b/>
          <w:sz w:val="28"/>
          <w:szCs w:val="28"/>
        </w:rPr>
      </w:pPr>
      <w:r w:rsidRPr="00CC7404">
        <w:rPr>
          <w:b/>
          <w:sz w:val="28"/>
          <w:szCs w:val="28"/>
        </w:rPr>
        <w:t>Army Training Travel Guidance</w:t>
      </w:r>
      <w:r>
        <w:rPr>
          <w:b/>
          <w:sz w:val="28"/>
          <w:szCs w:val="28"/>
        </w:rPr>
        <w:t xml:space="preserve"> for Reserve and Wait Statu</w:t>
      </w:r>
      <w:r w:rsidRPr="00CC7404">
        <w:rPr>
          <w:b/>
          <w:sz w:val="28"/>
          <w:szCs w:val="28"/>
        </w:rPr>
        <w:t>s Soldiers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Information listed below does NOT apply to USAF, USMC, and USN personnel. </w:t>
      </w:r>
    </w:p>
    <w:p w:rsidR="00CC7404" w:rsidRDefault="00CC7404" w:rsidP="00CC7404">
      <w:pPr>
        <w:pStyle w:val="PlainText"/>
      </w:pPr>
      <w:r>
        <w:t>Other branch members should go to http://www.wood.army.mil/newweb/, look for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your</w:t>
      </w:r>
      <w:proofErr w:type="gramEnd"/>
      <w:r>
        <w:t xml:space="preserve"> branch under Military Organizations for information on inter-service </w:t>
      </w:r>
      <w:bookmarkStart w:id="0" w:name="_GoBack"/>
      <w:bookmarkEnd w:id="0"/>
    </w:p>
    <w:p w:rsidR="00CC7404" w:rsidRDefault="00CC7404" w:rsidP="00CC7404">
      <w:pPr>
        <w:pStyle w:val="PlainText"/>
      </w:pPr>
      <w:proofErr w:type="gramStart"/>
      <w:r>
        <w:t>personnel</w:t>
      </w:r>
      <w:proofErr w:type="gramEnd"/>
      <w:r>
        <w:t xml:space="preserve"> in-processing procedures.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USAR/NG Personnel attending MOS-T, Transition and NCOES courses should refer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to</w:t>
      </w:r>
      <w:proofErr w:type="gramEnd"/>
      <w:r>
        <w:t xml:space="preserve"> information under School Code L031.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1. Army Training Travel Guidance: Army training travel policy to support the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execution</w:t>
      </w:r>
      <w:proofErr w:type="gramEnd"/>
      <w:r>
        <w:t xml:space="preserve"> of Army military travel documentation/orders can be found at </w:t>
      </w:r>
    </w:p>
    <w:p w:rsidR="00CC7404" w:rsidRDefault="00CC7404" w:rsidP="00CC7404">
      <w:pPr>
        <w:pStyle w:val="PlainText"/>
      </w:pPr>
      <w:r>
        <w:t xml:space="preserve">https://g357.army.pentagon.mil/TR/TRI/ITTG/DEFAULT.ASPX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2. Army Soldiers except IET, MOS-Transition, and CBRNE Senior Staff Planner </w:t>
      </w:r>
    </w:p>
    <w:p w:rsidR="00CC7404" w:rsidRDefault="00CC7404" w:rsidP="00CC7404">
      <w:pPr>
        <w:pStyle w:val="PlainText"/>
      </w:pPr>
      <w:proofErr w:type="gramStart"/>
      <w:r>
        <w:t>students</w:t>
      </w:r>
      <w:proofErr w:type="gramEnd"/>
      <w:r>
        <w:t xml:space="preserve"> will report to the IHG Lodging Office, Candlewood Suites, 4990 </w:t>
      </w:r>
    </w:p>
    <w:p w:rsidR="00CC7404" w:rsidRDefault="00CC7404" w:rsidP="00CC7404">
      <w:pPr>
        <w:pStyle w:val="PlainText"/>
      </w:pPr>
      <w:r>
        <w:t xml:space="preserve">Nebraska Ave, </w:t>
      </w:r>
      <w:proofErr w:type="spellStart"/>
      <w:r>
        <w:t>Bldg</w:t>
      </w:r>
      <w:proofErr w:type="spellEnd"/>
      <w:r>
        <w:t xml:space="preserve"> 2020, Commercial 573-586-4784/5/6, or 1-800-677-8356 to </w:t>
      </w:r>
    </w:p>
    <w:p w:rsidR="00CC7404" w:rsidRDefault="00CC7404" w:rsidP="00CC7404">
      <w:pPr>
        <w:pStyle w:val="PlainText"/>
      </w:pPr>
      <w:proofErr w:type="gramStart"/>
      <w:r>
        <w:t>procure</w:t>
      </w:r>
      <w:proofErr w:type="gramEnd"/>
      <w:r>
        <w:t xml:space="preserve"> lodging. All TDY Soldiers arriving after duty hours, weekends, and </w:t>
      </w:r>
    </w:p>
    <w:p w:rsidR="00CC7404" w:rsidRDefault="00CC7404" w:rsidP="00CC7404">
      <w:pPr>
        <w:pStyle w:val="PlainText"/>
      </w:pPr>
      <w:proofErr w:type="gramStart"/>
      <w:r>
        <w:t>holidays</w:t>
      </w:r>
      <w:proofErr w:type="gramEnd"/>
      <w:r>
        <w:t xml:space="preserve"> report to the IOC Watch Officer located in HQ </w:t>
      </w:r>
      <w:proofErr w:type="spellStart"/>
      <w:r>
        <w:t>MSCoE</w:t>
      </w:r>
      <w:proofErr w:type="spellEnd"/>
      <w:r>
        <w:t xml:space="preserve">, </w:t>
      </w:r>
      <w:proofErr w:type="spellStart"/>
      <w:r>
        <w:t>Hoge</w:t>
      </w:r>
      <w:proofErr w:type="spellEnd"/>
      <w:r>
        <w:t xml:space="preserve"> Hall,</w:t>
      </w:r>
    </w:p>
    <w:p w:rsidR="00CC7404" w:rsidRDefault="00CC7404" w:rsidP="00CC7404">
      <w:pPr>
        <w:pStyle w:val="PlainText"/>
      </w:pPr>
      <w:proofErr w:type="spellStart"/>
      <w:r>
        <w:t>Bldg</w:t>
      </w:r>
      <w:proofErr w:type="spellEnd"/>
      <w:r>
        <w:t xml:space="preserve"> </w:t>
      </w:r>
    </w:p>
    <w:p w:rsidR="00CC7404" w:rsidRDefault="00CC7404" w:rsidP="00CC7404">
      <w:pPr>
        <w:pStyle w:val="PlainText"/>
      </w:pPr>
      <w:r>
        <w:t xml:space="preserve">3200, Room 110, 573-563-6126.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3. MOS-Transition and IET Soldiers will report to unit or Military Personnel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Division, Student In-processing, </w:t>
      </w:r>
      <w:proofErr w:type="spellStart"/>
      <w:r>
        <w:t>Bldg</w:t>
      </w:r>
      <w:proofErr w:type="spellEnd"/>
      <w:r>
        <w:t xml:space="preserve"> 470, Room 2118, during duty hours. </w:t>
      </w:r>
    </w:p>
    <w:p w:rsidR="00CC7404" w:rsidRDefault="00CC7404" w:rsidP="00CC7404">
      <w:pPr>
        <w:pStyle w:val="PlainText"/>
      </w:pPr>
      <w:r>
        <w:t xml:space="preserve">Soldiers will report to 43rd AG, </w:t>
      </w:r>
      <w:proofErr w:type="spellStart"/>
      <w:r>
        <w:t>Bldg</w:t>
      </w:r>
      <w:proofErr w:type="spellEnd"/>
      <w:r>
        <w:t xml:space="preserve"> 2100, during non-duty hours.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4. For USAR/NG Soldiers attending the following courses: CBRN Basic</w:t>
      </w:r>
    </w:p>
    <w:p w:rsidR="00CC7404" w:rsidRDefault="00CC7404" w:rsidP="00CC7404">
      <w:pPr>
        <w:pStyle w:val="PlainText"/>
      </w:pPr>
      <w:proofErr w:type="gramStart"/>
      <w:r>
        <w:t>Officer's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r>
        <w:t>Leader's Course (CMBOLC), CBRN Captain's Career Course, CCC (Both RA and</w:t>
      </w:r>
    </w:p>
    <w:p w:rsidR="00CC7404" w:rsidRDefault="00CC7404" w:rsidP="00CC7404">
      <w:pPr>
        <w:pStyle w:val="PlainText"/>
      </w:pPr>
      <w:r>
        <w:t xml:space="preserve">RC), </w:t>
      </w:r>
    </w:p>
    <w:p w:rsidR="00CC7404" w:rsidRDefault="00CC7404" w:rsidP="00CC7404">
      <w:pPr>
        <w:pStyle w:val="PlainText"/>
      </w:pPr>
      <w:r>
        <w:t>CBRN Warrant Officer Basic and Advanced Courses (WOBC and WOAC)</w:t>
      </w:r>
      <w:proofErr w:type="gramStart"/>
      <w:r>
        <w:t>,Civil</w:t>
      </w:r>
      <w:proofErr w:type="gramEnd"/>
    </w:p>
    <w:p w:rsidR="00CC7404" w:rsidRDefault="00CC7404" w:rsidP="00CC7404">
      <w:pPr>
        <w:pStyle w:val="PlainText"/>
      </w:pPr>
      <w:r>
        <w:t xml:space="preserve">Support </w:t>
      </w:r>
    </w:p>
    <w:p w:rsidR="00CC7404" w:rsidRDefault="00CC7404" w:rsidP="00CC7404">
      <w:pPr>
        <w:pStyle w:val="PlainText"/>
      </w:pPr>
      <w:r>
        <w:t>Skills (CSSC), Analytical Laboratory System Operator (ALSO), Unified Command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suite</w:t>
      </w:r>
      <w:proofErr w:type="gramEnd"/>
      <w:r>
        <w:t xml:space="preserve"> Operator (UCSO), Technical Escort (ASI L3), BIDS (SQI L4) and L6 (Both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RA and RC) courses, a TRADOC Form 350-18-2-R-E, dated April 2016, The Army </w:t>
      </w:r>
    </w:p>
    <w:p w:rsidR="00CC7404" w:rsidRDefault="00CC7404" w:rsidP="00CC7404">
      <w:pPr>
        <w:pStyle w:val="PlainText"/>
      </w:pPr>
      <w:r>
        <w:t xml:space="preserve">School System (TASS) Unit Pre-Execution Checklist, must be completed and </w:t>
      </w:r>
    </w:p>
    <w:p w:rsidR="00CC7404" w:rsidRDefault="00CC7404" w:rsidP="00CC7404">
      <w:pPr>
        <w:pStyle w:val="PlainText"/>
      </w:pPr>
      <w:proofErr w:type="gramStart"/>
      <w:r>
        <w:t>signed</w:t>
      </w:r>
      <w:proofErr w:type="gramEnd"/>
      <w:r>
        <w:t xml:space="preserve"> by the commander. A diagnostic APFT must be administered with 60 days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of</w:t>
      </w:r>
      <w:proofErr w:type="gramEnd"/>
      <w:r>
        <w:t xml:space="preserve"> scheduled departure for school.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5. Soldiers coming to Fort Leonard Wood for AIT training must bring a copy</w:t>
      </w:r>
      <w:r>
        <w:t xml:space="preserve"> </w:t>
      </w:r>
      <w:r>
        <w:t xml:space="preserve">of </w:t>
      </w:r>
    </w:p>
    <w:p w:rsidR="00CC7404" w:rsidRDefault="00CC7404" w:rsidP="00CC7404">
      <w:pPr>
        <w:pStyle w:val="PlainText"/>
      </w:pPr>
      <w:proofErr w:type="gramStart"/>
      <w:r>
        <w:lastRenderedPageBreak/>
        <w:t>their</w:t>
      </w:r>
      <w:proofErr w:type="gramEnd"/>
      <w:r>
        <w:t xml:space="preserve"> DA Form 93 (Record of Emergency Data), a copy of their DA Form 8286 </w:t>
      </w:r>
    </w:p>
    <w:p w:rsidR="00CC7404" w:rsidRDefault="00CC7404" w:rsidP="00CC7404">
      <w:pPr>
        <w:pStyle w:val="PlainText"/>
      </w:pPr>
      <w:r>
        <w:t>(Service Members Life Insurance), and current orders or DD Form1610</w:t>
      </w:r>
    </w:p>
    <w:p w:rsidR="00CC7404" w:rsidRDefault="00CC7404" w:rsidP="00CC7404">
      <w:pPr>
        <w:pStyle w:val="PlainText"/>
      </w:pPr>
      <w:proofErr w:type="gramStart"/>
      <w:r>
        <w:t>attaching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r>
        <w:t xml:space="preserve">/assigning them to FLW.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6. Soldiers attending any of the following courses: Civil Support Skills,</w:t>
      </w:r>
    </w:p>
    <w:p w:rsidR="00CC7404" w:rsidRDefault="00CC7404" w:rsidP="00CC7404">
      <w:pPr>
        <w:pStyle w:val="PlainText"/>
      </w:pPr>
      <w:r>
        <w:t xml:space="preserve">CBRN </w:t>
      </w:r>
    </w:p>
    <w:p w:rsidR="00CC7404" w:rsidRDefault="00CC7404" w:rsidP="00CC7404">
      <w:pPr>
        <w:pStyle w:val="PlainText"/>
      </w:pPr>
      <w:r>
        <w:t>Responders, Mass Casualty Decontamination, and MOS-T Soldiers attending</w:t>
      </w:r>
    </w:p>
    <w:p w:rsidR="00CC7404" w:rsidRDefault="00CC7404" w:rsidP="00CC7404">
      <w:pPr>
        <w:pStyle w:val="PlainText"/>
      </w:pPr>
      <w:proofErr w:type="gramStart"/>
      <w:r>
        <w:t>either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r>
        <w:t xml:space="preserve">494-74D10 (AIT) or 031-494-74D10 (R) need to go to the HAZMAT Awareness </w:t>
      </w:r>
    </w:p>
    <w:p w:rsidR="00CC7404" w:rsidRDefault="00CC7404" w:rsidP="00CC7404">
      <w:pPr>
        <w:pStyle w:val="PlainText"/>
      </w:pPr>
      <w:r>
        <w:t>Certification training site and complete the DL training prior to attendance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and</w:t>
      </w:r>
      <w:proofErr w:type="gramEnd"/>
      <w:r>
        <w:t xml:space="preserve"> need to bring verification when reporting for training. You can obtain </w:t>
      </w:r>
    </w:p>
    <w:p w:rsidR="00CC7404" w:rsidRDefault="00CC7404" w:rsidP="00CC7404">
      <w:pPr>
        <w:pStyle w:val="PlainText"/>
      </w:pPr>
      <w:proofErr w:type="gramStart"/>
      <w:r>
        <w:t>the</w:t>
      </w:r>
      <w:proofErr w:type="gramEnd"/>
      <w:r>
        <w:t xml:space="preserve"> training at either of the following sites: </w:t>
      </w:r>
    </w:p>
    <w:p w:rsidR="00CC7404" w:rsidRDefault="00CC7404" w:rsidP="00CC7404">
      <w:pPr>
        <w:pStyle w:val="PlainText"/>
      </w:pPr>
      <w:r>
        <w:t xml:space="preserve">http://totalforcevlc.golearnportal.org/ (Allows CAC log-in)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7. This applies to All Army students, to include Active Army, Reserves and </w:t>
      </w:r>
    </w:p>
    <w:p w:rsidR="00CC7404" w:rsidRDefault="00CC7404" w:rsidP="00CC7404">
      <w:pPr>
        <w:pStyle w:val="PlainText"/>
      </w:pPr>
      <w:r>
        <w:t xml:space="preserve">National Guard who attend courses covered under ITDLM. (All of School </w:t>
      </w:r>
    </w:p>
    <w:p w:rsidR="00CC7404" w:rsidRDefault="00CC7404" w:rsidP="00CC7404">
      <w:pPr>
        <w:pStyle w:val="PlainText"/>
      </w:pPr>
      <w:r>
        <w:t xml:space="preserve">Code 031 courses EXCEPT BT, AIT, MOS-T, Captain's Career Course, </w:t>
      </w:r>
      <w:proofErr w:type="spellStart"/>
      <w:proofErr w:type="gramStart"/>
      <w:r>
        <w:t>Decon</w:t>
      </w:r>
      <w:proofErr w:type="spellEnd"/>
      <w:proofErr w:type="gramEnd"/>
      <w:r>
        <w:t xml:space="preserve"> </w:t>
      </w:r>
    </w:p>
    <w:p w:rsidR="00CC7404" w:rsidRDefault="00CC7404" w:rsidP="00CC7404">
      <w:pPr>
        <w:pStyle w:val="PlainText"/>
      </w:pPr>
      <w:r>
        <w:t xml:space="preserve">Non-US, </w:t>
      </w:r>
      <w:proofErr w:type="spellStart"/>
      <w:r>
        <w:t>Sr</w:t>
      </w:r>
      <w:proofErr w:type="spellEnd"/>
      <w:r>
        <w:t xml:space="preserve"> Staff Planners, Joint Senior Leaders Course, CST PCC, CST OPS, </w:t>
      </w:r>
    </w:p>
    <w:p w:rsidR="00CC7404" w:rsidRDefault="00CC7404" w:rsidP="00CC7404">
      <w:pPr>
        <w:pStyle w:val="PlainText"/>
      </w:pPr>
      <w:r>
        <w:t xml:space="preserve">Biological Surety </w:t>
      </w:r>
      <w:proofErr w:type="spellStart"/>
      <w:r>
        <w:t>Mgt</w:t>
      </w:r>
      <w:proofErr w:type="spellEnd"/>
      <w:r>
        <w:t xml:space="preserve">, and other Services' courses currently fall under the </w:t>
      </w:r>
    </w:p>
    <w:p w:rsidR="00CC7404" w:rsidRDefault="00CC7404" w:rsidP="00CC7404">
      <w:pPr>
        <w:pStyle w:val="PlainText"/>
      </w:pPr>
      <w:r>
        <w:t xml:space="preserve">ITDLMP.) IAW ALARACT 061744Z May 16 Subject: FORT LEONARD WOOD TRAINING </w:t>
      </w:r>
    </w:p>
    <w:p w:rsidR="00CC7404" w:rsidRDefault="00CC7404" w:rsidP="00CC7404">
      <w:pPr>
        <w:pStyle w:val="PlainText"/>
      </w:pPr>
      <w:r>
        <w:t xml:space="preserve">TRAVEL GUIDANCE, Sections 10.D. and 12, and the Institutional Training </w:t>
      </w:r>
    </w:p>
    <w:p w:rsidR="00CC7404" w:rsidRDefault="00CC7404" w:rsidP="00CC7404">
      <w:pPr>
        <w:pStyle w:val="PlainText"/>
      </w:pPr>
      <w:r>
        <w:t>Directed Lodging and Meal Policy Handbook, dated 1 April 2016, Section</w:t>
      </w:r>
    </w:p>
    <w:p w:rsidR="00CC7404" w:rsidRDefault="00CC7404" w:rsidP="00CC7404">
      <w:pPr>
        <w:pStyle w:val="PlainText"/>
      </w:pPr>
      <w:r>
        <w:t xml:space="preserve">2-1.d. </w:t>
      </w:r>
    </w:p>
    <w:p w:rsidR="00CC7404" w:rsidRDefault="00CC7404" w:rsidP="00CC7404">
      <w:pPr>
        <w:pStyle w:val="PlainText"/>
      </w:pPr>
      <w:r>
        <w:t>(</w:t>
      </w:r>
      <w:proofErr w:type="gramStart"/>
      <w:r>
        <w:t>page</w:t>
      </w:r>
      <w:proofErr w:type="gramEnd"/>
      <w:r>
        <w:t xml:space="preserve"> 10), only students with Valid Reservations (R) in ATRRS will be</w:t>
      </w:r>
    </w:p>
    <w:p w:rsidR="00CC7404" w:rsidRDefault="00CC7404" w:rsidP="00CC7404">
      <w:pPr>
        <w:pStyle w:val="PlainText"/>
      </w:pPr>
      <w:proofErr w:type="gramStart"/>
      <w:r>
        <w:t>covered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with</w:t>
      </w:r>
      <w:proofErr w:type="gramEnd"/>
      <w:r>
        <w:t xml:space="preserve"> ITDLM funds for lodging and meals. Units will be required to fund </w:t>
      </w:r>
    </w:p>
    <w:p w:rsidR="00CC7404" w:rsidRDefault="00CC7404" w:rsidP="00CC7404">
      <w:pPr>
        <w:pStyle w:val="PlainText"/>
      </w:pPr>
      <w:proofErr w:type="gramStart"/>
      <w:r>
        <w:t>anyone</w:t>
      </w:r>
      <w:proofErr w:type="gramEnd"/>
      <w:r>
        <w:t xml:space="preserve"> they send without a Valid Reservation status (R) in ATRRS. If units </w:t>
      </w:r>
    </w:p>
    <w:p w:rsidR="00CC7404" w:rsidRDefault="00CC7404" w:rsidP="00CC7404">
      <w:pPr>
        <w:pStyle w:val="PlainText"/>
      </w:pPr>
      <w:proofErr w:type="gramStart"/>
      <w:r>
        <w:t>send</w:t>
      </w:r>
      <w:proofErr w:type="gramEnd"/>
      <w:r>
        <w:t xml:space="preserve"> individuals in a Wait status (W) in ATRRS, or without any record in</w:t>
      </w:r>
    </w:p>
    <w:p w:rsidR="00CC7404" w:rsidRDefault="00CC7404" w:rsidP="00CC7404">
      <w:pPr>
        <w:pStyle w:val="PlainText"/>
      </w:pPr>
      <w:r>
        <w:t xml:space="preserve">ATRRS </w:t>
      </w:r>
    </w:p>
    <w:p w:rsidR="00CC7404" w:rsidRDefault="00CC7404" w:rsidP="00CC7404">
      <w:pPr>
        <w:pStyle w:val="PlainText"/>
      </w:pPr>
      <w:proofErr w:type="gramStart"/>
      <w:r>
        <w:t>for</w:t>
      </w:r>
      <w:proofErr w:type="gramEnd"/>
      <w:r>
        <w:t xml:space="preserve"> the course, the unit will have to fund the full TDY cost of the </w:t>
      </w:r>
    </w:p>
    <w:p w:rsidR="00CC7404" w:rsidRDefault="00CC7404" w:rsidP="00CC7404">
      <w:pPr>
        <w:pStyle w:val="PlainText"/>
      </w:pPr>
      <w:proofErr w:type="gramStart"/>
      <w:r>
        <w:t>individual's</w:t>
      </w:r>
      <w:proofErr w:type="gramEnd"/>
      <w:r>
        <w:t xml:space="preserve"> attendance, to include per diem for lodging and meals. </w:t>
      </w:r>
    </w:p>
    <w:p w:rsidR="00CC7404" w:rsidRDefault="00CC7404" w:rsidP="00CC7404">
      <w:pPr>
        <w:pStyle w:val="PlainText"/>
      </w:pPr>
      <w:r>
        <w:t xml:space="preserve">Consult the Special Information Screen in ATRRS for the course you will be </w:t>
      </w:r>
    </w:p>
    <w:p w:rsidR="00CC7404" w:rsidRDefault="00CC7404" w:rsidP="00CC7404">
      <w:pPr>
        <w:pStyle w:val="PlainText"/>
      </w:pPr>
      <w:proofErr w:type="gramStart"/>
      <w:r>
        <w:t>attending</w:t>
      </w:r>
      <w:proofErr w:type="gramEnd"/>
      <w:r>
        <w:t xml:space="preserve">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8. Transportation information is as follows: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a. If driving, the most direct route is by Interstate 44 that runs between</w:t>
      </w:r>
    </w:p>
    <w:p w:rsidR="00CC7404" w:rsidRDefault="00CC7404" w:rsidP="00CC7404">
      <w:pPr>
        <w:pStyle w:val="PlainText"/>
      </w:pPr>
      <w:r>
        <w:t xml:space="preserve">St. </w:t>
      </w:r>
    </w:p>
    <w:p w:rsidR="00CC7404" w:rsidRDefault="00CC7404" w:rsidP="00CC7404">
      <w:pPr>
        <w:pStyle w:val="PlainText"/>
      </w:pPr>
      <w:r>
        <w:t xml:space="preserve">Louis and Springfield, MO. Ft Leonard Wood is approximately 140 miles west </w:t>
      </w:r>
    </w:p>
    <w:p w:rsidR="00CC7404" w:rsidRDefault="00CC7404" w:rsidP="00CC7404">
      <w:pPr>
        <w:pStyle w:val="PlainText"/>
      </w:pPr>
      <w:proofErr w:type="gramStart"/>
      <w:r>
        <w:t>of</w:t>
      </w:r>
      <w:proofErr w:type="gramEnd"/>
      <w:r>
        <w:t xml:space="preserve"> St. Louis and 90 miles east of Springfield. </w:t>
      </w:r>
    </w:p>
    <w:p w:rsidR="00CC7404" w:rsidRDefault="00CC7404" w:rsidP="00CC7404">
      <w:pPr>
        <w:pStyle w:val="PlainText"/>
      </w:pPr>
      <w:r>
        <w:t xml:space="preserve">Current Road conditions can be viewed at http://www.modot.org/.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b. If traveling by air to St Louis Lambert Airport (STL): </w:t>
      </w:r>
    </w:p>
    <w:p w:rsidR="00CC7404" w:rsidRDefault="00CC7404" w:rsidP="00CC7404">
      <w:pPr>
        <w:pStyle w:val="PlainText"/>
      </w:pPr>
      <w:r>
        <w:t>Rental cars are available for transportation through most of the major</w:t>
      </w:r>
    </w:p>
    <w:p w:rsidR="00CC7404" w:rsidRDefault="00CC7404" w:rsidP="00CC7404">
      <w:pPr>
        <w:pStyle w:val="PlainText"/>
      </w:pPr>
      <w:proofErr w:type="gramStart"/>
      <w:r>
        <w:t>rental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car</w:t>
      </w:r>
      <w:proofErr w:type="gramEnd"/>
      <w:r>
        <w:t xml:space="preserve"> companies. Ft Leonard Wood is approximately 140 miles west of St Louis. </w:t>
      </w:r>
    </w:p>
    <w:p w:rsidR="00CC7404" w:rsidRDefault="00CC7404" w:rsidP="00CC7404">
      <w:pPr>
        <w:pStyle w:val="PlainText"/>
      </w:pPr>
      <w:r>
        <w:lastRenderedPageBreak/>
        <w:t>Cape Air offers direct flights from St Louis to Fort Leonard Wood. Service</w:t>
      </w:r>
    </w:p>
    <w:p w:rsidR="00CC7404" w:rsidRDefault="00CC7404" w:rsidP="00CC7404">
      <w:pPr>
        <w:pStyle w:val="PlainText"/>
      </w:pPr>
      <w:proofErr w:type="gramStart"/>
      <w:r>
        <w:t>is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small</w:t>
      </w:r>
      <w:proofErr w:type="gramEnd"/>
      <w:r>
        <w:t xml:space="preserve"> and students can expect their luggage to travel by ground</w:t>
      </w:r>
    </w:p>
    <w:p w:rsidR="00CC7404" w:rsidRDefault="00CC7404" w:rsidP="00CC7404">
      <w:pPr>
        <w:pStyle w:val="PlainText"/>
      </w:pPr>
      <w:proofErr w:type="gramStart"/>
      <w:r>
        <w:t>transportation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and</w:t>
      </w:r>
      <w:proofErr w:type="gramEnd"/>
      <w:r>
        <w:t xml:space="preserve"> catch up to them either the same night or the next day. Weekend flights </w:t>
      </w:r>
    </w:p>
    <w:p w:rsidR="00CC7404" w:rsidRDefault="00CC7404" w:rsidP="00CC7404">
      <w:pPr>
        <w:pStyle w:val="PlainText"/>
      </w:pPr>
      <w:proofErr w:type="gramStart"/>
      <w:r>
        <w:t>are</w:t>
      </w:r>
      <w:proofErr w:type="gramEnd"/>
      <w:r>
        <w:t xml:space="preserve"> not always available. Check </w:t>
      </w:r>
    </w:p>
    <w:p w:rsidR="00CC7404" w:rsidRDefault="00CC7404" w:rsidP="00CC7404">
      <w:pPr>
        <w:pStyle w:val="PlainText"/>
      </w:pPr>
      <w:r>
        <w:t xml:space="preserve">https://www.capeair.com/where_we_fly/midwest.html for availability.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c. If traveling by air to the Springfield/Branson National Airport (SGF), </w:t>
      </w:r>
    </w:p>
    <w:p w:rsidR="00CC7404" w:rsidRDefault="00CC7404" w:rsidP="00CC7404">
      <w:pPr>
        <w:pStyle w:val="PlainText"/>
      </w:pPr>
      <w:r>
        <w:t>Rental cars are available for transportation through most of the major</w:t>
      </w:r>
    </w:p>
    <w:p w:rsidR="00CC7404" w:rsidRDefault="00CC7404" w:rsidP="00CC7404">
      <w:pPr>
        <w:pStyle w:val="PlainText"/>
      </w:pPr>
      <w:proofErr w:type="gramStart"/>
      <w:r>
        <w:t>rental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car</w:t>
      </w:r>
      <w:proofErr w:type="gramEnd"/>
      <w:r>
        <w:t xml:space="preserve"> companies. Ft Leonard Wood is approximately 90 miles east of</w:t>
      </w:r>
    </w:p>
    <w:p w:rsidR="00CC7404" w:rsidRDefault="00CC7404" w:rsidP="00CC7404">
      <w:pPr>
        <w:pStyle w:val="PlainText"/>
      </w:pPr>
      <w:r>
        <w:t xml:space="preserve">Springfield.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d. USA</w:t>
      </w:r>
      <w:proofErr w:type="gramEnd"/>
      <w:r>
        <w:t xml:space="preserve"> Express (800-872-9399) offers an airport shuttle to and from St.</w:t>
      </w:r>
    </w:p>
    <w:p w:rsidR="00CC7404" w:rsidRDefault="00CC7404" w:rsidP="00CC7404">
      <w:pPr>
        <w:pStyle w:val="PlainText"/>
      </w:pPr>
      <w:r>
        <w:t xml:space="preserve">Robert </w:t>
      </w:r>
    </w:p>
    <w:p w:rsidR="00CC7404" w:rsidRDefault="00CC7404" w:rsidP="00CC7404">
      <w:pPr>
        <w:pStyle w:val="PlainText"/>
      </w:pPr>
      <w:proofErr w:type="gramStart"/>
      <w:r>
        <w:t>to</w:t>
      </w:r>
      <w:proofErr w:type="gramEnd"/>
      <w:r>
        <w:t xml:space="preserve"> St. Louis and Springfield. Reservations should be made 48 hours prior. </w:t>
      </w:r>
    </w:p>
    <w:p w:rsidR="00CC7404" w:rsidRDefault="00CC7404" w:rsidP="00CC7404">
      <w:pPr>
        <w:pStyle w:val="PlainText"/>
      </w:pPr>
      <w:r>
        <w:t>Shuttles run daily to include weekends from 0515 to 1715, departing every</w:t>
      </w:r>
    </w:p>
    <w:p w:rsidR="00CC7404" w:rsidRDefault="00CC7404" w:rsidP="00CC7404">
      <w:pPr>
        <w:pStyle w:val="PlainText"/>
      </w:pPr>
      <w:proofErr w:type="gramStart"/>
      <w:r>
        <w:t>two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hours</w:t>
      </w:r>
      <w:proofErr w:type="gramEnd"/>
      <w:r>
        <w:t xml:space="preserve">. Cost is 135.00 one way to/from St. Louis and 190.00 one way to/from </w:t>
      </w:r>
    </w:p>
    <w:p w:rsidR="00CC7404" w:rsidRDefault="00CC7404" w:rsidP="00CC7404">
      <w:pPr>
        <w:pStyle w:val="PlainText"/>
      </w:pPr>
      <w:r>
        <w:t xml:space="preserve">Springfield. Their website is located at http://www.usaxonline.com/.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e. Daily transportation to and from classes will be provided for all Initial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Entry Training (i.e. Advanced Individual Training, One Station Unit</w:t>
      </w:r>
    </w:p>
    <w:p w:rsidR="00CC7404" w:rsidRDefault="00CC7404" w:rsidP="00CC7404">
      <w:pPr>
        <w:pStyle w:val="PlainText"/>
      </w:pPr>
      <w:r>
        <w:t xml:space="preserve">Training, </w:t>
      </w:r>
    </w:p>
    <w:p w:rsidR="00CC7404" w:rsidRDefault="00CC7404" w:rsidP="00CC7404">
      <w:pPr>
        <w:pStyle w:val="PlainText"/>
      </w:pPr>
      <w:r>
        <w:t xml:space="preserve">MOS-Transition, and select follow-on Functional courses).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f. Government transportation is provided for all USAR TASS Battalion</w:t>
      </w:r>
    </w:p>
    <w:p w:rsidR="00CC7404" w:rsidRDefault="00CC7404" w:rsidP="00CC7404">
      <w:pPr>
        <w:pStyle w:val="PlainText"/>
      </w:pPr>
      <w:proofErr w:type="gramStart"/>
      <w:r>
        <w:t>students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to</w:t>
      </w:r>
      <w:proofErr w:type="gramEnd"/>
      <w:r>
        <w:t xml:space="preserve"> meet lodging, class and meal requirements.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g. Commercial taxis are available on a 24-hour basis in and around post.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h</w:t>
      </w:r>
      <w:proofErr w:type="gramEnd"/>
      <w:r>
        <w:t>. In and around mileage for resident service school students that travel by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POV may be authorized by the order issuing official.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spellStart"/>
      <w:r>
        <w:t>i</w:t>
      </w:r>
      <w:proofErr w:type="spellEnd"/>
      <w:r>
        <w:t xml:space="preserve">. Soldiers attending any of the following courses; Mass Casualty </w:t>
      </w:r>
      <w:proofErr w:type="spellStart"/>
      <w:r>
        <w:t>Decon</w:t>
      </w:r>
      <w:proofErr w:type="spellEnd"/>
      <w:r>
        <w:t>,</w:t>
      </w:r>
    </w:p>
    <w:p w:rsidR="00CC7404" w:rsidRDefault="00CC7404" w:rsidP="00CC7404">
      <w:pPr>
        <w:pStyle w:val="PlainText"/>
      </w:pPr>
      <w:r>
        <w:t xml:space="preserve">CBRN </w:t>
      </w:r>
    </w:p>
    <w:p w:rsidR="00CC7404" w:rsidRDefault="00CC7404" w:rsidP="00CC7404">
      <w:pPr>
        <w:pStyle w:val="PlainText"/>
      </w:pPr>
      <w:r>
        <w:t>Responder, Dismounted Recon, Tech Escort (L3), Civil Support Skills, and NBC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Recon for Brigade Combat Teams (L6) Course government transportation is not </w:t>
      </w:r>
    </w:p>
    <w:p w:rsidR="00CC7404" w:rsidRDefault="00CC7404" w:rsidP="00CC7404">
      <w:pPr>
        <w:pStyle w:val="PlainText"/>
      </w:pPr>
      <w:proofErr w:type="gramStart"/>
      <w:r>
        <w:t>provided</w:t>
      </w:r>
      <w:proofErr w:type="gramEnd"/>
      <w:r>
        <w:t xml:space="preserve">. Due to early and late training days and training conducted on </w:t>
      </w:r>
    </w:p>
    <w:p w:rsidR="00CC7404" w:rsidRDefault="00CC7404" w:rsidP="00CC7404">
      <w:pPr>
        <w:pStyle w:val="PlainText"/>
      </w:pPr>
      <w:proofErr w:type="gramStart"/>
      <w:r>
        <w:t>weekends</w:t>
      </w:r>
      <w:proofErr w:type="gramEnd"/>
      <w:r>
        <w:t xml:space="preserve">, the post shuttle does not properly facilitate transportation for </w:t>
      </w:r>
    </w:p>
    <w:p w:rsidR="00CC7404" w:rsidRDefault="00CC7404" w:rsidP="00CC7404">
      <w:pPr>
        <w:pStyle w:val="PlainText"/>
      </w:pPr>
      <w:proofErr w:type="gramStart"/>
      <w:r>
        <w:t>these</w:t>
      </w:r>
      <w:proofErr w:type="gramEnd"/>
      <w:r>
        <w:t xml:space="preserve"> courses. Rental vehicles or POVs are highly encouraged.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9. Meal Subsistence: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a. Soldiers attending IET and MOS-Transition courses will subsist at </w:t>
      </w:r>
    </w:p>
    <w:p w:rsidR="00CC7404" w:rsidRDefault="00CC7404" w:rsidP="00CC7404">
      <w:pPr>
        <w:pStyle w:val="PlainText"/>
      </w:pPr>
      <w:proofErr w:type="gramStart"/>
      <w:r>
        <w:t>installation</w:t>
      </w:r>
      <w:proofErr w:type="gramEnd"/>
      <w:r>
        <w:t xml:space="preserve"> dining facilities seven days per week at no cost to the</w:t>
      </w:r>
    </w:p>
    <w:p w:rsidR="00CC7404" w:rsidRDefault="00CC7404" w:rsidP="00CC7404">
      <w:pPr>
        <w:pStyle w:val="PlainText"/>
      </w:pPr>
      <w:r>
        <w:t xml:space="preserve">Soldier.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b</w:t>
      </w:r>
      <w:proofErr w:type="gramEnd"/>
      <w:r>
        <w:t xml:space="preserve">. All USAR TASS Battalion students, and those students attending the Mass </w:t>
      </w:r>
    </w:p>
    <w:p w:rsidR="00CC7404" w:rsidRDefault="00CC7404" w:rsidP="00CC7404">
      <w:pPr>
        <w:pStyle w:val="PlainText"/>
      </w:pPr>
      <w:r>
        <w:t xml:space="preserve">Casualty </w:t>
      </w:r>
      <w:proofErr w:type="spellStart"/>
      <w:r>
        <w:t>Decon</w:t>
      </w:r>
      <w:proofErr w:type="spellEnd"/>
      <w:r>
        <w:t>, and CBRN Responder courses along with the administrative</w:t>
      </w:r>
    </w:p>
    <w:p w:rsidR="00CC7404" w:rsidRDefault="00CC7404" w:rsidP="00CC7404">
      <w:pPr>
        <w:pStyle w:val="PlainText"/>
      </w:pPr>
      <w:proofErr w:type="gramStart"/>
      <w:r>
        <w:t>staff</w:t>
      </w:r>
      <w:proofErr w:type="gramEnd"/>
      <w:r>
        <w:t xml:space="preserve"> </w:t>
      </w:r>
    </w:p>
    <w:p w:rsidR="00CC7404" w:rsidRDefault="00CC7404" w:rsidP="00CC7404">
      <w:pPr>
        <w:pStyle w:val="PlainText"/>
      </w:pPr>
      <w:proofErr w:type="gramStart"/>
      <w:r>
        <w:t>and</w:t>
      </w:r>
      <w:proofErr w:type="gramEnd"/>
      <w:r>
        <w:t xml:space="preserve"> cadre will subsist at the installation dining facilities seven days per </w:t>
      </w:r>
    </w:p>
    <w:p w:rsidR="00CC7404" w:rsidRDefault="00CC7404" w:rsidP="00CC7404">
      <w:pPr>
        <w:pStyle w:val="PlainText"/>
      </w:pPr>
      <w:proofErr w:type="gramStart"/>
      <w:r>
        <w:t>week</w:t>
      </w:r>
      <w:proofErr w:type="gramEnd"/>
      <w:r>
        <w:t xml:space="preserve"> at no cost to the Soldier.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c. All other Soldiers attending training under school code 031, will be </w:t>
      </w:r>
    </w:p>
    <w:p w:rsidR="00CC7404" w:rsidRDefault="00CC7404" w:rsidP="00CC7404">
      <w:pPr>
        <w:pStyle w:val="PlainText"/>
      </w:pPr>
      <w:proofErr w:type="gramStart"/>
      <w:r>
        <w:t>directed</w:t>
      </w:r>
      <w:proofErr w:type="gramEnd"/>
      <w:r>
        <w:t xml:space="preserve"> to subsist at installation dining facilities weekdays at no cost to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the</w:t>
      </w:r>
      <w:proofErr w:type="gramEnd"/>
      <w:r>
        <w:t xml:space="preserve"> Soldiers, with standard government meal rate on weekends and Federal </w:t>
      </w:r>
    </w:p>
    <w:p w:rsidR="00CC7404" w:rsidRDefault="00CC7404" w:rsidP="00CC7404">
      <w:pPr>
        <w:pStyle w:val="PlainText"/>
      </w:pPr>
      <w:proofErr w:type="gramStart"/>
      <w:r>
        <w:t>holidays</w:t>
      </w:r>
      <w:proofErr w:type="gramEnd"/>
      <w:r>
        <w:t xml:space="preserve">. </w:t>
      </w:r>
    </w:p>
    <w:p w:rsidR="00CC7404" w:rsidRDefault="00CC7404" w:rsidP="00CC7404">
      <w:pPr>
        <w:pStyle w:val="PlainText"/>
      </w:pPr>
      <w:r>
        <w:t xml:space="preserve">(Proportional meal rate is authorized on the weekends and </w:t>
      </w:r>
    </w:p>
    <w:p w:rsidR="00CC7404" w:rsidRDefault="00CC7404" w:rsidP="00CC7404">
      <w:pPr>
        <w:pStyle w:val="PlainText"/>
      </w:pPr>
      <w:r>
        <w:t xml:space="preserve">Federal holidays for classes that report prior to 1 October 2017.)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d. Soldiers attending the CBRNE Senior Staff Planners course must be on full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per</w:t>
      </w:r>
      <w:proofErr w:type="gramEnd"/>
      <w:r>
        <w:t xml:space="preserve"> diem, this course is not covered under the ITDLMP.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10. Certificate of non-availability (CNA) numbers will not be issued to Army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ITDLM students since lodging and meals are centrally funded.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11. Due to limited billeting, students are recommended to not bring their </w:t>
      </w:r>
    </w:p>
    <w:p w:rsidR="00CC7404" w:rsidRDefault="00CC7404" w:rsidP="00CC7404">
      <w:pPr>
        <w:pStyle w:val="PlainText"/>
      </w:pPr>
      <w:proofErr w:type="gramStart"/>
      <w:r>
        <w:t>dependents</w:t>
      </w:r>
      <w:proofErr w:type="gramEnd"/>
      <w:r>
        <w:t xml:space="preserve"> to school with them. Students will not bring privately owned </w:t>
      </w:r>
    </w:p>
    <w:p w:rsidR="00CC7404" w:rsidRDefault="00CC7404" w:rsidP="00CC7404">
      <w:pPr>
        <w:pStyle w:val="PlainText"/>
      </w:pPr>
      <w:proofErr w:type="gramStart"/>
      <w:r>
        <w:t>weapons</w:t>
      </w:r>
      <w:proofErr w:type="gramEnd"/>
      <w:r>
        <w:t xml:space="preserve"> with them to school.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12. Students attending the Mass Casualty </w:t>
      </w:r>
      <w:proofErr w:type="spellStart"/>
      <w:r>
        <w:t>Decon</w:t>
      </w:r>
      <w:proofErr w:type="spellEnd"/>
      <w:r>
        <w:t xml:space="preserve"> and CBRN Responders courses </w:t>
      </w:r>
    </w:p>
    <w:p w:rsidR="00CC7404" w:rsidRDefault="00CC7404" w:rsidP="00CC7404">
      <w:pPr>
        <w:pStyle w:val="PlainText"/>
      </w:pPr>
      <w:proofErr w:type="gramStart"/>
      <w:r>
        <w:t>train</w:t>
      </w:r>
      <w:proofErr w:type="gramEnd"/>
      <w:r>
        <w:t xml:space="preserve"> on graduation day until 1600. In these two courses only, students are </w:t>
      </w:r>
    </w:p>
    <w:p w:rsidR="00CC7404" w:rsidRDefault="00CC7404" w:rsidP="00CC7404">
      <w:pPr>
        <w:pStyle w:val="PlainText"/>
      </w:pPr>
      <w:proofErr w:type="gramStart"/>
      <w:r>
        <w:t>allowed</w:t>
      </w:r>
      <w:proofErr w:type="gramEnd"/>
      <w:r>
        <w:t xml:space="preserve"> to stay in IHG through graduation night. When making arrangements to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return</w:t>
      </w:r>
      <w:proofErr w:type="gramEnd"/>
      <w:r>
        <w:t xml:space="preserve"> to home station, students should make flight times the day after </w:t>
      </w:r>
    </w:p>
    <w:p w:rsidR="00CC7404" w:rsidRDefault="00CC7404" w:rsidP="00CC7404">
      <w:pPr>
        <w:pStyle w:val="PlainText"/>
      </w:pPr>
      <w:proofErr w:type="gramStart"/>
      <w:r>
        <w:t>graduation</w:t>
      </w:r>
      <w:proofErr w:type="gramEnd"/>
      <w:r>
        <w:t xml:space="preserve">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13. Points of Contact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a. USACBRNS: Ms. Stockdale DSN 676-6233, Commercial 1-573-563-6233 or Ms. </w:t>
      </w:r>
    </w:p>
    <w:p w:rsidR="00CC7404" w:rsidRDefault="00CC7404" w:rsidP="00CC7404">
      <w:pPr>
        <w:pStyle w:val="PlainText"/>
      </w:pPr>
      <w:r>
        <w:t xml:space="preserve">Harris DSN 676-6174 Commercial 1-573 563-6174.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b. 84th Chemical Battalion: DSN 581-2400 Commercial 573-596-2400.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>c. Co A, 84th Chemical Battalion (BOLC): DSN 581-6671 Commercial</w:t>
      </w:r>
    </w:p>
    <w:p w:rsidR="00CC7404" w:rsidRDefault="00CC7404" w:rsidP="00CC7404">
      <w:pPr>
        <w:pStyle w:val="PlainText"/>
      </w:pPr>
      <w:r>
        <w:t xml:space="preserve">573-596-6671.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lastRenderedPageBreak/>
        <w:t xml:space="preserve">d. Co B, 84th Chemical Battalion: DSN 581-0347 Commercial 573-596-0347.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e. Co C, 84th Chemical Battalion: DSN 581-0345 Commercial 573-596-0345.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f. Distance Learning: Mr. </w:t>
      </w:r>
      <w:proofErr w:type="spellStart"/>
      <w:r>
        <w:t>Roden</w:t>
      </w:r>
      <w:proofErr w:type="spellEnd"/>
      <w:r>
        <w:t xml:space="preserve">, at DSN 676-7309 Commercial 573-563-7309.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g</w:t>
      </w:r>
      <w:proofErr w:type="gramEnd"/>
      <w:r>
        <w:t xml:space="preserve">. Incident Response Training Department (IRTD): DSN 581-1308 Commercial </w:t>
      </w:r>
    </w:p>
    <w:p w:rsidR="00CC7404" w:rsidRDefault="00CC7404" w:rsidP="00CC7404">
      <w:pPr>
        <w:pStyle w:val="PlainText"/>
      </w:pPr>
      <w:r>
        <w:t xml:space="preserve">573-596-1308.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gramStart"/>
      <w:r>
        <w:t>h</w:t>
      </w:r>
      <w:proofErr w:type="gramEnd"/>
      <w:r>
        <w:t xml:space="preserve">. DPTM Schools/Installation Schools Manager: DSN 676-7005/Commercial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proofErr w:type="spellStart"/>
      <w:r>
        <w:t>i</w:t>
      </w:r>
      <w:proofErr w:type="spellEnd"/>
      <w:r>
        <w:t xml:space="preserve">. IHG Lodging Office, </w:t>
      </w:r>
      <w:proofErr w:type="spellStart"/>
      <w:r>
        <w:t>Bldg</w:t>
      </w:r>
      <w:proofErr w:type="spellEnd"/>
      <w:r>
        <w:t xml:space="preserve"> 2020, DSN 581-0999, Commercial 573-596-0999. </w:t>
      </w:r>
    </w:p>
    <w:p w:rsidR="00CC7404" w:rsidRDefault="00CC7404" w:rsidP="00CC7404">
      <w:pPr>
        <w:pStyle w:val="PlainText"/>
      </w:pPr>
    </w:p>
    <w:p w:rsidR="00CC7404" w:rsidRDefault="00CC7404" w:rsidP="00CC7404">
      <w:pPr>
        <w:pStyle w:val="PlainText"/>
      </w:pPr>
      <w:r>
        <w:t xml:space="preserve">13. See Fort Leonard Wood Web page: http://www.wood.army.mil/newweb/ for </w:t>
      </w:r>
    </w:p>
    <w:p w:rsidR="00CC7404" w:rsidRDefault="00CC7404" w:rsidP="00CC7404">
      <w:pPr>
        <w:pStyle w:val="PlainText"/>
      </w:pPr>
      <w:proofErr w:type="gramStart"/>
      <w:r>
        <w:t>additional</w:t>
      </w:r>
      <w:proofErr w:type="gramEnd"/>
      <w:r>
        <w:t xml:space="preserve"> information.</w:t>
      </w:r>
    </w:p>
    <w:p w:rsidR="00E01861" w:rsidRDefault="00E01861"/>
    <w:sectPr w:rsidR="00E0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04"/>
    <w:rsid w:val="00CC7404"/>
    <w:rsid w:val="00E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890F-0F32-42DE-82B6-15DC3A78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C74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4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7450</Characters>
  <Application>Microsoft Office Word</Application>
  <DocSecurity>0</DocSecurity>
  <Lines>62</Lines>
  <Paragraphs>17</Paragraphs>
  <ScaleCrop>false</ScaleCrop>
  <Company>United States Army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Greg E MR CIV USA TRADOC</dc:creator>
  <cp:keywords/>
  <dc:description/>
  <cp:lastModifiedBy>Bryan, Greg E MR CIV USA TRADOC</cp:lastModifiedBy>
  <cp:revision>1</cp:revision>
  <dcterms:created xsi:type="dcterms:W3CDTF">2019-02-19T16:38:00Z</dcterms:created>
  <dcterms:modified xsi:type="dcterms:W3CDTF">2019-02-19T16:42:00Z</dcterms:modified>
</cp:coreProperties>
</file>