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2C055" w14:textId="77777777" w:rsidR="005D1B36" w:rsidRDefault="005D1B36" w:rsidP="005D1B36">
      <w:pPr>
        <w:ind w:right="-1800"/>
        <w:rPr>
          <w:b/>
          <w:bCs/>
          <w:sz w:val="36"/>
          <w:szCs w:val="36"/>
          <w:u w:val="single"/>
        </w:rPr>
      </w:pPr>
    </w:p>
    <w:p w14:paraId="49B9664E" w14:textId="41F1B1AC" w:rsidR="005D1B36" w:rsidRPr="008027B3" w:rsidRDefault="004C7496" w:rsidP="005D1B36">
      <w:pPr>
        <w:ind w:right="-360"/>
        <w:jc w:val="center"/>
        <w:rPr>
          <w:b/>
          <w:bCs/>
          <w:sz w:val="32"/>
          <w:szCs w:val="32"/>
          <w:u w:val="single"/>
        </w:rPr>
      </w:pPr>
      <w:r w:rsidRPr="008027B3">
        <w:rPr>
          <w:b/>
          <w:bCs/>
          <w:sz w:val="32"/>
          <w:szCs w:val="32"/>
          <w:u w:val="single"/>
        </w:rPr>
        <w:t xml:space="preserve">Transferring Ownership </w:t>
      </w:r>
      <w:r w:rsidR="00D65469" w:rsidRPr="008027B3">
        <w:rPr>
          <w:b/>
          <w:bCs/>
          <w:sz w:val="32"/>
          <w:szCs w:val="32"/>
          <w:u w:val="single"/>
        </w:rPr>
        <w:t>ID Card Holder to ID Card Holder</w:t>
      </w:r>
    </w:p>
    <w:p w14:paraId="6896879D" w14:textId="77777777" w:rsidR="005D1B36" w:rsidRPr="00BE2188" w:rsidRDefault="005D1B36" w:rsidP="00123892">
      <w:pPr>
        <w:rPr>
          <w:sz w:val="20"/>
          <w:szCs w:val="20"/>
        </w:rPr>
      </w:pPr>
    </w:p>
    <w:p w14:paraId="71DD8499" w14:textId="77777777" w:rsidR="00C57467" w:rsidRDefault="00C57467" w:rsidP="005D1B36">
      <w:pPr>
        <w:ind w:left="-180"/>
      </w:pPr>
    </w:p>
    <w:p w14:paraId="5A34D75E" w14:textId="36FEECFE" w:rsidR="005D1B36" w:rsidRDefault="005D1B36" w:rsidP="0063487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23892">
        <w:rPr>
          <w:sz w:val="20"/>
          <w:szCs w:val="20"/>
        </w:rPr>
        <w:t xml:space="preserve">Valid </w:t>
      </w:r>
      <w:r w:rsidR="00D65469">
        <w:rPr>
          <w:sz w:val="20"/>
          <w:szCs w:val="20"/>
        </w:rPr>
        <w:t xml:space="preserve">DoD </w:t>
      </w:r>
      <w:r w:rsidRPr="00123892">
        <w:rPr>
          <w:sz w:val="20"/>
          <w:szCs w:val="20"/>
        </w:rPr>
        <w:t>ID card</w:t>
      </w:r>
    </w:p>
    <w:p w14:paraId="0C30B503" w14:textId="77777777" w:rsidR="00F81632" w:rsidRDefault="00F81632" w:rsidP="00F81632">
      <w:pPr>
        <w:pStyle w:val="ListParagraph"/>
        <w:ind w:left="540"/>
        <w:rPr>
          <w:sz w:val="20"/>
          <w:szCs w:val="20"/>
        </w:rPr>
      </w:pPr>
    </w:p>
    <w:p w14:paraId="7DFFCC6B" w14:textId="1F2CAB40" w:rsidR="00F81632" w:rsidRPr="00123892" w:rsidRDefault="00F81632" w:rsidP="00634872">
      <w:pPr>
        <w:pStyle w:val="ListParagraph"/>
        <w:numPr>
          <w:ilvl w:val="0"/>
          <w:numId w:val="1"/>
        </w:numPr>
        <w:rPr>
          <w:sz w:val="20"/>
          <w:szCs w:val="20"/>
        </w:rPr>
      </w:pPr>
      <w:bookmarkStart w:id="0" w:name="_Hlk162875724"/>
      <w:r>
        <w:rPr>
          <w:sz w:val="20"/>
          <w:szCs w:val="20"/>
        </w:rPr>
        <w:t xml:space="preserve">Orders/ ILS for first time registration or change of </w:t>
      </w:r>
      <w:r w:rsidR="00D86AD2">
        <w:rPr>
          <w:sz w:val="20"/>
          <w:szCs w:val="20"/>
        </w:rPr>
        <w:t>U</w:t>
      </w:r>
      <w:r>
        <w:rPr>
          <w:sz w:val="20"/>
          <w:szCs w:val="20"/>
        </w:rPr>
        <w:t>nit</w:t>
      </w:r>
      <w:r w:rsidR="005A7159">
        <w:rPr>
          <w:sz w:val="20"/>
          <w:szCs w:val="20"/>
        </w:rPr>
        <w:t>. Contractors must provide 1172.</w:t>
      </w:r>
    </w:p>
    <w:bookmarkEnd w:id="0"/>
    <w:p w14:paraId="38371FAB" w14:textId="77777777" w:rsidR="005D1B36" w:rsidRPr="00123892" w:rsidRDefault="005D1B36" w:rsidP="005D1B36">
      <w:pPr>
        <w:pStyle w:val="left"/>
        <w:spacing w:before="0" w:beforeAutospacing="0" w:after="0" w:afterAutospacing="0"/>
        <w:ind w:left="-180"/>
        <w:rPr>
          <w:bCs/>
          <w:sz w:val="20"/>
          <w:szCs w:val="20"/>
        </w:rPr>
      </w:pPr>
    </w:p>
    <w:p w14:paraId="35C6B9E4" w14:textId="12FD37FE" w:rsidR="005D1B36" w:rsidRDefault="005D1B36" w:rsidP="00634872">
      <w:pPr>
        <w:pStyle w:val="left"/>
        <w:numPr>
          <w:ilvl w:val="0"/>
          <w:numId w:val="1"/>
        </w:numPr>
        <w:spacing w:before="0" w:beforeAutospacing="0" w:after="0" w:afterAutospacing="0"/>
        <w:rPr>
          <w:bCs/>
          <w:sz w:val="20"/>
          <w:szCs w:val="20"/>
        </w:rPr>
      </w:pPr>
      <w:r w:rsidRPr="00123892">
        <w:rPr>
          <w:bCs/>
          <w:sz w:val="20"/>
          <w:szCs w:val="20"/>
        </w:rPr>
        <w:t>Valid USAREUR</w:t>
      </w:r>
      <w:r w:rsidR="00723513">
        <w:rPr>
          <w:bCs/>
          <w:sz w:val="20"/>
          <w:szCs w:val="20"/>
        </w:rPr>
        <w:t>-AF</w:t>
      </w:r>
      <w:r w:rsidRPr="00123892">
        <w:rPr>
          <w:bCs/>
          <w:sz w:val="20"/>
          <w:szCs w:val="20"/>
        </w:rPr>
        <w:t xml:space="preserve"> </w:t>
      </w:r>
      <w:r w:rsidR="00D65469">
        <w:rPr>
          <w:bCs/>
          <w:sz w:val="20"/>
          <w:szCs w:val="20"/>
        </w:rPr>
        <w:t>Certificate of License</w:t>
      </w:r>
    </w:p>
    <w:p w14:paraId="353E09A5" w14:textId="77777777" w:rsidR="00BB42BF" w:rsidRDefault="00BB42BF" w:rsidP="00BB42BF">
      <w:pPr>
        <w:pStyle w:val="ListParagraph"/>
        <w:rPr>
          <w:bCs/>
          <w:sz w:val="20"/>
          <w:szCs w:val="20"/>
        </w:rPr>
      </w:pPr>
    </w:p>
    <w:p w14:paraId="3ABB0F12" w14:textId="3B0FB5D5" w:rsidR="00BB42BF" w:rsidRPr="00123892" w:rsidRDefault="00BB42BF" w:rsidP="00634872">
      <w:pPr>
        <w:pStyle w:val="left"/>
        <w:numPr>
          <w:ilvl w:val="0"/>
          <w:numId w:val="1"/>
        </w:numPr>
        <w:spacing w:before="0" w:beforeAutospacing="0" w:after="0" w:afterAutospacing="0"/>
        <w:rPr>
          <w:bCs/>
          <w:sz w:val="20"/>
          <w:szCs w:val="20"/>
        </w:rPr>
      </w:pPr>
      <w:bookmarkStart w:id="1" w:name="_Hlk162875849"/>
      <w:r>
        <w:rPr>
          <w:bCs/>
          <w:sz w:val="20"/>
          <w:szCs w:val="20"/>
        </w:rPr>
        <w:t xml:space="preserve">Valid MSF Card (Active Duty </w:t>
      </w:r>
      <w:r w:rsidR="00DD1AFE">
        <w:rPr>
          <w:bCs/>
          <w:sz w:val="20"/>
          <w:szCs w:val="20"/>
        </w:rPr>
        <w:t xml:space="preserve">Motorcycle </w:t>
      </w:r>
      <w:r>
        <w:rPr>
          <w:bCs/>
          <w:sz w:val="20"/>
          <w:szCs w:val="20"/>
        </w:rPr>
        <w:t>Only)</w:t>
      </w:r>
    </w:p>
    <w:bookmarkEnd w:id="1"/>
    <w:p w14:paraId="66384417" w14:textId="77777777" w:rsidR="005D1B36" w:rsidRPr="00123892" w:rsidRDefault="005D1B36" w:rsidP="00677F69">
      <w:pPr>
        <w:rPr>
          <w:sz w:val="20"/>
          <w:szCs w:val="20"/>
        </w:rPr>
      </w:pPr>
    </w:p>
    <w:p w14:paraId="17990F68" w14:textId="063DFC15" w:rsidR="005D1B36" w:rsidRDefault="005D1B36" w:rsidP="00634872">
      <w:pPr>
        <w:pStyle w:val="ListParagraph"/>
        <w:numPr>
          <w:ilvl w:val="0"/>
          <w:numId w:val="1"/>
        </w:numPr>
        <w:rPr>
          <w:sz w:val="20"/>
          <w:szCs w:val="20"/>
        </w:rPr>
      </w:pPr>
      <w:bookmarkStart w:id="2" w:name="_Hlk162875672"/>
      <w:r w:rsidRPr="00123892">
        <w:rPr>
          <w:sz w:val="20"/>
          <w:szCs w:val="20"/>
        </w:rPr>
        <w:t>SOFA Card (Contractor</w:t>
      </w:r>
      <w:r w:rsidR="00DD1AFE">
        <w:rPr>
          <w:sz w:val="20"/>
          <w:szCs w:val="20"/>
        </w:rPr>
        <w:t>s &amp;</w:t>
      </w:r>
      <w:r w:rsidRPr="00123892">
        <w:rPr>
          <w:sz w:val="20"/>
          <w:szCs w:val="20"/>
        </w:rPr>
        <w:t xml:space="preserve"> </w:t>
      </w:r>
      <w:r w:rsidR="007647FD" w:rsidRPr="007647FD">
        <w:rPr>
          <w:sz w:val="20"/>
          <w:szCs w:val="20"/>
        </w:rPr>
        <w:t>their Accompanied Dependent</w:t>
      </w:r>
      <w:r w:rsidR="00703266">
        <w:rPr>
          <w:sz w:val="20"/>
          <w:szCs w:val="20"/>
        </w:rPr>
        <w:t>s</w:t>
      </w:r>
      <w:r w:rsidR="007647FD" w:rsidRPr="007647FD">
        <w:rPr>
          <w:sz w:val="20"/>
          <w:szCs w:val="20"/>
        </w:rPr>
        <w:t xml:space="preserve"> </w:t>
      </w:r>
      <w:r w:rsidRPr="00123892">
        <w:rPr>
          <w:sz w:val="20"/>
          <w:szCs w:val="20"/>
        </w:rPr>
        <w:t>Only)</w:t>
      </w:r>
    </w:p>
    <w:bookmarkEnd w:id="2"/>
    <w:p w14:paraId="6F7687D2" w14:textId="77777777" w:rsidR="00D65469" w:rsidRPr="00D65469" w:rsidRDefault="00D65469" w:rsidP="00D65469">
      <w:pPr>
        <w:pStyle w:val="ListParagraph"/>
        <w:rPr>
          <w:sz w:val="20"/>
          <w:szCs w:val="20"/>
        </w:rPr>
      </w:pPr>
    </w:p>
    <w:p w14:paraId="65F0D595" w14:textId="77777777" w:rsidR="00123892" w:rsidRPr="00123892" w:rsidRDefault="00123892" w:rsidP="00123892">
      <w:pPr>
        <w:pStyle w:val="Default"/>
        <w:rPr>
          <w:sz w:val="20"/>
          <w:szCs w:val="20"/>
        </w:rPr>
      </w:pPr>
    </w:p>
    <w:p w14:paraId="633E95EF" w14:textId="422165FF" w:rsidR="00123892" w:rsidRPr="00F81632" w:rsidRDefault="00F81632" w:rsidP="00123892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FF0000"/>
          <w:sz w:val="20"/>
          <w:szCs w:val="20"/>
        </w:rPr>
      </w:pPr>
      <w:r w:rsidRPr="00F81632">
        <w:rPr>
          <w:rFonts w:ascii="Times New Roman" w:hAnsi="Times New Roman" w:cs="Times New Roman"/>
          <w:sz w:val="20"/>
          <w:szCs w:val="20"/>
          <w:u w:val="single"/>
        </w:rPr>
        <w:t>SELLER: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65469">
        <w:rPr>
          <w:rFonts w:ascii="Times New Roman" w:hAnsi="Times New Roman" w:cs="Times New Roman"/>
          <w:sz w:val="20"/>
          <w:szCs w:val="20"/>
        </w:rPr>
        <w:t>Sponsor and Joint Owner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65469">
        <w:rPr>
          <w:rFonts w:ascii="Times New Roman" w:hAnsi="Times New Roman" w:cs="Times New Roman"/>
          <w:sz w:val="20"/>
          <w:szCs w:val="20"/>
        </w:rPr>
        <w:t>(if applicable) listed on the current registration must be present for the transfer. POA from the absent party can be accepted as long as</w:t>
      </w:r>
      <w:r w:rsidR="00E8083C">
        <w:rPr>
          <w:rFonts w:ascii="Times New Roman" w:hAnsi="Times New Roman" w:cs="Times New Roman"/>
          <w:sz w:val="20"/>
          <w:szCs w:val="20"/>
        </w:rPr>
        <w:t xml:space="preserve"> </w:t>
      </w:r>
      <w:r w:rsidR="00F931A0">
        <w:rPr>
          <w:rFonts w:ascii="Times New Roman" w:hAnsi="Times New Roman" w:cs="Times New Roman"/>
          <w:sz w:val="20"/>
          <w:szCs w:val="20"/>
        </w:rPr>
        <w:t>it is not expired. POA without expiration date will only be valid from 1 year from date of issue</w:t>
      </w:r>
      <w:r w:rsidR="00D65469">
        <w:rPr>
          <w:rFonts w:ascii="Times New Roman" w:hAnsi="Times New Roman" w:cs="Times New Roman"/>
          <w:sz w:val="20"/>
          <w:szCs w:val="20"/>
        </w:rPr>
        <w:t>. See VRO for guidance on Co-Ownership.</w:t>
      </w:r>
    </w:p>
    <w:p w14:paraId="74A30F81" w14:textId="77777777" w:rsidR="00F81632" w:rsidRDefault="00F81632" w:rsidP="00F81632">
      <w:pPr>
        <w:pStyle w:val="ListParagraph"/>
        <w:rPr>
          <w:color w:val="FF0000"/>
          <w:sz w:val="20"/>
          <w:szCs w:val="20"/>
        </w:rPr>
      </w:pPr>
    </w:p>
    <w:p w14:paraId="3C6DFB51" w14:textId="2BAA0D8C" w:rsidR="00F81632" w:rsidRDefault="00F81632" w:rsidP="00F81632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Current Registration (must have at least 60 days left to transfer without passed inspection)</w:t>
      </w:r>
    </w:p>
    <w:p w14:paraId="165C3D6C" w14:textId="77777777" w:rsidR="00F81632" w:rsidRDefault="00F81632" w:rsidP="00F81632">
      <w:pPr>
        <w:pStyle w:val="Default"/>
        <w:ind w:left="1260"/>
        <w:rPr>
          <w:rFonts w:ascii="Times New Roman" w:hAnsi="Times New Roman" w:cs="Times New Roman"/>
          <w:color w:val="auto"/>
          <w:sz w:val="20"/>
          <w:szCs w:val="20"/>
        </w:rPr>
      </w:pPr>
    </w:p>
    <w:p w14:paraId="7CE191CB" w14:textId="22000A5B" w:rsidR="00F81632" w:rsidRPr="00F81632" w:rsidRDefault="00171653" w:rsidP="00F81632">
      <w:pPr>
        <w:pStyle w:val="Default"/>
        <w:numPr>
          <w:ilvl w:val="1"/>
          <w:numId w:val="1"/>
        </w:numPr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Signed/Notarized Lien Release or Clear</w:t>
      </w:r>
      <w:r w:rsidR="00DD1AFE">
        <w:rPr>
          <w:rFonts w:ascii="Times New Roman" w:hAnsi="Times New Roman" w:cs="Times New Roman"/>
          <w:color w:val="auto"/>
          <w:sz w:val="20"/>
          <w:szCs w:val="20"/>
        </w:rPr>
        <w:t>ed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Title in Hand if applicable</w:t>
      </w:r>
    </w:p>
    <w:p w14:paraId="0182A39E" w14:textId="77777777" w:rsidR="00F81632" w:rsidRDefault="00F81632" w:rsidP="00F81632">
      <w:pPr>
        <w:pStyle w:val="ListParagraph"/>
        <w:rPr>
          <w:color w:val="FF0000"/>
          <w:sz w:val="20"/>
          <w:szCs w:val="20"/>
        </w:rPr>
      </w:pPr>
    </w:p>
    <w:p w14:paraId="4AEDB703" w14:textId="77777777" w:rsidR="00F81632" w:rsidRDefault="00F81632" w:rsidP="00F81632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auto"/>
          <w:sz w:val="20"/>
          <w:szCs w:val="20"/>
        </w:rPr>
      </w:pPr>
      <w:r w:rsidRPr="00F81632">
        <w:rPr>
          <w:rFonts w:ascii="Times New Roman" w:hAnsi="Times New Roman" w:cs="Times New Roman"/>
          <w:color w:val="auto"/>
          <w:sz w:val="20"/>
          <w:szCs w:val="20"/>
          <w:u w:val="single"/>
        </w:rPr>
        <w:t>BUYER:</w:t>
      </w:r>
      <w:r w:rsidRPr="00F81632">
        <w:rPr>
          <w:rFonts w:ascii="Times New Roman" w:hAnsi="Times New Roman" w:cs="Times New Roman"/>
          <w:color w:val="auto"/>
          <w:sz w:val="20"/>
          <w:szCs w:val="20"/>
        </w:rPr>
        <w:t xml:space="preserve"> Sponsor must be present for the transfer. If the accompanying spouse is the purchaser, they must be present. </w:t>
      </w:r>
    </w:p>
    <w:p w14:paraId="17563321" w14:textId="0F40F2D7" w:rsidR="00F81632" w:rsidRDefault="00D65469" w:rsidP="00F81632">
      <w:pPr>
        <w:pStyle w:val="Default"/>
        <w:numPr>
          <w:ilvl w:val="1"/>
          <w:numId w:val="1"/>
        </w:numPr>
        <w:rPr>
          <w:rFonts w:ascii="Times New Roman" w:hAnsi="Times New Roman" w:cs="Times New Roman"/>
          <w:color w:val="auto"/>
          <w:sz w:val="20"/>
          <w:szCs w:val="20"/>
        </w:rPr>
      </w:pPr>
      <w:bookmarkStart w:id="3" w:name="_Hlk162875690"/>
      <w:r w:rsidRPr="00F81632">
        <w:rPr>
          <w:rFonts w:ascii="Times New Roman" w:hAnsi="Times New Roman" w:cs="Times New Roman"/>
          <w:sz w:val="20"/>
          <w:szCs w:val="20"/>
        </w:rPr>
        <w:t xml:space="preserve">Blank ICC. USAA and Mirascon </w:t>
      </w:r>
      <w:r w:rsidR="00F81632" w:rsidRPr="00F81632">
        <w:rPr>
          <w:rFonts w:ascii="Times New Roman" w:hAnsi="Times New Roman" w:cs="Times New Roman"/>
          <w:sz w:val="20"/>
          <w:szCs w:val="20"/>
        </w:rPr>
        <w:t>transmit digital cards and</w:t>
      </w:r>
      <w:r w:rsidRPr="00F81632">
        <w:rPr>
          <w:rFonts w:ascii="Times New Roman" w:hAnsi="Times New Roman" w:cs="Times New Roman"/>
          <w:sz w:val="20"/>
          <w:szCs w:val="20"/>
        </w:rPr>
        <w:t xml:space="preserve"> must be contacted at least 24 hours prior to </w:t>
      </w:r>
      <w:r w:rsidR="00F81632" w:rsidRPr="00F81632">
        <w:rPr>
          <w:rFonts w:ascii="Times New Roman" w:hAnsi="Times New Roman" w:cs="Times New Roman"/>
          <w:sz w:val="20"/>
          <w:szCs w:val="20"/>
        </w:rPr>
        <w:t>appointment</w:t>
      </w:r>
      <w:r w:rsidRPr="00F81632">
        <w:rPr>
          <w:rFonts w:ascii="Times New Roman" w:hAnsi="Times New Roman" w:cs="Times New Roman"/>
          <w:sz w:val="20"/>
          <w:szCs w:val="20"/>
        </w:rPr>
        <w:t>. All other local companies must provide a Deckungs</w:t>
      </w:r>
      <w:r w:rsidR="00F81632" w:rsidRPr="00F81632">
        <w:rPr>
          <w:rFonts w:ascii="Times New Roman" w:hAnsi="Times New Roman" w:cs="Times New Roman"/>
          <w:sz w:val="20"/>
          <w:szCs w:val="20"/>
        </w:rPr>
        <w:t>k</w:t>
      </w:r>
      <w:r w:rsidRPr="00F81632">
        <w:rPr>
          <w:rFonts w:ascii="Times New Roman" w:hAnsi="Times New Roman" w:cs="Times New Roman"/>
          <w:sz w:val="20"/>
          <w:szCs w:val="20"/>
        </w:rPr>
        <w:t>arte (double white card</w:t>
      </w:r>
      <w:r w:rsidR="00F81632" w:rsidRPr="00F81632">
        <w:rPr>
          <w:rFonts w:ascii="Times New Roman" w:hAnsi="Times New Roman" w:cs="Times New Roman"/>
          <w:sz w:val="20"/>
          <w:szCs w:val="20"/>
        </w:rPr>
        <w:t>).</w:t>
      </w:r>
      <w:r w:rsidRPr="00F81632">
        <w:rPr>
          <w:rFonts w:ascii="Times New Roman" w:hAnsi="Times New Roman" w:cs="Times New Roman"/>
          <w:sz w:val="20"/>
          <w:szCs w:val="20"/>
        </w:rPr>
        <w:t xml:space="preserve"> </w:t>
      </w:r>
      <w:r w:rsidR="00AB599C" w:rsidRPr="009841EC">
        <w:rPr>
          <w:rFonts w:ascii="Times New Roman" w:hAnsi="Times New Roman" w:cs="Times New Roman"/>
          <w:b/>
          <w:bCs/>
          <w:sz w:val="20"/>
          <w:szCs w:val="20"/>
        </w:rPr>
        <w:t xml:space="preserve">Policy </w:t>
      </w:r>
      <w:r w:rsidR="008027B3" w:rsidRPr="009841EC">
        <w:rPr>
          <w:rFonts w:ascii="Times New Roman" w:hAnsi="Times New Roman" w:cs="Times New Roman"/>
          <w:b/>
          <w:bCs/>
          <w:sz w:val="20"/>
          <w:szCs w:val="20"/>
        </w:rPr>
        <w:t xml:space="preserve">holder </w:t>
      </w:r>
      <w:r w:rsidR="00AB599C" w:rsidRPr="009841EC">
        <w:rPr>
          <w:rFonts w:ascii="Times New Roman" w:hAnsi="Times New Roman" w:cs="Times New Roman"/>
          <w:b/>
          <w:bCs/>
          <w:sz w:val="20"/>
          <w:szCs w:val="20"/>
        </w:rPr>
        <w:t>will be listed as an owner of the vehicle and must be present to register.</w:t>
      </w:r>
    </w:p>
    <w:bookmarkEnd w:id="3"/>
    <w:p w14:paraId="1215A602" w14:textId="77777777" w:rsidR="00F81632" w:rsidRDefault="00F81632" w:rsidP="00F81632">
      <w:pPr>
        <w:pStyle w:val="Default"/>
        <w:ind w:left="1260"/>
        <w:rPr>
          <w:rFonts w:ascii="Times New Roman" w:hAnsi="Times New Roman" w:cs="Times New Roman"/>
          <w:color w:val="auto"/>
          <w:sz w:val="20"/>
          <w:szCs w:val="20"/>
        </w:rPr>
      </w:pPr>
    </w:p>
    <w:p w14:paraId="7B69B880" w14:textId="26DB168C" w:rsidR="00171653" w:rsidRDefault="00171653" w:rsidP="00171653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392F3F">
        <w:rPr>
          <w:rFonts w:ascii="Times New Roman" w:hAnsi="Times New Roman" w:cs="Times New Roman"/>
          <w:sz w:val="20"/>
          <w:szCs w:val="20"/>
        </w:rPr>
        <w:t xml:space="preserve">POV limit waiver (AE Form 190-1AG) approved by Commander </w:t>
      </w:r>
      <w:r>
        <w:rPr>
          <w:rFonts w:ascii="Times New Roman" w:hAnsi="Times New Roman" w:cs="Times New Roman"/>
          <w:sz w:val="20"/>
          <w:szCs w:val="20"/>
        </w:rPr>
        <w:t>(O3/ GS Equivalent or above)</w:t>
      </w:r>
    </w:p>
    <w:p w14:paraId="5C382C4A" w14:textId="77777777" w:rsidR="00123892" w:rsidRPr="00171653" w:rsidRDefault="00123892" w:rsidP="00171653">
      <w:pPr>
        <w:pStyle w:val="Default"/>
        <w:ind w:left="1260"/>
        <w:rPr>
          <w:rFonts w:ascii="Times New Roman" w:hAnsi="Times New Roman" w:cs="Times New Roman"/>
          <w:color w:val="auto"/>
          <w:sz w:val="20"/>
          <w:szCs w:val="20"/>
        </w:rPr>
      </w:pPr>
    </w:p>
    <w:p w14:paraId="720805F8" w14:textId="3DA0D42F" w:rsidR="00123892" w:rsidRPr="00123892" w:rsidRDefault="00123892" w:rsidP="00123892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123892">
        <w:rPr>
          <w:rFonts w:ascii="Times New Roman" w:hAnsi="Times New Roman" w:cs="Times New Roman"/>
          <w:sz w:val="20"/>
          <w:szCs w:val="20"/>
        </w:rPr>
        <w:t>Credit/Debit Card, Check or Money order for registration payment ($</w:t>
      </w:r>
      <w:r w:rsidR="00F81632">
        <w:rPr>
          <w:rFonts w:ascii="Times New Roman" w:hAnsi="Times New Roman" w:cs="Times New Roman"/>
          <w:sz w:val="20"/>
          <w:szCs w:val="20"/>
        </w:rPr>
        <w:t>45</w:t>
      </w:r>
      <w:r w:rsidRPr="00123892">
        <w:rPr>
          <w:rFonts w:ascii="Times New Roman" w:hAnsi="Times New Roman" w:cs="Times New Roman"/>
          <w:sz w:val="20"/>
          <w:szCs w:val="20"/>
        </w:rPr>
        <w:t xml:space="preserve"> per year of registration. A max of 2 years is allowed for vehicles being transferred</w:t>
      </w:r>
      <w:r w:rsidR="00F81632">
        <w:rPr>
          <w:rFonts w:ascii="Times New Roman" w:hAnsi="Times New Roman" w:cs="Times New Roman"/>
          <w:sz w:val="20"/>
          <w:szCs w:val="20"/>
        </w:rPr>
        <w:t xml:space="preserve"> with passed inspection within last 30 days</w:t>
      </w:r>
      <w:r w:rsidRPr="00123892">
        <w:rPr>
          <w:rFonts w:ascii="Times New Roman" w:hAnsi="Times New Roman" w:cs="Times New Roman"/>
          <w:sz w:val="20"/>
          <w:szCs w:val="20"/>
        </w:rPr>
        <w:t>.)</w:t>
      </w:r>
    </w:p>
    <w:p w14:paraId="38D9FB4C" w14:textId="77777777" w:rsidR="00123892" w:rsidRPr="00123892" w:rsidRDefault="00123892" w:rsidP="00123892">
      <w:pPr>
        <w:pStyle w:val="Default"/>
        <w:ind w:left="540"/>
        <w:rPr>
          <w:sz w:val="20"/>
          <w:szCs w:val="20"/>
        </w:rPr>
      </w:pPr>
    </w:p>
    <w:p w14:paraId="025BD214" w14:textId="77777777" w:rsidR="009841EC" w:rsidRDefault="009841EC" w:rsidP="00123892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14:paraId="71325BF2" w14:textId="7FC34C87" w:rsidR="00123892" w:rsidRDefault="00123892" w:rsidP="00123892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123892">
        <w:rPr>
          <w:rFonts w:ascii="Times New Roman" w:hAnsi="Times New Roman" w:cs="Times New Roman"/>
          <w:b/>
          <w:bCs/>
          <w:sz w:val="20"/>
          <w:szCs w:val="20"/>
        </w:rPr>
        <w:t xml:space="preserve">NOTE: </w:t>
      </w:r>
    </w:p>
    <w:p w14:paraId="11C19E79" w14:textId="27573963" w:rsidR="009841EC" w:rsidRPr="001C1030" w:rsidRDefault="00F81632" w:rsidP="00123892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1C1030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9841EC" w:rsidRPr="001C1030">
        <w:rPr>
          <w:rFonts w:ascii="Times New Roman" w:hAnsi="Times New Roman" w:cs="Times New Roman"/>
          <w:b/>
          <w:bCs/>
          <w:sz w:val="20"/>
          <w:szCs w:val="20"/>
        </w:rPr>
        <w:t>Sponsor and listed Joint/Co-Owners</w:t>
      </w:r>
      <w:r w:rsidRPr="001C1030">
        <w:rPr>
          <w:rFonts w:ascii="Times New Roman" w:hAnsi="Times New Roman" w:cs="Times New Roman"/>
          <w:b/>
          <w:bCs/>
          <w:sz w:val="20"/>
          <w:szCs w:val="20"/>
        </w:rPr>
        <w:t xml:space="preserve"> must be present for a transfer or provide POA to sell their half of the vehicle</w:t>
      </w:r>
      <w:r w:rsidR="00171653" w:rsidRPr="001C1030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12B0B441" w14:textId="77777777" w:rsidR="00461C0C" w:rsidRPr="001C1030" w:rsidRDefault="00461C0C" w:rsidP="00123892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14:paraId="3425EA76" w14:textId="08545BED" w:rsidR="00461C0C" w:rsidRPr="001C1030" w:rsidRDefault="00461C0C" w:rsidP="00461C0C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1C1030">
        <w:rPr>
          <w:rFonts w:ascii="Times New Roman" w:hAnsi="Times New Roman" w:cs="Times New Roman"/>
          <w:b/>
          <w:bCs/>
          <w:sz w:val="20"/>
          <w:szCs w:val="20"/>
        </w:rPr>
        <w:t>-Vehicles with less than 60 days remaining on the registration must have a passed inspection or vehicle will be transferred in a non</w:t>
      </w:r>
      <w:r w:rsidR="00273476" w:rsidRPr="001C1030">
        <w:rPr>
          <w:rFonts w:ascii="Times New Roman" w:hAnsi="Times New Roman" w:cs="Times New Roman"/>
          <w:b/>
          <w:bCs/>
          <w:sz w:val="20"/>
          <w:szCs w:val="20"/>
        </w:rPr>
        <w:t>-operational</w:t>
      </w:r>
      <w:r w:rsidRPr="001C1030">
        <w:rPr>
          <w:rFonts w:ascii="Times New Roman" w:hAnsi="Times New Roman" w:cs="Times New Roman"/>
          <w:b/>
          <w:bCs/>
          <w:sz w:val="20"/>
          <w:szCs w:val="20"/>
        </w:rPr>
        <w:t xml:space="preserve"> status</w:t>
      </w:r>
      <w:r w:rsidR="00273476" w:rsidRPr="001C1030">
        <w:rPr>
          <w:rFonts w:ascii="Times New Roman" w:hAnsi="Times New Roman" w:cs="Times New Roman"/>
          <w:b/>
          <w:bCs/>
          <w:sz w:val="20"/>
          <w:szCs w:val="20"/>
        </w:rPr>
        <w:t xml:space="preserve"> and temporary plates issued for inspection</w:t>
      </w:r>
      <w:r w:rsidR="00171653" w:rsidRPr="001C1030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4862B44D" w14:textId="77777777" w:rsidR="009841EC" w:rsidRPr="001C1030" w:rsidRDefault="009841EC" w:rsidP="00123892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14:paraId="1B51CDF0" w14:textId="621BA43F" w:rsidR="00F81632" w:rsidRPr="001C1030" w:rsidRDefault="00F81632" w:rsidP="00123892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bookmarkStart w:id="4" w:name="_Hlk162876062"/>
      <w:r w:rsidRPr="001C1030">
        <w:rPr>
          <w:rFonts w:ascii="Times New Roman" w:hAnsi="Times New Roman" w:cs="Times New Roman"/>
          <w:b/>
          <w:bCs/>
          <w:sz w:val="20"/>
          <w:szCs w:val="20"/>
        </w:rPr>
        <w:t xml:space="preserve">-Not all German Insurance companies will insure vehicles being registered in the USAREUR-AF </w:t>
      </w:r>
      <w:r w:rsidR="006F3BAF" w:rsidRPr="001C1030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Pr="001C1030">
        <w:rPr>
          <w:rFonts w:ascii="Times New Roman" w:hAnsi="Times New Roman" w:cs="Times New Roman"/>
          <w:b/>
          <w:bCs/>
          <w:sz w:val="20"/>
          <w:szCs w:val="20"/>
        </w:rPr>
        <w:t xml:space="preserve">ystem. It is the responsibility of the Sponsor to ensure the compliance of the company prior to </w:t>
      </w:r>
      <w:r w:rsidR="006F3BAF" w:rsidRPr="001C1030">
        <w:rPr>
          <w:rFonts w:ascii="Times New Roman" w:hAnsi="Times New Roman" w:cs="Times New Roman"/>
          <w:b/>
          <w:bCs/>
          <w:sz w:val="20"/>
          <w:szCs w:val="20"/>
        </w:rPr>
        <w:t>registering.</w:t>
      </w:r>
      <w:r w:rsidRPr="001C103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1287A374" w14:textId="77777777" w:rsidR="009841EC" w:rsidRPr="001C1030" w:rsidRDefault="009841EC" w:rsidP="00123892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bookmarkEnd w:id="4"/>
    <w:p w14:paraId="0BBB734D" w14:textId="6F76DE5E" w:rsidR="009841EC" w:rsidRPr="001C1030" w:rsidRDefault="009841EC" w:rsidP="009841EC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1C1030">
        <w:rPr>
          <w:rFonts w:ascii="Times New Roman" w:hAnsi="Times New Roman" w:cs="Times New Roman"/>
          <w:b/>
          <w:bCs/>
          <w:sz w:val="20"/>
          <w:szCs w:val="20"/>
        </w:rPr>
        <w:t>-German Banks listed as lien holder must provide written authorization that the vehicle will be registered in the USAREUR-AF System.</w:t>
      </w:r>
    </w:p>
    <w:p w14:paraId="5B48BB2A" w14:textId="77777777" w:rsidR="009841EC" w:rsidRPr="001C1030" w:rsidRDefault="009841EC" w:rsidP="009841EC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14:paraId="0CD75951" w14:textId="2137332E" w:rsidR="006F3BAF" w:rsidRPr="001C1030" w:rsidRDefault="006F3BAF" w:rsidP="00123892">
      <w:pPr>
        <w:pStyle w:val="Default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1C1030">
        <w:rPr>
          <w:rFonts w:ascii="Times New Roman" w:hAnsi="Times New Roman" w:cs="Times New Roman"/>
          <w:b/>
          <w:bCs/>
          <w:sz w:val="20"/>
          <w:szCs w:val="20"/>
        </w:rPr>
        <w:t xml:space="preserve">-Vehicles with less than 60 days left on the registration, and a failed inspection may be transferred as non operational with the approval </w:t>
      </w:r>
      <w:r w:rsidR="001D7151" w:rsidRPr="001C1030">
        <w:rPr>
          <w:rFonts w:ascii="Times New Roman" w:hAnsi="Times New Roman" w:cs="Times New Roman"/>
          <w:b/>
          <w:bCs/>
          <w:sz w:val="20"/>
          <w:szCs w:val="20"/>
        </w:rPr>
        <w:t>of Unit Commander O5 or higher/ Civ Equivalent.</w:t>
      </w:r>
      <w:r w:rsidRPr="001C1030">
        <w:rPr>
          <w:rFonts w:ascii="Times New Roman" w:hAnsi="Times New Roman" w:cs="Times New Roman"/>
          <w:b/>
          <w:bCs/>
          <w:sz w:val="20"/>
          <w:szCs w:val="20"/>
        </w:rPr>
        <w:t xml:space="preserve"> Signed AE FORM 190-1AI required.</w:t>
      </w:r>
    </w:p>
    <w:p w14:paraId="269B6B61" w14:textId="77777777" w:rsidR="00196879" w:rsidRDefault="00196879"/>
    <w:sectPr w:rsidR="00196879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A5852" w14:textId="77777777" w:rsidR="00571CB1" w:rsidRDefault="00571CB1" w:rsidP="005D1B36">
      <w:r>
        <w:separator/>
      </w:r>
    </w:p>
  </w:endnote>
  <w:endnote w:type="continuationSeparator" w:id="0">
    <w:p w14:paraId="5568E974" w14:textId="77777777" w:rsidR="00571CB1" w:rsidRDefault="00571CB1" w:rsidP="005D1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324F1" w14:textId="18BAEED4" w:rsidR="0058484A" w:rsidRPr="005B794D" w:rsidRDefault="00FF7EE9">
    <w:pPr>
      <w:pStyle w:val="Footer"/>
      <w:rPr>
        <w:rFonts w:ascii="Times New Roman" w:hAnsi="Times New Roman" w:cs="Times New Roman"/>
      </w:rPr>
    </w:pPr>
    <w:r w:rsidRPr="005B794D">
      <w:rPr>
        <w:rFonts w:ascii="Times New Roman" w:hAnsi="Times New Roman" w:cs="Times New Roman"/>
      </w:rPr>
      <w:t>IAW AEA 190-1</w:t>
    </w:r>
    <w:r w:rsidR="000820F1" w:rsidRPr="005B794D">
      <w:rPr>
        <w:rFonts w:ascii="Times New Roman" w:hAnsi="Times New Roman" w:cs="Times New Roman"/>
      </w:rPr>
      <w:t xml:space="preserve"> 3-5 REGISTRATION REQUIREMENTS</w:t>
    </w:r>
    <w:r w:rsidR="00E30600" w:rsidRPr="005B794D">
      <w:rPr>
        <w:rFonts w:ascii="Times New Roman" w:hAnsi="Times New Roman" w:cs="Times New Roman"/>
      </w:rPr>
      <w:t xml:space="preserve"> : Individuals will not be authorized to conduct any vehicle registration transactions until all of their existing registrations are in compliance with this publication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8C930" w14:textId="77777777" w:rsidR="00571CB1" w:rsidRDefault="00571CB1" w:rsidP="005D1B36">
      <w:r>
        <w:separator/>
      </w:r>
    </w:p>
  </w:footnote>
  <w:footnote w:type="continuationSeparator" w:id="0">
    <w:p w14:paraId="3593024B" w14:textId="77777777" w:rsidR="00571CB1" w:rsidRDefault="00571CB1" w:rsidP="005D1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903D1" w14:textId="77777777" w:rsidR="005D1B36" w:rsidRPr="008D0D07" w:rsidRDefault="005D1B36" w:rsidP="005D1B36">
    <w:pPr>
      <w:pStyle w:val="Header"/>
      <w:jc w:val="center"/>
      <w:rPr>
        <w:rFonts w:ascii="Arial" w:hAnsi="Arial" w:cs="Arial"/>
        <w:b/>
        <w:sz w:val="24"/>
        <w:szCs w:val="24"/>
      </w:rPr>
    </w:pPr>
    <w:r w:rsidRPr="008D0D07">
      <w:rPr>
        <w:rFonts w:ascii="Arial" w:hAnsi="Arial" w:cs="Arial"/>
        <w:b/>
        <w:sz w:val="24"/>
        <w:szCs w:val="24"/>
      </w:rPr>
      <w:t>Welcome to the USAG Stuttgart Vehicle Registration Office.</w:t>
    </w:r>
  </w:p>
  <w:p w14:paraId="42A43BCC" w14:textId="77777777" w:rsidR="005D1B36" w:rsidRPr="008D0D07" w:rsidRDefault="005D1B36" w:rsidP="005D1B36">
    <w:pPr>
      <w:pStyle w:val="Header"/>
      <w:jc w:val="center"/>
      <w:rPr>
        <w:rFonts w:ascii="Arial" w:hAnsi="Arial" w:cs="Arial"/>
        <w:b/>
        <w:sz w:val="24"/>
        <w:szCs w:val="24"/>
      </w:rPr>
    </w:pPr>
    <w:r w:rsidRPr="008D0D07">
      <w:rPr>
        <w:rFonts w:ascii="Arial" w:hAnsi="Arial" w:cs="Arial"/>
        <w:b/>
        <w:sz w:val="24"/>
        <w:szCs w:val="24"/>
      </w:rPr>
      <w:t>Please ensure all mandatory items listed below are present when conducting your transaction.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B2371"/>
    <w:multiLevelType w:val="hybridMultilevel"/>
    <w:tmpl w:val="8BF24E5C"/>
    <w:lvl w:ilvl="0" w:tplc="A9DA983A">
      <w:start w:val="1"/>
      <w:numFmt w:val="bullet"/>
      <w:lvlText w:val=""/>
      <w:lvlJc w:val="left"/>
      <w:pPr>
        <w:ind w:left="5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82D71CA"/>
    <w:multiLevelType w:val="hybridMultilevel"/>
    <w:tmpl w:val="85325C30"/>
    <w:lvl w:ilvl="0" w:tplc="06DA42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22DEB"/>
    <w:multiLevelType w:val="hybridMultilevel"/>
    <w:tmpl w:val="EFA08762"/>
    <w:lvl w:ilvl="0" w:tplc="5ACA8568">
      <w:start w:val="1"/>
      <w:numFmt w:val="bullet"/>
      <w:lvlText w:val="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05246EB"/>
    <w:multiLevelType w:val="hybridMultilevel"/>
    <w:tmpl w:val="048016E6"/>
    <w:lvl w:ilvl="0" w:tplc="FBE42728">
      <w:start w:val="1"/>
      <w:numFmt w:val="bullet"/>
      <w:lvlText w:val=""/>
      <w:lvlJc w:val="left"/>
      <w:pPr>
        <w:ind w:left="5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6D5071E3"/>
    <w:multiLevelType w:val="hybridMultilevel"/>
    <w:tmpl w:val="094E3960"/>
    <w:lvl w:ilvl="0" w:tplc="5ACA85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925762">
    <w:abstractNumId w:val="3"/>
  </w:num>
  <w:num w:numId="2" w16cid:durableId="1777673380">
    <w:abstractNumId w:val="4"/>
  </w:num>
  <w:num w:numId="3" w16cid:durableId="1608780655">
    <w:abstractNumId w:val="2"/>
  </w:num>
  <w:num w:numId="4" w16cid:durableId="524367244">
    <w:abstractNumId w:val="1"/>
  </w:num>
  <w:num w:numId="5" w16cid:durableId="935098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B36"/>
    <w:rsid w:val="00004E61"/>
    <w:rsid w:val="000820F1"/>
    <w:rsid w:val="000859B1"/>
    <w:rsid w:val="000F3720"/>
    <w:rsid w:val="00123892"/>
    <w:rsid w:val="001543E8"/>
    <w:rsid w:val="00171653"/>
    <w:rsid w:val="00196879"/>
    <w:rsid w:val="001C05FB"/>
    <w:rsid w:val="001C1030"/>
    <w:rsid w:val="001D7151"/>
    <w:rsid w:val="00230841"/>
    <w:rsid w:val="002606AE"/>
    <w:rsid w:val="00263343"/>
    <w:rsid w:val="00273476"/>
    <w:rsid w:val="003229F1"/>
    <w:rsid w:val="00355BB4"/>
    <w:rsid w:val="003643A0"/>
    <w:rsid w:val="00400CEE"/>
    <w:rsid w:val="00417869"/>
    <w:rsid w:val="004211D4"/>
    <w:rsid w:val="00432096"/>
    <w:rsid w:val="00461C0C"/>
    <w:rsid w:val="004C7496"/>
    <w:rsid w:val="00503487"/>
    <w:rsid w:val="00565253"/>
    <w:rsid w:val="00571CB1"/>
    <w:rsid w:val="0058484A"/>
    <w:rsid w:val="005A7159"/>
    <w:rsid w:val="005B794D"/>
    <w:rsid w:val="005D1B36"/>
    <w:rsid w:val="005D2E28"/>
    <w:rsid w:val="00624408"/>
    <w:rsid w:val="00634872"/>
    <w:rsid w:val="006467E5"/>
    <w:rsid w:val="00677B5F"/>
    <w:rsid w:val="00677F69"/>
    <w:rsid w:val="006835E0"/>
    <w:rsid w:val="006900E7"/>
    <w:rsid w:val="006F3BAF"/>
    <w:rsid w:val="00703266"/>
    <w:rsid w:val="00723513"/>
    <w:rsid w:val="007647FD"/>
    <w:rsid w:val="008027B3"/>
    <w:rsid w:val="00850C0E"/>
    <w:rsid w:val="008A08B4"/>
    <w:rsid w:val="008A7B58"/>
    <w:rsid w:val="008D0D07"/>
    <w:rsid w:val="009153F7"/>
    <w:rsid w:val="0098401F"/>
    <w:rsid w:val="009841EC"/>
    <w:rsid w:val="00A63951"/>
    <w:rsid w:val="00A8284A"/>
    <w:rsid w:val="00AB599C"/>
    <w:rsid w:val="00B11E25"/>
    <w:rsid w:val="00B33E19"/>
    <w:rsid w:val="00B350A4"/>
    <w:rsid w:val="00B50CD1"/>
    <w:rsid w:val="00B636E6"/>
    <w:rsid w:val="00B75C10"/>
    <w:rsid w:val="00B9300D"/>
    <w:rsid w:val="00BB42BF"/>
    <w:rsid w:val="00C57467"/>
    <w:rsid w:val="00CD4FE8"/>
    <w:rsid w:val="00D175C3"/>
    <w:rsid w:val="00D40352"/>
    <w:rsid w:val="00D65469"/>
    <w:rsid w:val="00D86AD2"/>
    <w:rsid w:val="00DB4745"/>
    <w:rsid w:val="00DD1AFE"/>
    <w:rsid w:val="00DE1E36"/>
    <w:rsid w:val="00E30600"/>
    <w:rsid w:val="00E8083C"/>
    <w:rsid w:val="00ED6873"/>
    <w:rsid w:val="00F81632"/>
    <w:rsid w:val="00F921E2"/>
    <w:rsid w:val="00F931A0"/>
    <w:rsid w:val="00FB380B"/>
    <w:rsid w:val="00FB7184"/>
    <w:rsid w:val="00FC693A"/>
    <w:rsid w:val="00FE2208"/>
    <w:rsid w:val="00F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DD3DE7"/>
  <w15:chartTrackingRefBased/>
  <w15:docId w15:val="{BBF20008-F997-426A-8437-43F671B1F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1B3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D1B36"/>
  </w:style>
  <w:style w:type="paragraph" w:styleId="Footer">
    <w:name w:val="footer"/>
    <w:basedOn w:val="Normal"/>
    <w:link w:val="FooterChar"/>
    <w:uiPriority w:val="99"/>
    <w:unhideWhenUsed/>
    <w:rsid w:val="005D1B3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D1B36"/>
  </w:style>
  <w:style w:type="paragraph" w:customStyle="1" w:styleId="left">
    <w:name w:val="left"/>
    <w:basedOn w:val="Normal"/>
    <w:rsid w:val="005D1B3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34872"/>
    <w:pPr>
      <w:ind w:left="720"/>
      <w:contextualSpacing/>
    </w:pPr>
  </w:style>
  <w:style w:type="paragraph" w:customStyle="1" w:styleId="Default">
    <w:name w:val="Default"/>
    <w:rsid w:val="00677F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8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86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0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28E37EBC5CD04CAD033751DB8C4D4B" ma:contentTypeVersion="6" ma:contentTypeDescription="Create a new document." ma:contentTypeScope="" ma:versionID="e92b34996408c506d3beb74a53d9483a">
  <xsd:schema xmlns:xsd="http://www.w3.org/2001/XMLSchema" xmlns:xs="http://www.w3.org/2001/XMLSchema" xmlns:p="http://schemas.microsoft.com/office/2006/metadata/properties" xmlns:ns1="http://schemas.microsoft.com/sharepoint/v3" xmlns:ns2="76277036-8033-479f-955b-bb8a179978f4" targetNamespace="http://schemas.microsoft.com/office/2006/metadata/properties" ma:root="true" ma:fieldsID="8c52bd3fbb471dd747d11dd6e65abd39" ns1:_="" ns2:_="">
    <xsd:import namespace="http://schemas.microsoft.com/sharepoint/v3"/>
    <xsd:import namespace="76277036-8033-479f-955b-bb8a179978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77036-8033-479f-955b-bb8a179978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AD8909D-550E-4871-AB62-E414113E9B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475B9F-9CCB-4E1B-898F-3F3C94CFE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277036-8033-479f-955b-bb8a179978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2C0B42-C5C8-47C1-8E63-B3C17D63AA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761986-2F67-4D2A-A305-219C5E48561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Higgins, Timothy J., CIV USARMY IMCOM EUROPE (US)</dc:creator>
  <cp:keywords/>
  <dc:description/>
  <cp:lastModifiedBy>Beach, Jessica M CIV USARMY IMCOM (USA)</cp:lastModifiedBy>
  <cp:revision>6</cp:revision>
  <cp:lastPrinted>2024-10-04T12:20:00Z</cp:lastPrinted>
  <dcterms:created xsi:type="dcterms:W3CDTF">2024-10-04T12:49:00Z</dcterms:created>
  <dcterms:modified xsi:type="dcterms:W3CDTF">2025-09-15T08:20:00Z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0x0101009828E37EBC5CD04CAD033751DB8C4D4B</vt:lpwstr>
  </property>
</Properties>
</file>