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8" w:type="dxa"/>
        <w:tblInd w:w="27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060"/>
        <w:gridCol w:w="5323"/>
        <w:gridCol w:w="2545"/>
      </w:tblGrid>
      <w:tr w:rsidR="00157EC3" w14:paraId="083D9068" w14:textId="77777777" w:rsidTr="00157EC3">
        <w:trPr>
          <w:trHeight w:hRule="exact" w:val="1648"/>
        </w:trPr>
        <w:tc>
          <w:tcPr>
            <w:tcW w:w="2060" w:type="dxa"/>
          </w:tcPr>
          <w:p w14:paraId="46206F13" w14:textId="77777777" w:rsidR="00157EC3" w:rsidRDefault="00157EC3" w:rsidP="00157EC3">
            <w:pPr>
              <w:pStyle w:val="TableParagraph"/>
              <w:ind w:left="200" w:hanging="200"/>
              <w:rPr>
                <w:sz w:val="20"/>
              </w:rPr>
            </w:pPr>
            <w:r>
              <w:rPr>
                <w:noProof/>
                <w:sz w:val="20"/>
              </w:rPr>
              <w:drawing>
                <wp:inline distT="0" distB="0" distL="0" distR="0" wp14:anchorId="357AF851" wp14:editId="499518DC">
                  <wp:extent cx="1049402" cy="1047750"/>
                  <wp:effectExtent l="0" t="0" r="0" b="0"/>
                  <wp:docPr id="1" name="image1.png"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049402" cy="1047750"/>
                          </a:xfrm>
                          <a:prstGeom prst="rect">
                            <a:avLst/>
                          </a:prstGeom>
                        </pic:spPr>
                      </pic:pic>
                    </a:graphicData>
                  </a:graphic>
                </wp:inline>
              </w:drawing>
            </w:r>
          </w:p>
        </w:tc>
        <w:tc>
          <w:tcPr>
            <w:tcW w:w="5323" w:type="dxa"/>
            <w:vAlign w:val="center"/>
          </w:tcPr>
          <w:p w14:paraId="655202D1" w14:textId="77777777" w:rsidR="00157EC3" w:rsidRDefault="00157EC3" w:rsidP="00BD7648">
            <w:pPr>
              <w:pStyle w:val="TableParagraph"/>
              <w:spacing w:before="1"/>
              <w:jc w:val="center"/>
              <w:rPr>
                <w:sz w:val="18"/>
              </w:rPr>
            </w:pPr>
          </w:p>
          <w:p w14:paraId="164300BE" w14:textId="77777777" w:rsidR="00157EC3" w:rsidRDefault="00157EC3" w:rsidP="00BD7648">
            <w:pPr>
              <w:pStyle w:val="TableParagraph"/>
              <w:ind w:left="531"/>
              <w:jc w:val="center"/>
              <w:rPr>
                <w:sz w:val="20"/>
              </w:rPr>
            </w:pPr>
            <w:r>
              <w:rPr>
                <w:noProof/>
                <w:sz w:val="20"/>
              </w:rPr>
              <w:drawing>
                <wp:inline distT="0" distB="0" distL="0" distR="0" wp14:anchorId="77E79D2A" wp14:editId="0B854E05">
                  <wp:extent cx="2667000" cy="914400"/>
                  <wp:effectExtent l="0" t="0" r="0" b="0"/>
                  <wp:docPr id="3" name="image2.png" descr="Bi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2667000" cy="914400"/>
                          </a:xfrm>
                          <a:prstGeom prst="rect">
                            <a:avLst/>
                          </a:prstGeom>
                        </pic:spPr>
                      </pic:pic>
                    </a:graphicData>
                  </a:graphic>
                </wp:inline>
              </w:drawing>
            </w:r>
          </w:p>
        </w:tc>
        <w:tc>
          <w:tcPr>
            <w:tcW w:w="2545" w:type="dxa"/>
          </w:tcPr>
          <w:p w14:paraId="23803352" w14:textId="77777777" w:rsidR="00157EC3" w:rsidRDefault="00157EC3" w:rsidP="00BD7648">
            <w:pPr>
              <w:pStyle w:val="TableParagraph"/>
              <w:ind w:left="592" w:right="228"/>
              <w:rPr>
                <w:sz w:val="20"/>
              </w:rPr>
            </w:pPr>
            <w:r>
              <w:rPr>
                <w:noProof/>
                <w:sz w:val="20"/>
              </w:rPr>
              <w:drawing>
                <wp:inline distT="0" distB="0" distL="0" distR="0" wp14:anchorId="140ECFBD" wp14:editId="174448CC">
                  <wp:extent cx="1316349" cy="1047750"/>
                  <wp:effectExtent l="0" t="0" r="0" b="0"/>
                  <wp:docPr id="5" name="image3.png" descr="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316349" cy="1047750"/>
                          </a:xfrm>
                          <a:prstGeom prst="rect">
                            <a:avLst/>
                          </a:prstGeom>
                        </pic:spPr>
                      </pic:pic>
                    </a:graphicData>
                  </a:graphic>
                </wp:inline>
              </w:drawing>
            </w:r>
          </w:p>
        </w:tc>
      </w:tr>
    </w:tbl>
    <w:p w14:paraId="3CD9A16D" w14:textId="77777777" w:rsidR="00157EC3" w:rsidRDefault="00157EC3" w:rsidP="00157EC3">
      <w:pPr>
        <w:tabs>
          <w:tab w:val="left" w:pos="2707"/>
          <w:tab w:val="left" w:pos="4312"/>
          <w:tab w:val="left" w:pos="5975"/>
          <w:tab w:val="left" w:pos="6815"/>
          <w:tab w:val="left" w:pos="10260"/>
        </w:tabs>
        <w:spacing w:before="138"/>
        <w:ind w:right="20"/>
        <w:jc w:val="center"/>
        <w:rPr>
          <w:b/>
          <w:i/>
          <w:sz w:val="27"/>
        </w:rPr>
      </w:pPr>
      <w:r>
        <w:rPr>
          <w:b/>
          <w:i/>
          <w:color w:val="FFFFFF"/>
          <w:sz w:val="27"/>
          <w:shd w:val="clear" w:color="auto" w:fill="000000"/>
        </w:rPr>
        <w:tab/>
        <w:t>U N I T</w:t>
      </w:r>
      <w:r>
        <w:rPr>
          <w:b/>
          <w:i/>
          <w:color w:val="FFFFFF"/>
          <w:spacing w:val="-1"/>
          <w:sz w:val="27"/>
          <w:shd w:val="clear" w:color="auto" w:fill="000000"/>
        </w:rPr>
        <w:t xml:space="preserve"> </w:t>
      </w:r>
      <w:r>
        <w:rPr>
          <w:b/>
          <w:i/>
          <w:color w:val="FFFFFF"/>
          <w:sz w:val="27"/>
          <w:shd w:val="clear" w:color="auto" w:fill="000000"/>
        </w:rPr>
        <w:t>E</w:t>
      </w:r>
      <w:r>
        <w:rPr>
          <w:b/>
          <w:i/>
          <w:color w:val="FFFFFF"/>
          <w:spacing w:val="-2"/>
          <w:sz w:val="27"/>
          <w:shd w:val="clear" w:color="auto" w:fill="000000"/>
        </w:rPr>
        <w:t xml:space="preserve"> </w:t>
      </w:r>
      <w:r>
        <w:rPr>
          <w:b/>
          <w:i/>
          <w:color w:val="FFFFFF"/>
          <w:sz w:val="27"/>
          <w:shd w:val="clear" w:color="auto" w:fill="000000"/>
        </w:rPr>
        <w:t>D</w:t>
      </w:r>
      <w:r>
        <w:rPr>
          <w:b/>
          <w:i/>
          <w:color w:val="FFFFFF"/>
          <w:sz w:val="27"/>
          <w:shd w:val="clear" w:color="auto" w:fill="000000"/>
        </w:rPr>
        <w:tab/>
        <w:t>S T A T</w:t>
      </w:r>
      <w:r>
        <w:rPr>
          <w:b/>
          <w:i/>
          <w:color w:val="FFFFFF"/>
          <w:spacing w:val="-2"/>
          <w:sz w:val="27"/>
          <w:shd w:val="clear" w:color="auto" w:fill="000000"/>
        </w:rPr>
        <w:t xml:space="preserve"> </w:t>
      </w:r>
      <w:r>
        <w:rPr>
          <w:b/>
          <w:i/>
          <w:color w:val="FFFFFF"/>
          <w:sz w:val="27"/>
          <w:shd w:val="clear" w:color="auto" w:fill="000000"/>
        </w:rPr>
        <w:t>E</w:t>
      </w:r>
      <w:r>
        <w:rPr>
          <w:b/>
          <w:i/>
          <w:color w:val="FFFFFF"/>
          <w:spacing w:val="-2"/>
          <w:sz w:val="27"/>
          <w:shd w:val="clear" w:color="auto" w:fill="000000"/>
        </w:rPr>
        <w:t xml:space="preserve"> </w:t>
      </w:r>
      <w:r>
        <w:rPr>
          <w:b/>
          <w:i/>
          <w:color w:val="FFFFFF"/>
          <w:sz w:val="27"/>
          <w:shd w:val="clear" w:color="auto" w:fill="000000"/>
        </w:rPr>
        <w:t>S</w:t>
      </w:r>
      <w:r>
        <w:rPr>
          <w:b/>
          <w:i/>
          <w:color w:val="FFFFFF"/>
          <w:sz w:val="27"/>
          <w:shd w:val="clear" w:color="auto" w:fill="000000"/>
        </w:rPr>
        <w:tab/>
        <w:t>A I</w:t>
      </w:r>
      <w:r>
        <w:rPr>
          <w:b/>
          <w:i/>
          <w:color w:val="FFFFFF"/>
          <w:spacing w:val="-2"/>
          <w:sz w:val="27"/>
          <w:shd w:val="clear" w:color="auto" w:fill="000000"/>
        </w:rPr>
        <w:t xml:space="preserve"> </w:t>
      </w:r>
      <w:r>
        <w:rPr>
          <w:b/>
          <w:i/>
          <w:color w:val="FFFFFF"/>
          <w:sz w:val="27"/>
          <w:shd w:val="clear" w:color="auto" w:fill="000000"/>
        </w:rPr>
        <w:t>R</w:t>
      </w:r>
      <w:r>
        <w:rPr>
          <w:b/>
          <w:i/>
          <w:color w:val="FFFFFF"/>
          <w:sz w:val="27"/>
          <w:shd w:val="clear" w:color="auto" w:fill="000000"/>
        </w:rPr>
        <w:tab/>
        <w:t>F O R C</w:t>
      </w:r>
      <w:r>
        <w:rPr>
          <w:b/>
          <w:i/>
          <w:color w:val="FFFFFF"/>
          <w:spacing w:val="4"/>
          <w:sz w:val="27"/>
          <w:shd w:val="clear" w:color="auto" w:fill="000000"/>
        </w:rPr>
        <w:t xml:space="preserve"> </w:t>
      </w:r>
      <w:r>
        <w:rPr>
          <w:b/>
          <w:i/>
          <w:color w:val="FFFFFF"/>
          <w:sz w:val="27"/>
          <w:shd w:val="clear" w:color="auto" w:fill="000000"/>
        </w:rPr>
        <w:t>E</w:t>
      </w:r>
      <w:r>
        <w:rPr>
          <w:b/>
          <w:i/>
          <w:color w:val="FFFFFF"/>
          <w:sz w:val="27"/>
          <w:shd w:val="clear" w:color="auto" w:fill="000000"/>
        </w:rPr>
        <w:tab/>
      </w:r>
    </w:p>
    <w:p w14:paraId="04129C8E" w14:textId="77777777" w:rsidR="00157EC3" w:rsidRDefault="00157EC3" w:rsidP="00C45594">
      <w:pPr>
        <w:pStyle w:val="BodyText"/>
        <w:spacing w:before="7" w:line="276" w:lineRule="auto"/>
        <w:ind w:left="0"/>
        <w:rPr>
          <w:b/>
          <w:i/>
          <w:sz w:val="24"/>
        </w:rPr>
      </w:pPr>
    </w:p>
    <w:p w14:paraId="590CB1C6" w14:textId="38DDBD23" w:rsidR="00D5251F" w:rsidRPr="00C45594" w:rsidRDefault="00920E4F" w:rsidP="00D5251F">
      <w:pPr>
        <w:ind w:left="270" w:right="36"/>
        <w:rPr>
          <w:b/>
          <w:caps/>
          <w:sz w:val="27"/>
          <w:szCs w:val="27"/>
        </w:rPr>
      </w:pPr>
      <w:r>
        <w:rPr>
          <w:b/>
          <w:caps/>
          <w:sz w:val="27"/>
          <w:szCs w:val="27"/>
        </w:rPr>
        <w:t>LIEUTENANT COLONEL</w:t>
      </w:r>
      <w:r w:rsidR="00B9327A">
        <w:rPr>
          <w:b/>
          <w:caps/>
          <w:sz w:val="27"/>
          <w:szCs w:val="27"/>
        </w:rPr>
        <w:t xml:space="preserve"> ROSS E. CLARK</w:t>
      </w:r>
    </w:p>
    <w:p w14:paraId="570CEFFD" w14:textId="77777777" w:rsidR="00384354" w:rsidRDefault="00384354" w:rsidP="00C45594">
      <w:pPr>
        <w:spacing w:line="276" w:lineRule="auto"/>
      </w:pPr>
    </w:p>
    <w:p w14:paraId="016437A8" w14:textId="3DDEC625" w:rsidR="008B19A0" w:rsidRDefault="00920E4F" w:rsidP="00265A12">
      <w:pPr>
        <w:spacing w:line="276" w:lineRule="auto"/>
        <w:ind w:left="270" w:right="360"/>
        <w:rPr>
          <w:noProof/>
          <w:sz w:val="18"/>
          <w:szCs w:val="18"/>
        </w:rPr>
      </w:pPr>
      <w:r>
        <w:rPr>
          <w:noProof/>
          <w:sz w:val="18"/>
          <w:szCs w:val="18"/>
        </w:rPr>
        <w:t>Lt Col</w:t>
      </w:r>
      <w:r w:rsidR="00B9327A">
        <w:rPr>
          <w:noProof/>
          <w:sz w:val="18"/>
          <w:szCs w:val="18"/>
        </w:rPr>
        <w:t xml:space="preserve"> Ross E. Clark is </w:t>
      </w:r>
      <w:r>
        <w:rPr>
          <w:noProof/>
          <w:sz w:val="18"/>
          <w:szCs w:val="18"/>
        </w:rPr>
        <w:t>the</w:t>
      </w:r>
      <w:r w:rsidR="008B19A0">
        <w:rPr>
          <w:noProof/>
          <w:sz w:val="18"/>
          <w:szCs w:val="18"/>
        </w:rPr>
        <w:t xml:space="preserve"> </w:t>
      </w:r>
      <w:r w:rsidR="00854114">
        <w:rPr>
          <w:noProof/>
          <w:sz w:val="18"/>
          <w:szCs w:val="18"/>
        </w:rPr>
        <w:t>Commander</w:t>
      </w:r>
      <w:r w:rsidR="008B19A0">
        <w:rPr>
          <w:noProof/>
          <w:sz w:val="18"/>
          <w:szCs w:val="18"/>
        </w:rPr>
        <w:t>, 548th</w:t>
      </w:r>
      <w:r>
        <w:rPr>
          <w:noProof/>
          <w:sz w:val="18"/>
          <w:szCs w:val="18"/>
        </w:rPr>
        <w:t xml:space="preserve"> </w:t>
      </w:r>
      <w:r w:rsidR="008B19A0">
        <w:rPr>
          <w:noProof/>
          <w:sz w:val="18"/>
          <w:szCs w:val="18"/>
        </w:rPr>
        <w:t>Combat Training Squadron, Fort Polk, Louisiana. The 548</w:t>
      </w:r>
      <w:r w:rsidR="00B420BF" w:rsidRPr="00854114">
        <w:rPr>
          <w:noProof/>
          <w:sz w:val="18"/>
          <w:szCs w:val="18"/>
        </w:rPr>
        <w:t xml:space="preserve"> </w:t>
      </w:r>
      <w:r w:rsidR="00B420BF">
        <w:rPr>
          <w:noProof/>
          <w:sz w:val="18"/>
          <w:szCs w:val="18"/>
        </w:rPr>
        <w:t>CTS</w:t>
      </w:r>
      <w:r w:rsidR="008B19A0">
        <w:rPr>
          <w:noProof/>
          <w:sz w:val="18"/>
          <w:szCs w:val="18"/>
        </w:rPr>
        <w:t xml:space="preserve"> is part of the 57th Wing at Nellis AFB, Nevada a</w:t>
      </w:r>
      <w:r w:rsidR="00265A12">
        <w:rPr>
          <w:noProof/>
          <w:sz w:val="18"/>
          <w:szCs w:val="18"/>
        </w:rPr>
        <w:t>nd executes Exercise GREEN FLAG-</w:t>
      </w:r>
      <w:r w:rsidR="008B19A0">
        <w:rPr>
          <w:noProof/>
          <w:sz w:val="18"/>
          <w:szCs w:val="18"/>
        </w:rPr>
        <w:t>East in conjnction with the Joint Readiness Training Center Operations Group</w:t>
      </w:r>
      <w:r w:rsidR="00776E8C">
        <w:rPr>
          <w:noProof/>
          <w:sz w:val="18"/>
          <w:szCs w:val="18"/>
        </w:rPr>
        <w:t>, JRTC and Fort Polk, Louisiana</w:t>
      </w:r>
      <w:r w:rsidR="008B19A0">
        <w:rPr>
          <w:noProof/>
          <w:sz w:val="18"/>
          <w:szCs w:val="18"/>
        </w:rPr>
        <w:t>.</w:t>
      </w:r>
      <w:r w:rsidR="00776E8C">
        <w:rPr>
          <w:noProof/>
          <w:sz w:val="18"/>
          <w:szCs w:val="18"/>
        </w:rPr>
        <w:t xml:space="preserve"> The 548th CTS consists of Joint Terminal Attack Controllers, Tactical Air Control Party Officers, Staff Weather Officers, supply personnel, and support staff.</w:t>
      </w:r>
      <w:r w:rsidR="008B19A0">
        <w:rPr>
          <w:noProof/>
          <w:sz w:val="18"/>
          <w:szCs w:val="18"/>
        </w:rPr>
        <w:t xml:space="preserve">  </w:t>
      </w:r>
      <w:bookmarkStart w:id="0" w:name="_GoBack"/>
      <w:bookmarkEnd w:id="0"/>
      <w:r w:rsidR="00DC4EB7">
        <w:rPr>
          <w:noProof/>
          <w:sz w:val="18"/>
          <w:szCs w:val="18"/>
        </w:rPr>
        <w:t>Prior to his</w:t>
      </w:r>
      <w:r w:rsidR="008B19A0">
        <w:rPr>
          <w:noProof/>
          <w:sz w:val="18"/>
          <w:szCs w:val="18"/>
        </w:rPr>
        <w:t xml:space="preserve"> assignment</w:t>
      </w:r>
      <w:r w:rsidR="00265A12">
        <w:rPr>
          <w:noProof/>
          <w:sz w:val="18"/>
          <w:szCs w:val="18"/>
        </w:rPr>
        <w:t xml:space="preserve"> at Fort Polk, Louisiana</w:t>
      </w:r>
      <w:r w:rsidR="008B19A0">
        <w:rPr>
          <w:noProof/>
          <w:sz w:val="18"/>
          <w:szCs w:val="18"/>
        </w:rPr>
        <w:t xml:space="preserve">, Lt Col Clark served as the Assistant Director of Operations, VAQ-129 and 390th Electronic Combat Squadron, NAS Whidbey Island, Washington. </w:t>
      </w:r>
    </w:p>
    <w:p w14:paraId="265FAECE" w14:textId="5724D48F" w:rsidR="00D5251F" w:rsidRDefault="00FA56A9" w:rsidP="001146A9">
      <w:pPr>
        <w:spacing w:line="276" w:lineRule="auto"/>
        <w:ind w:left="270" w:right="360"/>
        <w:rPr>
          <w:rStyle w:val="libtext1"/>
          <w:sz w:val="18"/>
          <w:szCs w:val="18"/>
        </w:rPr>
      </w:pPr>
      <w:r w:rsidRPr="00FA56A9">
        <w:rPr>
          <w:color w:val="000000"/>
          <w:sz w:val="18"/>
          <w:szCs w:val="18"/>
        </w:rPr>
        <w:br/>
      </w:r>
      <w:r w:rsidR="00920E4F">
        <w:rPr>
          <w:rStyle w:val="libtext1"/>
          <w:sz w:val="18"/>
          <w:szCs w:val="18"/>
        </w:rPr>
        <w:t xml:space="preserve">Lt Col </w:t>
      </w:r>
      <w:r w:rsidR="00B9327A">
        <w:rPr>
          <w:rStyle w:val="libtext1"/>
          <w:sz w:val="18"/>
          <w:szCs w:val="18"/>
        </w:rPr>
        <w:t>Clark</w:t>
      </w:r>
      <w:r w:rsidR="00D5251F" w:rsidRPr="00D5251F">
        <w:rPr>
          <w:rStyle w:val="libtext1"/>
          <w:sz w:val="18"/>
          <w:szCs w:val="18"/>
        </w:rPr>
        <w:t xml:space="preserve"> </w:t>
      </w:r>
      <w:r w:rsidR="008B19A0">
        <w:rPr>
          <w:rStyle w:val="libtext1"/>
          <w:sz w:val="18"/>
          <w:szCs w:val="18"/>
        </w:rPr>
        <w:t xml:space="preserve">commissioned in 2004 </w:t>
      </w:r>
      <w:r w:rsidR="00D5251F" w:rsidRPr="00D5251F">
        <w:rPr>
          <w:rStyle w:val="libtext1"/>
          <w:sz w:val="18"/>
          <w:szCs w:val="18"/>
        </w:rPr>
        <w:t xml:space="preserve">through the </w:t>
      </w:r>
      <w:r w:rsidR="00B9327A">
        <w:rPr>
          <w:rStyle w:val="libtext1"/>
          <w:sz w:val="18"/>
          <w:szCs w:val="18"/>
        </w:rPr>
        <w:t>Texas A&amp;M University Corps of Cadets</w:t>
      </w:r>
      <w:r w:rsidR="004D1041">
        <w:rPr>
          <w:rStyle w:val="libtext1"/>
          <w:sz w:val="18"/>
          <w:szCs w:val="18"/>
        </w:rPr>
        <w:t xml:space="preserve"> &amp;</w:t>
      </w:r>
      <w:r w:rsidR="00B9327A">
        <w:rPr>
          <w:rStyle w:val="libtext1"/>
          <w:sz w:val="18"/>
          <w:szCs w:val="18"/>
        </w:rPr>
        <w:t xml:space="preserve"> Air Force </w:t>
      </w:r>
      <w:r w:rsidR="00D5251F" w:rsidRPr="00D5251F">
        <w:rPr>
          <w:rStyle w:val="libtext1"/>
          <w:sz w:val="18"/>
          <w:szCs w:val="18"/>
        </w:rPr>
        <w:t>R</w:t>
      </w:r>
      <w:r w:rsidR="00432605">
        <w:rPr>
          <w:rStyle w:val="libtext1"/>
          <w:sz w:val="18"/>
          <w:szCs w:val="18"/>
        </w:rPr>
        <w:t xml:space="preserve">eserve </w:t>
      </w:r>
      <w:r w:rsidR="00D5251F" w:rsidRPr="00D5251F">
        <w:rPr>
          <w:rStyle w:val="libtext1"/>
          <w:sz w:val="18"/>
          <w:szCs w:val="18"/>
        </w:rPr>
        <w:t>O</w:t>
      </w:r>
      <w:r w:rsidR="00432605">
        <w:rPr>
          <w:rStyle w:val="libtext1"/>
          <w:sz w:val="18"/>
          <w:szCs w:val="18"/>
        </w:rPr>
        <w:t xml:space="preserve">fficer </w:t>
      </w:r>
      <w:r w:rsidR="00D5251F" w:rsidRPr="00D5251F">
        <w:rPr>
          <w:rStyle w:val="libtext1"/>
          <w:sz w:val="18"/>
          <w:szCs w:val="18"/>
        </w:rPr>
        <w:t>T</w:t>
      </w:r>
      <w:r w:rsidR="00432605">
        <w:rPr>
          <w:rStyle w:val="libtext1"/>
          <w:sz w:val="18"/>
          <w:szCs w:val="18"/>
        </w:rPr>
        <w:t xml:space="preserve">raining </w:t>
      </w:r>
      <w:r w:rsidR="00D5251F" w:rsidRPr="00D5251F">
        <w:rPr>
          <w:rStyle w:val="libtext1"/>
          <w:sz w:val="18"/>
          <w:szCs w:val="18"/>
        </w:rPr>
        <w:t>C</w:t>
      </w:r>
      <w:r w:rsidR="00432605">
        <w:rPr>
          <w:rStyle w:val="libtext1"/>
          <w:sz w:val="18"/>
          <w:szCs w:val="18"/>
        </w:rPr>
        <w:t>orps</w:t>
      </w:r>
      <w:r w:rsidR="00D5251F" w:rsidRPr="00D5251F">
        <w:rPr>
          <w:rStyle w:val="libtext1"/>
          <w:sz w:val="18"/>
          <w:szCs w:val="18"/>
        </w:rPr>
        <w:t xml:space="preserve"> program in </w:t>
      </w:r>
      <w:r w:rsidR="00432605">
        <w:rPr>
          <w:rStyle w:val="libtext1"/>
          <w:sz w:val="18"/>
          <w:szCs w:val="18"/>
        </w:rPr>
        <w:t>20</w:t>
      </w:r>
      <w:r w:rsidR="00B9327A">
        <w:rPr>
          <w:rStyle w:val="libtext1"/>
          <w:sz w:val="18"/>
          <w:szCs w:val="18"/>
        </w:rPr>
        <w:t>04</w:t>
      </w:r>
      <w:r w:rsidR="008B19A0">
        <w:rPr>
          <w:rStyle w:val="libtext1"/>
          <w:sz w:val="18"/>
          <w:szCs w:val="18"/>
        </w:rPr>
        <w:t xml:space="preserve"> after receiving a Bachelor of Agricultural Science</w:t>
      </w:r>
      <w:r w:rsidR="00D5251F" w:rsidRPr="00D5251F">
        <w:rPr>
          <w:rStyle w:val="libtext1"/>
          <w:sz w:val="18"/>
          <w:szCs w:val="18"/>
        </w:rPr>
        <w:t>.</w:t>
      </w:r>
      <w:r w:rsidR="004D1041">
        <w:rPr>
          <w:rStyle w:val="libtext1"/>
          <w:sz w:val="18"/>
          <w:szCs w:val="18"/>
        </w:rPr>
        <w:t xml:space="preserve"> </w:t>
      </w:r>
      <w:r w:rsidR="00DF0D7B">
        <w:rPr>
          <w:rStyle w:val="libtext1"/>
          <w:sz w:val="18"/>
          <w:szCs w:val="18"/>
        </w:rPr>
        <w:t xml:space="preserve">As an F-15E Strike Eagle </w:t>
      </w:r>
      <w:r w:rsidR="008B19A0">
        <w:rPr>
          <w:rStyle w:val="libtext1"/>
          <w:sz w:val="18"/>
          <w:szCs w:val="18"/>
        </w:rPr>
        <w:t>Weapons Systems Officer (WSO), Lt Col Clark has served in a variety of positions in operational and training squadrons as an instructor. Lt Col Clark served as the Wing Electronic Warfare Officer, 20th Fighter Wing, Shaw AFB, and as the Chief of Safety and Chief of Tactics while flying the EA-18G Growler</w:t>
      </w:r>
      <w:r w:rsidR="00776E8C">
        <w:rPr>
          <w:rStyle w:val="libtext1"/>
          <w:sz w:val="18"/>
          <w:szCs w:val="18"/>
        </w:rPr>
        <w:t xml:space="preserve"> while assigned to NAS Whidbey Island, Washington. Lt Col Clark has more than </w:t>
      </w:r>
      <w:r w:rsidR="00B07CDE">
        <w:rPr>
          <w:rStyle w:val="libtext1"/>
          <w:sz w:val="18"/>
          <w:szCs w:val="18"/>
        </w:rPr>
        <w:t xml:space="preserve">2,000 hours in </w:t>
      </w:r>
      <w:r w:rsidR="00776E8C">
        <w:rPr>
          <w:rStyle w:val="libtext1"/>
          <w:sz w:val="18"/>
          <w:szCs w:val="18"/>
        </w:rPr>
        <w:t xml:space="preserve">the F-15E and EA-18G and </w:t>
      </w:r>
      <w:r w:rsidR="00D5251F" w:rsidRPr="00D5251F">
        <w:rPr>
          <w:rStyle w:val="libtext1"/>
          <w:sz w:val="18"/>
          <w:szCs w:val="18"/>
        </w:rPr>
        <w:t>has deployed</w:t>
      </w:r>
      <w:r w:rsidR="002033F2">
        <w:rPr>
          <w:rStyle w:val="libtext1"/>
          <w:sz w:val="18"/>
          <w:szCs w:val="18"/>
        </w:rPr>
        <w:t xml:space="preserve"> twice</w:t>
      </w:r>
      <w:r w:rsidR="00D5251F" w:rsidRPr="00D5251F">
        <w:rPr>
          <w:rStyle w:val="libtext1"/>
          <w:sz w:val="18"/>
          <w:szCs w:val="18"/>
        </w:rPr>
        <w:t xml:space="preserve"> in support of Operation </w:t>
      </w:r>
      <w:r w:rsidR="002033F2">
        <w:rPr>
          <w:rStyle w:val="libtext1"/>
          <w:sz w:val="18"/>
          <w:szCs w:val="18"/>
        </w:rPr>
        <w:t xml:space="preserve">ENDURING FREEDOM. </w:t>
      </w:r>
    </w:p>
    <w:p w14:paraId="4B09415D" w14:textId="77777777" w:rsidR="00B45858" w:rsidRDefault="00B45858" w:rsidP="001146A9">
      <w:pPr>
        <w:spacing w:line="276" w:lineRule="auto"/>
        <w:ind w:left="270" w:right="360"/>
        <w:rPr>
          <w:rStyle w:val="libtext1"/>
          <w:sz w:val="18"/>
          <w:szCs w:val="18"/>
        </w:rPr>
      </w:pPr>
    </w:p>
    <w:p w14:paraId="3D1D6307" w14:textId="29B96DA3" w:rsidR="00B45858" w:rsidRPr="00D5251F" w:rsidRDefault="00B45858" w:rsidP="001146A9">
      <w:pPr>
        <w:spacing w:line="276" w:lineRule="auto"/>
        <w:ind w:left="270" w:right="360"/>
        <w:rPr>
          <w:color w:val="000000"/>
          <w:sz w:val="18"/>
          <w:szCs w:val="18"/>
        </w:rPr>
      </w:pPr>
      <w:r>
        <w:rPr>
          <w:rStyle w:val="libtext1"/>
          <w:sz w:val="18"/>
          <w:szCs w:val="18"/>
        </w:rPr>
        <w:t>Lt Col Clark and his wife, Brittany Cla</w:t>
      </w:r>
      <w:r w:rsidR="00B07CDE">
        <w:rPr>
          <w:rStyle w:val="libtext1"/>
          <w:sz w:val="18"/>
          <w:szCs w:val="18"/>
        </w:rPr>
        <w:t>rk, have been married 17</w:t>
      </w:r>
      <w:r>
        <w:rPr>
          <w:rStyle w:val="libtext1"/>
          <w:sz w:val="18"/>
          <w:szCs w:val="18"/>
        </w:rPr>
        <w:t xml:space="preserve">.  They have three children, Caroline, Laura, and John. </w:t>
      </w:r>
    </w:p>
    <w:p w14:paraId="3FC1CBE9" w14:textId="77777777" w:rsidR="006C7A05" w:rsidRPr="00C45594" w:rsidRDefault="00D5251F" w:rsidP="00C45594">
      <w:pPr>
        <w:shd w:val="clear" w:color="auto" w:fill="FFFFFF"/>
        <w:tabs>
          <w:tab w:val="left" w:pos="4524"/>
        </w:tabs>
        <w:spacing w:line="276" w:lineRule="auto"/>
        <w:ind w:left="270"/>
        <w:contextualSpacing/>
        <w:rPr>
          <w:b/>
          <w:bCs/>
          <w:sz w:val="18"/>
          <w:szCs w:val="18"/>
        </w:rPr>
      </w:pPr>
      <w:r>
        <w:rPr>
          <w:color w:val="000000"/>
          <w:sz w:val="18"/>
          <w:szCs w:val="18"/>
        </w:rPr>
        <w:tab/>
      </w:r>
    </w:p>
    <w:p w14:paraId="08B87088" w14:textId="703E1B99" w:rsidR="006C7A05" w:rsidRDefault="006C7A05" w:rsidP="001146A9">
      <w:pPr>
        <w:adjustRightInd w:val="0"/>
        <w:spacing w:line="276" w:lineRule="auto"/>
        <w:ind w:left="270" w:right="360"/>
        <w:rPr>
          <w:b/>
          <w:bCs/>
          <w:sz w:val="18"/>
          <w:szCs w:val="18"/>
        </w:rPr>
      </w:pPr>
      <w:r w:rsidRPr="006C7A05">
        <w:rPr>
          <w:b/>
          <w:bCs/>
          <w:sz w:val="18"/>
          <w:szCs w:val="18"/>
        </w:rPr>
        <w:t>EDUCATION</w:t>
      </w:r>
    </w:p>
    <w:p w14:paraId="66689DF2" w14:textId="67D67479" w:rsidR="00D968B1" w:rsidRDefault="004D1041" w:rsidP="00D968B1">
      <w:pPr>
        <w:adjustRightInd w:val="0"/>
        <w:spacing w:line="276" w:lineRule="auto"/>
        <w:ind w:left="270" w:right="360"/>
        <w:rPr>
          <w:bCs/>
          <w:sz w:val="18"/>
          <w:szCs w:val="18"/>
        </w:rPr>
      </w:pPr>
      <w:r>
        <w:rPr>
          <w:bCs/>
          <w:sz w:val="18"/>
          <w:szCs w:val="18"/>
        </w:rPr>
        <w:t>2004 Bachelor of Science: Agricultural Science, Texas A&amp;M University, College Station, T</w:t>
      </w:r>
      <w:r w:rsidR="00D968B1">
        <w:rPr>
          <w:bCs/>
          <w:sz w:val="18"/>
          <w:szCs w:val="18"/>
        </w:rPr>
        <w:t>X</w:t>
      </w:r>
    </w:p>
    <w:p w14:paraId="71B3AEE5" w14:textId="3D855220" w:rsidR="00D5251F" w:rsidRPr="00D5251F" w:rsidRDefault="00C45594" w:rsidP="00D968B1">
      <w:pPr>
        <w:adjustRightInd w:val="0"/>
        <w:spacing w:line="276" w:lineRule="auto"/>
        <w:ind w:left="270" w:right="360"/>
        <w:rPr>
          <w:sz w:val="18"/>
          <w:szCs w:val="18"/>
        </w:rPr>
      </w:pPr>
      <w:r>
        <w:rPr>
          <w:sz w:val="18"/>
          <w:szCs w:val="18"/>
        </w:rPr>
        <w:t>20</w:t>
      </w:r>
      <w:r w:rsidR="004D1041">
        <w:rPr>
          <w:sz w:val="18"/>
          <w:szCs w:val="18"/>
        </w:rPr>
        <w:t xml:space="preserve">12 </w:t>
      </w:r>
      <w:r w:rsidR="00D5251F" w:rsidRPr="00D5251F">
        <w:rPr>
          <w:sz w:val="18"/>
          <w:szCs w:val="18"/>
        </w:rPr>
        <w:t>Squadron Officer Sc</w:t>
      </w:r>
      <w:r>
        <w:rPr>
          <w:sz w:val="18"/>
          <w:szCs w:val="18"/>
        </w:rPr>
        <w:t>hool, Maxwell Air Force Base, A</w:t>
      </w:r>
      <w:r w:rsidR="00D968B1">
        <w:rPr>
          <w:sz w:val="18"/>
          <w:szCs w:val="18"/>
        </w:rPr>
        <w:t>L</w:t>
      </w:r>
    </w:p>
    <w:p w14:paraId="46CF6064" w14:textId="75DE7524" w:rsidR="004D1041" w:rsidRPr="00D5251F" w:rsidRDefault="004D1041" w:rsidP="004D1041">
      <w:pPr>
        <w:spacing w:line="276" w:lineRule="auto"/>
        <w:ind w:left="270" w:right="360"/>
        <w:rPr>
          <w:sz w:val="18"/>
          <w:szCs w:val="18"/>
        </w:rPr>
      </w:pPr>
      <w:r w:rsidRPr="00D5251F">
        <w:rPr>
          <w:sz w:val="18"/>
          <w:szCs w:val="18"/>
        </w:rPr>
        <w:t>20</w:t>
      </w:r>
      <w:r>
        <w:rPr>
          <w:sz w:val="18"/>
          <w:szCs w:val="18"/>
        </w:rPr>
        <w:t>14</w:t>
      </w:r>
      <w:r w:rsidRPr="00D5251F">
        <w:rPr>
          <w:sz w:val="18"/>
          <w:szCs w:val="18"/>
        </w:rPr>
        <w:t xml:space="preserve"> Master of Science: </w:t>
      </w:r>
      <w:r>
        <w:rPr>
          <w:sz w:val="18"/>
          <w:szCs w:val="18"/>
        </w:rPr>
        <w:t>Academic Advising, Kansas State University, Manhattan, K</w:t>
      </w:r>
      <w:r w:rsidR="00D968B1">
        <w:rPr>
          <w:sz w:val="18"/>
          <w:szCs w:val="18"/>
        </w:rPr>
        <w:t>S</w:t>
      </w:r>
    </w:p>
    <w:p w14:paraId="3C69B2A7" w14:textId="3E631225" w:rsidR="00D5251F" w:rsidRPr="00D5251F" w:rsidRDefault="004D1041" w:rsidP="001146A9">
      <w:pPr>
        <w:spacing w:line="276" w:lineRule="auto"/>
        <w:ind w:left="270" w:right="360"/>
        <w:rPr>
          <w:sz w:val="18"/>
          <w:szCs w:val="18"/>
        </w:rPr>
      </w:pPr>
      <w:r>
        <w:rPr>
          <w:sz w:val="18"/>
          <w:szCs w:val="18"/>
        </w:rPr>
        <w:t>2</w:t>
      </w:r>
      <w:r w:rsidR="00D5251F" w:rsidRPr="00D5251F">
        <w:rPr>
          <w:sz w:val="18"/>
          <w:szCs w:val="18"/>
        </w:rPr>
        <w:t>0</w:t>
      </w:r>
      <w:r>
        <w:rPr>
          <w:sz w:val="18"/>
          <w:szCs w:val="18"/>
        </w:rPr>
        <w:t>16</w:t>
      </w:r>
      <w:r w:rsidR="00D5251F" w:rsidRPr="00D5251F">
        <w:rPr>
          <w:sz w:val="18"/>
          <w:szCs w:val="18"/>
        </w:rPr>
        <w:t xml:space="preserve"> Air Command and Staff College,</w:t>
      </w:r>
      <w:r w:rsidR="00B45858">
        <w:rPr>
          <w:sz w:val="18"/>
          <w:szCs w:val="18"/>
        </w:rPr>
        <w:t xml:space="preserve"> Maxwell Air Force Base, AL,</w:t>
      </w:r>
      <w:r w:rsidR="00D5251F" w:rsidRPr="00D5251F">
        <w:rPr>
          <w:sz w:val="18"/>
          <w:szCs w:val="18"/>
        </w:rPr>
        <w:t xml:space="preserve"> by correspondence</w:t>
      </w:r>
    </w:p>
    <w:p w14:paraId="5ADD222B" w14:textId="77777777" w:rsidR="00D5251F" w:rsidRPr="00D5251F" w:rsidRDefault="00D5251F" w:rsidP="001146A9">
      <w:pPr>
        <w:spacing w:line="276" w:lineRule="auto"/>
        <w:ind w:left="270" w:right="360"/>
        <w:rPr>
          <w:b/>
          <w:sz w:val="18"/>
          <w:szCs w:val="18"/>
        </w:rPr>
      </w:pPr>
    </w:p>
    <w:p w14:paraId="7074A53C" w14:textId="77777777" w:rsidR="00D5251F" w:rsidRPr="00D5251F" w:rsidRDefault="00FB5ED3" w:rsidP="001146A9">
      <w:pPr>
        <w:spacing w:line="276" w:lineRule="auto"/>
        <w:ind w:left="270" w:right="360"/>
        <w:rPr>
          <w:b/>
          <w:sz w:val="18"/>
          <w:szCs w:val="18"/>
        </w:rPr>
      </w:pPr>
      <w:r>
        <w:rPr>
          <w:b/>
          <w:sz w:val="18"/>
          <w:szCs w:val="18"/>
        </w:rPr>
        <w:t>ASSIGNMENTS</w:t>
      </w:r>
    </w:p>
    <w:p w14:paraId="45F3D1ED" w14:textId="18EEEF50" w:rsidR="00D5251F" w:rsidRPr="0083322F" w:rsidRDefault="0083322F" w:rsidP="0083322F">
      <w:pPr>
        <w:widowControl/>
        <w:tabs>
          <w:tab w:val="left" w:pos="90"/>
        </w:tabs>
        <w:overflowPunct w:val="0"/>
        <w:adjustRightInd w:val="0"/>
        <w:spacing w:line="276" w:lineRule="auto"/>
        <w:ind w:right="360"/>
        <w:textAlignment w:val="baseline"/>
        <w:rPr>
          <w:sz w:val="18"/>
          <w:szCs w:val="18"/>
        </w:rPr>
      </w:pPr>
      <w:r w:rsidRPr="0083322F">
        <w:rPr>
          <w:sz w:val="18"/>
          <w:szCs w:val="18"/>
        </w:rPr>
        <w:t xml:space="preserve">  </w:t>
      </w:r>
      <w:r>
        <w:rPr>
          <w:sz w:val="18"/>
          <w:szCs w:val="18"/>
        </w:rPr>
        <w:t xml:space="preserve">   1. </w:t>
      </w:r>
      <w:r w:rsidR="002033F2">
        <w:rPr>
          <w:sz w:val="18"/>
          <w:szCs w:val="18"/>
        </w:rPr>
        <w:t>January</w:t>
      </w:r>
      <w:r w:rsidR="00D5251F" w:rsidRPr="0083322F">
        <w:rPr>
          <w:sz w:val="18"/>
          <w:szCs w:val="18"/>
        </w:rPr>
        <w:t xml:space="preserve"> </w:t>
      </w:r>
      <w:r w:rsidR="00C45594" w:rsidRPr="0083322F">
        <w:rPr>
          <w:sz w:val="18"/>
          <w:szCs w:val="18"/>
        </w:rPr>
        <w:t>20</w:t>
      </w:r>
      <w:r w:rsidR="00D5251F" w:rsidRPr="0083322F">
        <w:rPr>
          <w:sz w:val="18"/>
          <w:szCs w:val="18"/>
        </w:rPr>
        <w:t>0</w:t>
      </w:r>
      <w:r w:rsidR="002033F2">
        <w:rPr>
          <w:sz w:val="18"/>
          <w:szCs w:val="18"/>
        </w:rPr>
        <w:t>5</w:t>
      </w:r>
      <w:r w:rsidR="00432605">
        <w:rPr>
          <w:sz w:val="18"/>
          <w:szCs w:val="18"/>
        </w:rPr>
        <w:t xml:space="preserve"> </w:t>
      </w:r>
      <w:r w:rsidR="00D5251F" w:rsidRPr="0083322F">
        <w:rPr>
          <w:sz w:val="18"/>
          <w:szCs w:val="18"/>
        </w:rPr>
        <w:t xml:space="preserve">– </w:t>
      </w:r>
      <w:r w:rsidR="002033F2">
        <w:rPr>
          <w:sz w:val="18"/>
          <w:szCs w:val="18"/>
        </w:rPr>
        <w:t>July 2006</w:t>
      </w:r>
      <w:r w:rsidR="00D5251F" w:rsidRPr="0083322F">
        <w:rPr>
          <w:sz w:val="18"/>
          <w:szCs w:val="18"/>
        </w:rPr>
        <w:t xml:space="preserve">, Student, Joint Undergraduate Navigator Training, </w:t>
      </w:r>
      <w:r w:rsidR="002033F2">
        <w:rPr>
          <w:sz w:val="18"/>
          <w:szCs w:val="18"/>
        </w:rPr>
        <w:t>N</w:t>
      </w:r>
      <w:r w:rsidR="00A03117">
        <w:rPr>
          <w:sz w:val="18"/>
          <w:szCs w:val="18"/>
        </w:rPr>
        <w:t>AS</w:t>
      </w:r>
      <w:r w:rsidR="002033F2">
        <w:rPr>
          <w:sz w:val="18"/>
          <w:szCs w:val="18"/>
        </w:rPr>
        <w:t xml:space="preserve"> Pensacola, Florida</w:t>
      </w:r>
    </w:p>
    <w:p w14:paraId="35C956ED" w14:textId="40B74F7F" w:rsidR="00D5251F" w:rsidRPr="00D5251F" w:rsidRDefault="0083322F" w:rsidP="0083322F">
      <w:pPr>
        <w:widowControl/>
        <w:tabs>
          <w:tab w:val="left" w:pos="90"/>
        </w:tabs>
        <w:overflowPunct w:val="0"/>
        <w:adjustRightInd w:val="0"/>
        <w:spacing w:line="276" w:lineRule="auto"/>
        <w:ind w:left="270" w:right="360"/>
        <w:textAlignment w:val="baseline"/>
        <w:rPr>
          <w:sz w:val="18"/>
          <w:szCs w:val="18"/>
        </w:rPr>
      </w:pPr>
      <w:r>
        <w:rPr>
          <w:sz w:val="18"/>
          <w:szCs w:val="18"/>
        </w:rPr>
        <w:t xml:space="preserve">2. </w:t>
      </w:r>
      <w:r w:rsidR="002033F2">
        <w:rPr>
          <w:sz w:val="18"/>
          <w:szCs w:val="18"/>
        </w:rPr>
        <w:t>August 2006</w:t>
      </w:r>
      <w:r w:rsidR="00432605">
        <w:rPr>
          <w:sz w:val="18"/>
          <w:szCs w:val="18"/>
        </w:rPr>
        <w:t xml:space="preserve"> </w:t>
      </w:r>
      <w:r w:rsidR="00D5251F">
        <w:rPr>
          <w:sz w:val="18"/>
          <w:szCs w:val="18"/>
        </w:rPr>
        <w:t xml:space="preserve">– </w:t>
      </w:r>
      <w:r w:rsidR="002033F2">
        <w:rPr>
          <w:sz w:val="18"/>
          <w:szCs w:val="18"/>
        </w:rPr>
        <w:t>November 2006</w:t>
      </w:r>
      <w:r w:rsidR="00D5251F">
        <w:rPr>
          <w:sz w:val="18"/>
          <w:szCs w:val="18"/>
        </w:rPr>
        <w:t>,</w:t>
      </w:r>
      <w:r w:rsidR="00D5251F" w:rsidRPr="00D5251F">
        <w:rPr>
          <w:sz w:val="18"/>
          <w:szCs w:val="18"/>
        </w:rPr>
        <w:t xml:space="preserve"> Student, </w:t>
      </w:r>
      <w:r w:rsidR="002033F2">
        <w:rPr>
          <w:sz w:val="18"/>
          <w:szCs w:val="18"/>
        </w:rPr>
        <w:t>49</w:t>
      </w:r>
      <w:r w:rsidR="002033F2" w:rsidRPr="00B07CDE">
        <w:rPr>
          <w:sz w:val="18"/>
          <w:szCs w:val="18"/>
        </w:rPr>
        <w:t>th</w:t>
      </w:r>
      <w:r w:rsidR="002033F2">
        <w:rPr>
          <w:sz w:val="18"/>
          <w:szCs w:val="18"/>
        </w:rPr>
        <w:t xml:space="preserve"> Fighter Training Squadron</w:t>
      </w:r>
      <w:r w:rsidR="00C45594">
        <w:rPr>
          <w:sz w:val="18"/>
          <w:szCs w:val="18"/>
        </w:rPr>
        <w:t xml:space="preserve">, </w:t>
      </w:r>
      <w:r w:rsidR="002033F2">
        <w:rPr>
          <w:sz w:val="18"/>
          <w:szCs w:val="18"/>
        </w:rPr>
        <w:t>Moody A</w:t>
      </w:r>
      <w:r w:rsidR="00A03117">
        <w:rPr>
          <w:sz w:val="18"/>
          <w:szCs w:val="18"/>
        </w:rPr>
        <w:t>FB</w:t>
      </w:r>
      <w:r w:rsidR="002033F2">
        <w:rPr>
          <w:sz w:val="18"/>
          <w:szCs w:val="18"/>
        </w:rPr>
        <w:t>, Valdosta, Georgia</w:t>
      </w:r>
    </w:p>
    <w:p w14:paraId="0818962C" w14:textId="564167BC" w:rsidR="001146A9" w:rsidRDefault="0083322F" w:rsidP="00C45594">
      <w:pPr>
        <w:widowControl/>
        <w:tabs>
          <w:tab w:val="left" w:pos="90"/>
        </w:tabs>
        <w:overflowPunct w:val="0"/>
        <w:adjustRightInd w:val="0"/>
        <w:spacing w:line="276" w:lineRule="auto"/>
        <w:ind w:left="270" w:right="360"/>
        <w:textAlignment w:val="baseline"/>
        <w:rPr>
          <w:sz w:val="18"/>
          <w:szCs w:val="18"/>
        </w:rPr>
      </w:pPr>
      <w:r>
        <w:rPr>
          <w:sz w:val="18"/>
          <w:szCs w:val="18"/>
        </w:rPr>
        <w:t xml:space="preserve">3. </w:t>
      </w:r>
      <w:r w:rsidR="002033F2">
        <w:rPr>
          <w:sz w:val="18"/>
          <w:szCs w:val="18"/>
        </w:rPr>
        <w:t>December 2006</w:t>
      </w:r>
      <w:r w:rsidR="00432605">
        <w:rPr>
          <w:sz w:val="18"/>
          <w:szCs w:val="18"/>
        </w:rPr>
        <w:t xml:space="preserve"> </w:t>
      </w:r>
      <w:r w:rsidR="00D5251F">
        <w:rPr>
          <w:sz w:val="18"/>
          <w:szCs w:val="18"/>
        </w:rPr>
        <w:t xml:space="preserve">– </w:t>
      </w:r>
      <w:r w:rsidR="002033F2">
        <w:rPr>
          <w:sz w:val="18"/>
          <w:szCs w:val="18"/>
        </w:rPr>
        <w:t xml:space="preserve">December </w:t>
      </w:r>
      <w:r w:rsidR="00C45594">
        <w:rPr>
          <w:sz w:val="18"/>
          <w:szCs w:val="18"/>
        </w:rPr>
        <w:t>20</w:t>
      </w:r>
      <w:r w:rsidR="00D5251F" w:rsidRPr="00D5251F">
        <w:rPr>
          <w:sz w:val="18"/>
          <w:szCs w:val="18"/>
        </w:rPr>
        <w:t>0</w:t>
      </w:r>
      <w:r w:rsidR="002033F2">
        <w:rPr>
          <w:sz w:val="18"/>
          <w:szCs w:val="18"/>
        </w:rPr>
        <w:t>7</w:t>
      </w:r>
      <w:r w:rsidR="00D5251F">
        <w:rPr>
          <w:sz w:val="18"/>
          <w:szCs w:val="18"/>
        </w:rPr>
        <w:t>,</w:t>
      </w:r>
      <w:r w:rsidR="00D5251F" w:rsidRPr="00D5251F">
        <w:rPr>
          <w:sz w:val="18"/>
          <w:szCs w:val="18"/>
        </w:rPr>
        <w:t xml:space="preserve"> Student, </w:t>
      </w:r>
      <w:r w:rsidR="002033F2">
        <w:rPr>
          <w:sz w:val="18"/>
          <w:szCs w:val="18"/>
        </w:rPr>
        <w:t>F-15E</w:t>
      </w:r>
      <w:r w:rsidR="00D5251F" w:rsidRPr="00D5251F">
        <w:rPr>
          <w:sz w:val="18"/>
          <w:szCs w:val="18"/>
        </w:rPr>
        <w:t xml:space="preserve"> Initial Qualification Course, </w:t>
      </w:r>
      <w:r w:rsidR="00A03117">
        <w:rPr>
          <w:sz w:val="18"/>
          <w:szCs w:val="18"/>
        </w:rPr>
        <w:t>334</w:t>
      </w:r>
      <w:r w:rsidR="00A03117" w:rsidRPr="00B07CDE">
        <w:rPr>
          <w:sz w:val="18"/>
          <w:szCs w:val="18"/>
        </w:rPr>
        <w:t>th</w:t>
      </w:r>
      <w:r w:rsidR="00A03117">
        <w:rPr>
          <w:sz w:val="18"/>
          <w:szCs w:val="18"/>
        </w:rPr>
        <w:t xml:space="preserve"> Fighter Squadron</w:t>
      </w:r>
      <w:r w:rsidR="00C45594">
        <w:rPr>
          <w:sz w:val="18"/>
          <w:szCs w:val="18"/>
        </w:rPr>
        <w:t>,</w:t>
      </w:r>
      <w:r w:rsidR="00A03117">
        <w:rPr>
          <w:sz w:val="18"/>
          <w:szCs w:val="18"/>
        </w:rPr>
        <w:t xml:space="preserve"> Seymour Johnson AFB</w:t>
      </w:r>
      <w:r w:rsidR="00C45594">
        <w:rPr>
          <w:sz w:val="18"/>
          <w:szCs w:val="18"/>
        </w:rPr>
        <w:t xml:space="preserve">, </w:t>
      </w:r>
      <w:r w:rsidR="00A03117">
        <w:rPr>
          <w:sz w:val="18"/>
          <w:szCs w:val="18"/>
        </w:rPr>
        <w:t>North Carolina</w:t>
      </w:r>
    </w:p>
    <w:p w14:paraId="3245C1D2" w14:textId="49646DFE" w:rsidR="00D5251F" w:rsidRPr="00D5251F" w:rsidRDefault="0083322F" w:rsidP="0083322F">
      <w:pPr>
        <w:widowControl/>
        <w:tabs>
          <w:tab w:val="left" w:pos="90"/>
        </w:tabs>
        <w:overflowPunct w:val="0"/>
        <w:adjustRightInd w:val="0"/>
        <w:spacing w:line="276" w:lineRule="auto"/>
        <w:ind w:left="270" w:right="360"/>
        <w:textAlignment w:val="baseline"/>
        <w:rPr>
          <w:sz w:val="18"/>
          <w:szCs w:val="18"/>
        </w:rPr>
      </w:pPr>
      <w:r>
        <w:rPr>
          <w:sz w:val="18"/>
          <w:szCs w:val="18"/>
        </w:rPr>
        <w:t xml:space="preserve">4. </w:t>
      </w:r>
      <w:r w:rsidR="00A03117">
        <w:rPr>
          <w:sz w:val="18"/>
          <w:szCs w:val="18"/>
        </w:rPr>
        <w:t>January 2008</w:t>
      </w:r>
      <w:r w:rsidR="00432605">
        <w:rPr>
          <w:sz w:val="18"/>
          <w:szCs w:val="18"/>
        </w:rPr>
        <w:t xml:space="preserve"> </w:t>
      </w:r>
      <w:r w:rsidR="00D5251F" w:rsidRPr="00D5251F">
        <w:rPr>
          <w:sz w:val="18"/>
          <w:szCs w:val="18"/>
        </w:rPr>
        <w:t xml:space="preserve">– </w:t>
      </w:r>
      <w:r w:rsidR="00D5251F">
        <w:rPr>
          <w:sz w:val="18"/>
          <w:szCs w:val="18"/>
        </w:rPr>
        <w:t>Ma</w:t>
      </w:r>
      <w:r w:rsidR="00A03117">
        <w:rPr>
          <w:sz w:val="18"/>
          <w:szCs w:val="18"/>
        </w:rPr>
        <w:t>y 2011</w:t>
      </w:r>
      <w:r w:rsidR="00D5251F" w:rsidRPr="00D5251F">
        <w:rPr>
          <w:sz w:val="18"/>
          <w:szCs w:val="18"/>
        </w:rPr>
        <w:t xml:space="preserve">, </w:t>
      </w:r>
      <w:r w:rsidR="00A03117">
        <w:rPr>
          <w:sz w:val="18"/>
          <w:szCs w:val="18"/>
        </w:rPr>
        <w:t>F-15E Instructor WSO</w:t>
      </w:r>
      <w:r w:rsidR="00D5251F" w:rsidRPr="00D5251F">
        <w:rPr>
          <w:sz w:val="18"/>
          <w:szCs w:val="18"/>
        </w:rPr>
        <w:t xml:space="preserve">, </w:t>
      </w:r>
      <w:r w:rsidR="00A03117">
        <w:rPr>
          <w:sz w:val="18"/>
          <w:szCs w:val="18"/>
        </w:rPr>
        <w:t>Scheduler, Assistant Chief of Strike</w:t>
      </w:r>
      <w:r w:rsidR="00D5251F" w:rsidRPr="00D5251F">
        <w:rPr>
          <w:sz w:val="18"/>
          <w:szCs w:val="18"/>
        </w:rPr>
        <w:t>,</w:t>
      </w:r>
      <w:r w:rsidR="00A03117">
        <w:rPr>
          <w:sz w:val="18"/>
          <w:szCs w:val="18"/>
        </w:rPr>
        <w:t xml:space="preserve"> Chief of Aircrew Flight Equipment</w:t>
      </w:r>
      <w:r w:rsidR="00D5251F" w:rsidRPr="00D5251F">
        <w:rPr>
          <w:sz w:val="18"/>
          <w:szCs w:val="18"/>
        </w:rPr>
        <w:t>,</w:t>
      </w:r>
      <w:r w:rsidR="00A03117">
        <w:rPr>
          <w:sz w:val="18"/>
          <w:szCs w:val="18"/>
        </w:rPr>
        <w:t xml:space="preserve"> 336</w:t>
      </w:r>
      <w:r w:rsidR="00A03117" w:rsidRPr="00B07CDE">
        <w:rPr>
          <w:sz w:val="18"/>
          <w:szCs w:val="18"/>
        </w:rPr>
        <w:t>th</w:t>
      </w:r>
      <w:r w:rsidR="00A03117">
        <w:rPr>
          <w:sz w:val="18"/>
          <w:szCs w:val="18"/>
        </w:rPr>
        <w:t xml:space="preserve"> Fighter Squadron</w:t>
      </w:r>
      <w:r w:rsidR="00C45594">
        <w:rPr>
          <w:sz w:val="18"/>
          <w:szCs w:val="18"/>
        </w:rPr>
        <w:t xml:space="preserve">, </w:t>
      </w:r>
      <w:r w:rsidR="00A03117">
        <w:rPr>
          <w:sz w:val="18"/>
          <w:szCs w:val="18"/>
        </w:rPr>
        <w:t xml:space="preserve">Seymour Johnson AFB, North Carolina. </w:t>
      </w:r>
    </w:p>
    <w:p w14:paraId="392952BB" w14:textId="3B10D2B8" w:rsidR="00D5251F" w:rsidRPr="00D5251F" w:rsidRDefault="0083322F" w:rsidP="0083322F">
      <w:pPr>
        <w:widowControl/>
        <w:tabs>
          <w:tab w:val="left" w:pos="90"/>
        </w:tabs>
        <w:overflowPunct w:val="0"/>
        <w:adjustRightInd w:val="0"/>
        <w:spacing w:line="276" w:lineRule="auto"/>
        <w:ind w:left="270" w:right="360"/>
        <w:textAlignment w:val="baseline"/>
        <w:rPr>
          <w:sz w:val="18"/>
          <w:szCs w:val="18"/>
        </w:rPr>
      </w:pPr>
      <w:r>
        <w:rPr>
          <w:sz w:val="18"/>
          <w:szCs w:val="18"/>
        </w:rPr>
        <w:t xml:space="preserve">5. </w:t>
      </w:r>
      <w:r w:rsidR="00A03117">
        <w:rPr>
          <w:sz w:val="18"/>
          <w:szCs w:val="18"/>
        </w:rPr>
        <w:t>June 2011</w:t>
      </w:r>
      <w:r w:rsidR="00432605">
        <w:rPr>
          <w:sz w:val="18"/>
          <w:szCs w:val="18"/>
        </w:rPr>
        <w:t xml:space="preserve"> </w:t>
      </w:r>
      <w:r w:rsidR="00D5251F">
        <w:rPr>
          <w:sz w:val="18"/>
          <w:szCs w:val="18"/>
        </w:rPr>
        <w:t>– Oct</w:t>
      </w:r>
      <w:r w:rsidR="00C45594">
        <w:rPr>
          <w:sz w:val="18"/>
          <w:szCs w:val="18"/>
        </w:rPr>
        <w:t>o</w:t>
      </w:r>
      <w:r w:rsidR="00A03117">
        <w:rPr>
          <w:sz w:val="18"/>
          <w:szCs w:val="18"/>
        </w:rPr>
        <w:t>ber 2013</w:t>
      </w:r>
      <w:r w:rsidR="00432605">
        <w:rPr>
          <w:sz w:val="18"/>
          <w:szCs w:val="18"/>
        </w:rPr>
        <w:t xml:space="preserve">, </w:t>
      </w:r>
      <w:r w:rsidR="00A03117">
        <w:rPr>
          <w:sz w:val="18"/>
          <w:szCs w:val="18"/>
        </w:rPr>
        <w:t xml:space="preserve">F-15E </w:t>
      </w:r>
      <w:r w:rsidR="00432605">
        <w:rPr>
          <w:sz w:val="18"/>
          <w:szCs w:val="18"/>
        </w:rPr>
        <w:t xml:space="preserve">Instructor </w:t>
      </w:r>
      <w:r w:rsidR="00A03117">
        <w:rPr>
          <w:sz w:val="18"/>
          <w:szCs w:val="18"/>
        </w:rPr>
        <w:t>WSO</w:t>
      </w:r>
      <w:r w:rsidR="00D5251F" w:rsidRPr="00D5251F">
        <w:rPr>
          <w:sz w:val="18"/>
          <w:szCs w:val="18"/>
        </w:rPr>
        <w:t>, Chief</w:t>
      </w:r>
      <w:r w:rsidR="00A03117">
        <w:rPr>
          <w:sz w:val="18"/>
          <w:szCs w:val="18"/>
        </w:rPr>
        <w:t xml:space="preserve"> of Safety, Flight Commander</w:t>
      </w:r>
      <w:r w:rsidR="00C45594">
        <w:rPr>
          <w:sz w:val="18"/>
          <w:szCs w:val="18"/>
        </w:rPr>
        <w:t xml:space="preserve"> </w:t>
      </w:r>
      <w:r w:rsidR="00A03117">
        <w:rPr>
          <w:sz w:val="18"/>
          <w:szCs w:val="18"/>
        </w:rPr>
        <w:t>334</w:t>
      </w:r>
      <w:r w:rsidR="00A03117" w:rsidRPr="00B07CDE">
        <w:rPr>
          <w:sz w:val="18"/>
          <w:szCs w:val="18"/>
        </w:rPr>
        <w:t>th</w:t>
      </w:r>
      <w:r w:rsidR="00A03117">
        <w:rPr>
          <w:sz w:val="18"/>
          <w:szCs w:val="18"/>
        </w:rPr>
        <w:t xml:space="preserve"> Fighter</w:t>
      </w:r>
      <w:r w:rsidR="00432605">
        <w:rPr>
          <w:sz w:val="18"/>
          <w:szCs w:val="18"/>
        </w:rPr>
        <w:t xml:space="preserve"> </w:t>
      </w:r>
      <w:r w:rsidR="00C45594">
        <w:rPr>
          <w:sz w:val="18"/>
          <w:szCs w:val="18"/>
        </w:rPr>
        <w:t>S</w:t>
      </w:r>
      <w:r w:rsidR="00432605">
        <w:rPr>
          <w:sz w:val="18"/>
          <w:szCs w:val="18"/>
        </w:rPr>
        <w:t>quadron</w:t>
      </w:r>
      <w:r w:rsidR="00A03117">
        <w:rPr>
          <w:sz w:val="18"/>
          <w:szCs w:val="18"/>
        </w:rPr>
        <w:t xml:space="preserve">, Seymour Johnson AFB, North Carolina. </w:t>
      </w:r>
    </w:p>
    <w:p w14:paraId="0157A7AE" w14:textId="18758485" w:rsidR="00D5251F" w:rsidRPr="00D5251F" w:rsidRDefault="0083322F" w:rsidP="00644C11">
      <w:pPr>
        <w:widowControl/>
        <w:tabs>
          <w:tab w:val="left" w:pos="90"/>
        </w:tabs>
        <w:overflowPunct w:val="0"/>
        <w:adjustRightInd w:val="0"/>
        <w:spacing w:line="276" w:lineRule="auto"/>
        <w:ind w:left="270" w:right="360"/>
        <w:textAlignment w:val="baseline"/>
        <w:rPr>
          <w:sz w:val="18"/>
          <w:szCs w:val="18"/>
        </w:rPr>
      </w:pPr>
      <w:r>
        <w:rPr>
          <w:sz w:val="18"/>
          <w:szCs w:val="18"/>
        </w:rPr>
        <w:t xml:space="preserve">6. </w:t>
      </w:r>
      <w:r w:rsidR="00D968B1">
        <w:rPr>
          <w:sz w:val="18"/>
          <w:szCs w:val="18"/>
        </w:rPr>
        <w:t xml:space="preserve">November </w:t>
      </w:r>
      <w:r w:rsidR="00C45594">
        <w:rPr>
          <w:sz w:val="18"/>
          <w:szCs w:val="18"/>
        </w:rPr>
        <w:t>20</w:t>
      </w:r>
      <w:r w:rsidR="00644C11">
        <w:rPr>
          <w:sz w:val="18"/>
          <w:szCs w:val="18"/>
        </w:rPr>
        <w:t>13</w:t>
      </w:r>
      <w:r w:rsidR="00432605">
        <w:rPr>
          <w:sz w:val="18"/>
          <w:szCs w:val="18"/>
        </w:rPr>
        <w:t xml:space="preserve"> </w:t>
      </w:r>
      <w:r w:rsidR="00D5251F">
        <w:rPr>
          <w:sz w:val="18"/>
          <w:szCs w:val="18"/>
        </w:rPr>
        <w:t xml:space="preserve">– </w:t>
      </w:r>
      <w:r w:rsidR="00644C11">
        <w:rPr>
          <w:sz w:val="18"/>
          <w:szCs w:val="18"/>
        </w:rPr>
        <w:t>April 2017</w:t>
      </w:r>
      <w:r w:rsidR="00432605">
        <w:rPr>
          <w:sz w:val="18"/>
          <w:szCs w:val="18"/>
        </w:rPr>
        <w:t>,</w:t>
      </w:r>
      <w:r w:rsidR="00644C11">
        <w:rPr>
          <w:sz w:val="18"/>
          <w:szCs w:val="18"/>
        </w:rPr>
        <w:t xml:space="preserve"> F-15E Instructor WSO</w:t>
      </w:r>
      <w:r w:rsidR="00D5251F" w:rsidRPr="00D5251F">
        <w:rPr>
          <w:sz w:val="18"/>
          <w:szCs w:val="18"/>
        </w:rPr>
        <w:t xml:space="preserve">, </w:t>
      </w:r>
      <w:r w:rsidR="00644C11">
        <w:rPr>
          <w:sz w:val="18"/>
          <w:szCs w:val="18"/>
        </w:rPr>
        <w:t>Wing Electronic Warfare Officer</w:t>
      </w:r>
      <w:r w:rsidR="00D5251F" w:rsidRPr="00D5251F">
        <w:rPr>
          <w:sz w:val="18"/>
          <w:szCs w:val="18"/>
        </w:rPr>
        <w:t xml:space="preserve">, </w:t>
      </w:r>
      <w:r w:rsidR="00644C11">
        <w:rPr>
          <w:sz w:val="18"/>
          <w:szCs w:val="18"/>
        </w:rPr>
        <w:t>20</w:t>
      </w:r>
      <w:r w:rsidR="00644C11" w:rsidRPr="00B07CDE">
        <w:rPr>
          <w:sz w:val="18"/>
          <w:szCs w:val="18"/>
        </w:rPr>
        <w:t>th</w:t>
      </w:r>
      <w:r w:rsidR="00644C11">
        <w:rPr>
          <w:sz w:val="18"/>
          <w:szCs w:val="18"/>
        </w:rPr>
        <w:t xml:space="preserve"> Operations Support Squadron, Shaw AFB, South Carolina </w:t>
      </w:r>
    </w:p>
    <w:p w14:paraId="1AC8663A" w14:textId="628E631E" w:rsidR="00D5251F" w:rsidRPr="00D5251F" w:rsidRDefault="0083322F" w:rsidP="0083322F">
      <w:pPr>
        <w:widowControl/>
        <w:tabs>
          <w:tab w:val="left" w:pos="90"/>
        </w:tabs>
        <w:overflowPunct w:val="0"/>
        <w:adjustRightInd w:val="0"/>
        <w:spacing w:line="276" w:lineRule="auto"/>
        <w:ind w:left="270" w:right="360"/>
        <w:textAlignment w:val="baseline"/>
        <w:rPr>
          <w:sz w:val="18"/>
          <w:szCs w:val="18"/>
        </w:rPr>
      </w:pPr>
      <w:r>
        <w:rPr>
          <w:sz w:val="18"/>
          <w:szCs w:val="18"/>
        </w:rPr>
        <w:t xml:space="preserve">7. </w:t>
      </w:r>
      <w:r w:rsidR="00644C11">
        <w:rPr>
          <w:sz w:val="18"/>
          <w:szCs w:val="18"/>
        </w:rPr>
        <w:t>May 2017</w:t>
      </w:r>
      <w:r w:rsidR="00432605">
        <w:rPr>
          <w:sz w:val="18"/>
          <w:szCs w:val="18"/>
        </w:rPr>
        <w:t xml:space="preserve"> </w:t>
      </w:r>
      <w:r w:rsidR="00D5251F">
        <w:rPr>
          <w:sz w:val="18"/>
          <w:szCs w:val="18"/>
        </w:rPr>
        <w:t xml:space="preserve">– </w:t>
      </w:r>
      <w:r w:rsidR="00105B6E">
        <w:rPr>
          <w:sz w:val="18"/>
          <w:szCs w:val="18"/>
        </w:rPr>
        <w:t>March</w:t>
      </w:r>
      <w:r w:rsidR="00644C11">
        <w:rPr>
          <w:sz w:val="18"/>
          <w:szCs w:val="18"/>
        </w:rPr>
        <w:t xml:space="preserve"> 2018</w:t>
      </w:r>
      <w:r w:rsidR="00D5251F" w:rsidRPr="00D5251F">
        <w:rPr>
          <w:sz w:val="18"/>
          <w:szCs w:val="18"/>
        </w:rPr>
        <w:t xml:space="preserve">, Student, </w:t>
      </w:r>
      <w:r w:rsidR="00644C11">
        <w:rPr>
          <w:sz w:val="18"/>
          <w:szCs w:val="18"/>
        </w:rPr>
        <w:t>EA-18G Initial Qualification Course</w:t>
      </w:r>
      <w:r w:rsidR="00D5251F" w:rsidRPr="00D5251F">
        <w:rPr>
          <w:sz w:val="18"/>
          <w:szCs w:val="18"/>
        </w:rPr>
        <w:t>,</w:t>
      </w:r>
      <w:r w:rsidR="00644C11">
        <w:rPr>
          <w:sz w:val="18"/>
          <w:szCs w:val="18"/>
        </w:rPr>
        <w:t xml:space="preserve"> VAQ-129</w:t>
      </w:r>
      <w:r w:rsidR="00D968B1">
        <w:rPr>
          <w:sz w:val="18"/>
          <w:szCs w:val="18"/>
        </w:rPr>
        <w:t xml:space="preserve"> and 390</w:t>
      </w:r>
      <w:r w:rsidR="00D968B1" w:rsidRPr="00B07CDE">
        <w:rPr>
          <w:sz w:val="18"/>
          <w:szCs w:val="18"/>
        </w:rPr>
        <w:t>th</w:t>
      </w:r>
      <w:r w:rsidR="00D968B1">
        <w:rPr>
          <w:sz w:val="18"/>
          <w:szCs w:val="18"/>
        </w:rPr>
        <w:t xml:space="preserve"> Electronic Combat Squadron</w:t>
      </w:r>
      <w:r w:rsidR="00C45594">
        <w:rPr>
          <w:sz w:val="18"/>
          <w:szCs w:val="18"/>
        </w:rPr>
        <w:t>, N</w:t>
      </w:r>
      <w:r w:rsidR="00644C11">
        <w:rPr>
          <w:sz w:val="18"/>
          <w:szCs w:val="18"/>
        </w:rPr>
        <w:t>AS Whidbey Island, Washington</w:t>
      </w:r>
      <w:r w:rsidR="00C45594">
        <w:rPr>
          <w:sz w:val="18"/>
          <w:szCs w:val="18"/>
        </w:rPr>
        <w:t>.</w:t>
      </w:r>
    </w:p>
    <w:p w14:paraId="372F97DB" w14:textId="1FCC738E" w:rsidR="00D5251F" w:rsidRDefault="0083322F" w:rsidP="005E7031">
      <w:pPr>
        <w:widowControl/>
        <w:tabs>
          <w:tab w:val="left" w:pos="90"/>
        </w:tabs>
        <w:overflowPunct w:val="0"/>
        <w:adjustRightInd w:val="0"/>
        <w:spacing w:line="276" w:lineRule="auto"/>
        <w:ind w:left="270" w:right="360"/>
        <w:textAlignment w:val="baseline"/>
        <w:rPr>
          <w:sz w:val="18"/>
          <w:szCs w:val="18"/>
        </w:rPr>
      </w:pPr>
      <w:r>
        <w:rPr>
          <w:sz w:val="18"/>
          <w:szCs w:val="18"/>
        </w:rPr>
        <w:t xml:space="preserve">8. </w:t>
      </w:r>
      <w:r w:rsidR="00105B6E">
        <w:rPr>
          <w:sz w:val="18"/>
          <w:szCs w:val="18"/>
        </w:rPr>
        <w:t>April 2018</w:t>
      </w:r>
      <w:r w:rsidR="00432605">
        <w:rPr>
          <w:sz w:val="18"/>
          <w:szCs w:val="18"/>
        </w:rPr>
        <w:t xml:space="preserve"> </w:t>
      </w:r>
      <w:r w:rsidR="00D5251F">
        <w:rPr>
          <w:sz w:val="18"/>
          <w:szCs w:val="18"/>
        </w:rPr>
        <w:t xml:space="preserve">– </w:t>
      </w:r>
      <w:r w:rsidR="005E7031">
        <w:rPr>
          <w:sz w:val="18"/>
          <w:szCs w:val="18"/>
        </w:rPr>
        <w:t>March 2018</w:t>
      </w:r>
      <w:r w:rsidR="00432605">
        <w:rPr>
          <w:sz w:val="18"/>
          <w:szCs w:val="18"/>
        </w:rPr>
        <w:t>, E</w:t>
      </w:r>
      <w:r w:rsidR="00105B6E">
        <w:rPr>
          <w:sz w:val="18"/>
          <w:szCs w:val="18"/>
        </w:rPr>
        <w:t>A-18G</w:t>
      </w:r>
      <w:r w:rsidR="005E7031">
        <w:rPr>
          <w:sz w:val="18"/>
          <w:szCs w:val="18"/>
        </w:rPr>
        <w:t xml:space="preserve"> </w:t>
      </w:r>
      <w:r w:rsidR="00D5251F" w:rsidRPr="00D5251F">
        <w:rPr>
          <w:sz w:val="18"/>
          <w:szCs w:val="18"/>
        </w:rPr>
        <w:t xml:space="preserve">EWO, </w:t>
      </w:r>
      <w:r w:rsidR="00105B6E">
        <w:rPr>
          <w:sz w:val="18"/>
          <w:szCs w:val="18"/>
        </w:rPr>
        <w:t>Chief of Safety, Chief of Tactics, Assistant Director of Operations, VAQ-132 and 390</w:t>
      </w:r>
      <w:r w:rsidR="00105B6E" w:rsidRPr="00B07CDE">
        <w:rPr>
          <w:sz w:val="18"/>
          <w:szCs w:val="18"/>
        </w:rPr>
        <w:t>th</w:t>
      </w:r>
      <w:r w:rsidR="00105B6E">
        <w:rPr>
          <w:sz w:val="18"/>
          <w:szCs w:val="18"/>
        </w:rPr>
        <w:t xml:space="preserve"> Electronic Combat Squadron, NAS Whidbey Island, Washington. </w:t>
      </w:r>
    </w:p>
    <w:p w14:paraId="6E302C24" w14:textId="185623DF" w:rsidR="005E7031" w:rsidRDefault="00920E4F" w:rsidP="005E7031">
      <w:pPr>
        <w:widowControl/>
        <w:tabs>
          <w:tab w:val="left" w:pos="90"/>
        </w:tabs>
        <w:overflowPunct w:val="0"/>
        <w:adjustRightInd w:val="0"/>
        <w:spacing w:line="276" w:lineRule="auto"/>
        <w:ind w:left="270" w:right="360"/>
        <w:textAlignment w:val="baseline"/>
        <w:rPr>
          <w:sz w:val="18"/>
          <w:szCs w:val="18"/>
        </w:rPr>
      </w:pPr>
      <w:r>
        <w:rPr>
          <w:sz w:val="18"/>
          <w:szCs w:val="18"/>
        </w:rPr>
        <w:t>9. April 2019 – March 2020</w:t>
      </w:r>
      <w:r w:rsidR="005E7031">
        <w:rPr>
          <w:sz w:val="18"/>
          <w:szCs w:val="18"/>
        </w:rPr>
        <w:t>, EA-18G Instructor EWO, Assistant Director of Operation, VAQ-129 and 390</w:t>
      </w:r>
      <w:r w:rsidR="005E7031" w:rsidRPr="005E7031">
        <w:rPr>
          <w:sz w:val="18"/>
          <w:szCs w:val="18"/>
          <w:vertAlign w:val="superscript"/>
        </w:rPr>
        <w:t>th</w:t>
      </w:r>
      <w:r w:rsidR="005E7031">
        <w:rPr>
          <w:sz w:val="18"/>
          <w:szCs w:val="18"/>
        </w:rPr>
        <w:t xml:space="preserve"> Electronic Combat Squadron, NAS Whidbey Island, Washington</w:t>
      </w:r>
    </w:p>
    <w:p w14:paraId="3BAAD078" w14:textId="47D0327F" w:rsidR="00920E4F" w:rsidRDefault="00920E4F" w:rsidP="005E7031">
      <w:pPr>
        <w:widowControl/>
        <w:tabs>
          <w:tab w:val="left" w:pos="90"/>
        </w:tabs>
        <w:overflowPunct w:val="0"/>
        <w:adjustRightInd w:val="0"/>
        <w:spacing w:line="276" w:lineRule="auto"/>
        <w:ind w:left="270" w:right="360"/>
        <w:textAlignment w:val="baseline"/>
        <w:rPr>
          <w:sz w:val="18"/>
          <w:szCs w:val="18"/>
        </w:rPr>
      </w:pPr>
      <w:r>
        <w:rPr>
          <w:sz w:val="18"/>
          <w:szCs w:val="18"/>
        </w:rPr>
        <w:t xml:space="preserve">10. April 2020 – </w:t>
      </w:r>
      <w:r w:rsidR="00B07CDE">
        <w:rPr>
          <w:sz w:val="18"/>
          <w:szCs w:val="18"/>
        </w:rPr>
        <w:t>February 2022,</w:t>
      </w:r>
      <w:r>
        <w:rPr>
          <w:sz w:val="18"/>
          <w:szCs w:val="18"/>
        </w:rPr>
        <w:t xml:space="preserve"> Director of Operations, 548</w:t>
      </w:r>
      <w:r w:rsidRPr="00B07CDE">
        <w:rPr>
          <w:sz w:val="18"/>
          <w:szCs w:val="18"/>
        </w:rPr>
        <w:t>th</w:t>
      </w:r>
      <w:r>
        <w:rPr>
          <w:sz w:val="18"/>
          <w:szCs w:val="18"/>
        </w:rPr>
        <w:t xml:space="preserve"> Combat Training Squadron, Fort Polk, Louisiana </w:t>
      </w:r>
    </w:p>
    <w:p w14:paraId="192E1B1D" w14:textId="01274606" w:rsidR="00B07CDE" w:rsidRDefault="00B07CDE" w:rsidP="005E7031">
      <w:pPr>
        <w:widowControl/>
        <w:tabs>
          <w:tab w:val="left" w:pos="90"/>
        </w:tabs>
        <w:overflowPunct w:val="0"/>
        <w:adjustRightInd w:val="0"/>
        <w:spacing w:line="276" w:lineRule="auto"/>
        <w:ind w:left="270" w:right="360"/>
        <w:textAlignment w:val="baseline"/>
        <w:rPr>
          <w:sz w:val="18"/>
          <w:szCs w:val="18"/>
        </w:rPr>
      </w:pPr>
      <w:r>
        <w:rPr>
          <w:sz w:val="18"/>
          <w:szCs w:val="18"/>
        </w:rPr>
        <w:t>11. February 2002 – Present, Commander, 548</w:t>
      </w:r>
      <w:r w:rsidRPr="00B07CDE">
        <w:rPr>
          <w:sz w:val="18"/>
          <w:szCs w:val="18"/>
        </w:rPr>
        <w:t>th</w:t>
      </w:r>
      <w:r>
        <w:rPr>
          <w:sz w:val="18"/>
          <w:szCs w:val="18"/>
        </w:rPr>
        <w:t xml:space="preserve"> Combat Training Squadron, Fort Polk, Louisiana</w:t>
      </w:r>
    </w:p>
    <w:p w14:paraId="38FF1D31" w14:textId="77777777" w:rsidR="005E7031" w:rsidRPr="005E7031" w:rsidRDefault="005E7031" w:rsidP="005E7031">
      <w:pPr>
        <w:widowControl/>
        <w:tabs>
          <w:tab w:val="left" w:pos="90"/>
        </w:tabs>
        <w:overflowPunct w:val="0"/>
        <w:adjustRightInd w:val="0"/>
        <w:spacing w:line="276" w:lineRule="auto"/>
        <w:ind w:left="270" w:right="360"/>
        <w:textAlignment w:val="baseline"/>
        <w:rPr>
          <w:sz w:val="18"/>
          <w:szCs w:val="18"/>
        </w:rPr>
      </w:pPr>
    </w:p>
    <w:p w14:paraId="37E17FF4" w14:textId="77777777" w:rsidR="00D5251F" w:rsidRPr="00D5251F" w:rsidRDefault="00FB5ED3" w:rsidP="001146A9">
      <w:pPr>
        <w:spacing w:line="276" w:lineRule="auto"/>
        <w:ind w:left="270" w:right="360"/>
        <w:rPr>
          <w:b/>
          <w:sz w:val="18"/>
          <w:szCs w:val="18"/>
        </w:rPr>
      </w:pPr>
      <w:r>
        <w:rPr>
          <w:b/>
          <w:sz w:val="18"/>
          <w:szCs w:val="18"/>
        </w:rPr>
        <w:t>FLIGHT INFORMATION</w:t>
      </w:r>
    </w:p>
    <w:p w14:paraId="60F693D9" w14:textId="2763D33B" w:rsidR="00D5251F" w:rsidRPr="00D5251F" w:rsidRDefault="00D5251F" w:rsidP="001146A9">
      <w:pPr>
        <w:pStyle w:val="NormalWeb"/>
        <w:tabs>
          <w:tab w:val="left" w:pos="90"/>
        </w:tabs>
        <w:spacing w:before="0" w:beforeAutospacing="0" w:after="0" w:afterAutospacing="0" w:line="276" w:lineRule="auto"/>
        <w:ind w:left="270" w:right="360"/>
        <w:rPr>
          <w:rFonts w:ascii="Arial" w:hAnsi="Arial" w:cs="Arial"/>
          <w:sz w:val="18"/>
          <w:szCs w:val="18"/>
        </w:rPr>
      </w:pPr>
      <w:r w:rsidRPr="00D5251F">
        <w:rPr>
          <w:rFonts w:ascii="Arial" w:hAnsi="Arial" w:cs="Arial"/>
          <w:sz w:val="18"/>
          <w:szCs w:val="18"/>
        </w:rPr>
        <w:t xml:space="preserve">Rating: </w:t>
      </w:r>
      <w:r w:rsidR="00FB5ED3">
        <w:rPr>
          <w:rFonts w:ascii="Arial" w:hAnsi="Arial" w:cs="Arial"/>
          <w:sz w:val="18"/>
          <w:szCs w:val="18"/>
        </w:rPr>
        <w:t xml:space="preserve"> </w:t>
      </w:r>
      <w:r w:rsidR="00F50768">
        <w:rPr>
          <w:rFonts w:ascii="Arial" w:hAnsi="Arial" w:cs="Arial"/>
          <w:sz w:val="18"/>
          <w:szCs w:val="18"/>
        </w:rPr>
        <w:t>Master</w:t>
      </w:r>
      <w:r w:rsidRPr="00D5251F">
        <w:rPr>
          <w:rFonts w:ascii="Arial" w:hAnsi="Arial" w:cs="Arial"/>
          <w:sz w:val="18"/>
          <w:szCs w:val="18"/>
        </w:rPr>
        <w:t xml:space="preserve"> Navigator</w:t>
      </w:r>
      <w:r w:rsidRPr="00D5251F">
        <w:rPr>
          <w:rFonts w:ascii="Arial" w:hAnsi="Arial" w:cs="Arial"/>
          <w:sz w:val="18"/>
          <w:szCs w:val="18"/>
        </w:rPr>
        <w:br/>
        <w:t xml:space="preserve">Flight hours: </w:t>
      </w:r>
      <w:r w:rsidR="00FB5ED3">
        <w:rPr>
          <w:rFonts w:ascii="Arial" w:hAnsi="Arial" w:cs="Arial"/>
          <w:sz w:val="18"/>
          <w:szCs w:val="18"/>
        </w:rPr>
        <w:t xml:space="preserve"> </w:t>
      </w:r>
      <w:r w:rsidR="00920E4F">
        <w:rPr>
          <w:rFonts w:ascii="Arial" w:hAnsi="Arial" w:cs="Arial"/>
          <w:sz w:val="18"/>
          <w:szCs w:val="18"/>
        </w:rPr>
        <w:t>More than 2,000</w:t>
      </w:r>
      <w:r w:rsidRPr="00D5251F">
        <w:rPr>
          <w:rFonts w:ascii="Arial" w:hAnsi="Arial" w:cs="Arial"/>
          <w:sz w:val="18"/>
          <w:szCs w:val="18"/>
        </w:rPr>
        <w:br/>
        <w:t xml:space="preserve">Aircraft flown: </w:t>
      </w:r>
      <w:r w:rsidR="00FB5ED3">
        <w:rPr>
          <w:rFonts w:ascii="Arial" w:hAnsi="Arial" w:cs="Arial"/>
          <w:sz w:val="18"/>
          <w:szCs w:val="18"/>
        </w:rPr>
        <w:t xml:space="preserve"> </w:t>
      </w:r>
      <w:r w:rsidR="002033F2">
        <w:rPr>
          <w:rFonts w:ascii="Arial" w:hAnsi="Arial" w:cs="Arial"/>
          <w:sz w:val="18"/>
          <w:szCs w:val="18"/>
        </w:rPr>
        <w:t>F-15E, F-16D, EA-18G</w:t>
      </w:r>
      <w:r w:rsidRPr="00D5251F">
        <w:rPr>
          <w:rFonts w:ascii="Arial" w:hAnsi="Arial" w:cs="Arial"/>
          <w:sz w:val="18"/>
          <w:szCs w:val="18"/>
        </w:rPr>
        <w:t xml:space="preserve"> </w:t>
      </w:r>
    </w:p>
    <w:p w14:paraId="6E92CE5C" w14:textId="77777777" w:rsidR="00D5251F" w:rsidRPr="00D5251F" w:rsidRDefault="00D5251F" w:rsidP="001146A9">
      <w:pPr>
        <w:spacing w:line="276" w:lineRule="auto"/>
        <w:ind w:left="270" w:right="360"/>
        <w:rPr>
          <w:b/>
          <w:sz w:val="18"/>
          <w:szCs w:val="18"/>
        </w:rPr>
      </w:pPr>
    </w:p>
    <w:p w14:paraId="11039A28" w14:textId="77777777" w:rsidR="00D5251F" w:rsidRPr="00D5251F" w:rsidRDefault="00FB5ED3" w:rsidP="001146A9">
      <w:pPr>
        <w:spacing w:line="276" w:lineRule="auto"/>
        <w:ind w:left="270" w:right="360"/>
        <w:rPr>
          <w:b/>
          <w:sz w:val="18"/>
          <w:szCs w:val="18"/>
        </w:rPr>
      </w:pPr>
      <w:r>
        <w:rPr>
          <w:b/>
          <w:sz w:val="18"/>
          <w:szCs w:val="18"/>
        </w:rPr>
        <w:lastRenderedPageBreak/>
        <w:t>MAJOR AWARDS AND DECORATIONS</w:t>
      </w:r>
    </w:p>
    <w:p w14:paraId="523DB863" w14:textId="7FE4A0C4" w:rsidR="00D5251F" w:rsidRDefault="00D5251F" w:rsidP="001146A9">
      <w:pPr>
        <w:tabs>
          <w:tab w:val="left" w:pos="90"/>
        </w:tabs>
        <w:spacing w:line="276" w:lineRule="auto"/>
        <w:ind w:left="270" w:right="360"/>
        <w:rPr>
          <w:sz w:val="18"/>
          <w:szCs w:val="18"/>
        </w:rPr>
      </w:pPr>
      <w:r w:rsidRPr="00D5251F">
        <w:rPr>
          <w:sz w:val="18"/>
          <w:szCs w:val="18"/>
        </w:rPr>
        <w:t>Meritorious Service Medal</w:t>
      </w:r>
      <w:r w:rsidR="00776E8C">
        <w:rPr>
          <w:sz w:val="18"/>
          <w:szCs w:val="18"/>
        </w:rPr>
        <w:t xml:space="preserve"> with oak leaf cluster</w:t>
      </w:r>
    </w:p>
    <w:p w14:paraId="1059B25F" w14:textId="5C1C9378" w:rsidR="00BC32B9" w:rsidRPr="00D5251F" w:rsidRDefault="00BC32B9" w:rsidP="001146A9">
      <w:pPr>
        <w:tabs>
          <w:tab w:val="left" w:pos="90"/>
        </w:tabs>
        <w:spacing w:line="276" w:lineRule="auto"/>
        <w:ind w:left="270" w:right="360"/>
        <w:rPr>
          <w:sz w:val="18"/>
          <w:szCs w:val="18"/>
        </w:rPr>
      </w:pPr>
      <w:r>
        <w:rPr>
          <w:sz w:val="18"/>
          <w:szCs w:val="18"/>
        </w:rPr>
        <w:t>Navy and Marine Corps Commendation Medal</w:t>
      </w:r>
    </w:p>
    <w:p w14:paraId="24D78F39" w14:textId="48CB94EB" w:rsidR="00D5251F" w:rsidRPr="00D5251F" w:rsidRDefault="00776E8C" w:rsidP="001146A9">
      <w:pPr>
        <w:tabs>
          <w:tab w:val="left" w:pos="90"/>
        </w:tabs>
        <w:spacing w:line="276" w:lineRule="auto"/>
        <w:ind w:left="270" w:right="360"/>
        <w:rPr>
          <w:sz w:val="18"/>
          <w:szCs w:val="18"/>
        </w:rPr>
      </w:pPr>
      <w:r>
        <w:rPr>
          <w:sz w:val="18"/>
          <w:szCs w:val="18"/>
        </w:rPr>
        <w:t>Air Medal with seven oak leaf clusters</w:t>
      </w:r>
    </w:p>
    <w:p w14:paraId="4DC8D6B2" w14:textId="4D3648FD" w:rsidR="00D5251F" w:rsidRPr="00D5251F" w:rsidRDefault="00776E8C" w:rsidP="002033F2">
      <w:pPr>
        <w:tabs>
          <w:tab w:val="left" w:pos="90"/>
        </w:tabs>
        <w:spacing w:line="276" w:lineRule="auto"/>
        <w:ind w:left="270" w:right="360"/>
        <w:rPr>
          <w:bCs/>
          <w:sz w:val="18"/>
          <w:szCs w:val="18"/>
        </w:rPr>
      </w:pPr>
      <w:r>
        <w:rPr>
          <w:bCs/>
          <w:sz w:val="18"/>
          <w:szCs w:val="18"/>
        </w:rPr>
        <w:t>Air Force Commendation Medal with oak leaf cluster</w:t>
      </w:r>
    </w:p>
    <w:p w14:paraId="2CE15969" w14:textId="77777777" w:rsidR="00D5251F" w:rsidRPr="00D5251F" w:rsidRDefault="00D5251F" w:rsidP="001146A9">
      <w:pPr>
        <w:spacing w:line="276" w:lineRule="auto"/>
        <w:ind w:left="270" w:right="360"/>
        <w:rPr>
          <w:sz w:val="18"/>
          <w:szCs w:val="18"/>
        </w:rPr>
      </w:pPr>
    </w:p>
    <w:p w14:paraId="44241089" w14:textId="77777777" w:rsidR="00D5251F" w:rsidRPr="00D5251F" w:rsidRDefault="00FB5ED3" w:rsidP="001146A9">
      <w:pPr>
        <w:spacing w:line="276" w:lineRule="auto"/>
        <w:ind w:left="270" w:right="360"/>
        <w:rPr>
          <w:sz w:val="18"/>
          <w:szCs w:val="18"/>
        </w:rPr>
      </w:pPr>
      <w:r>
        <w:rPr>
          <w:b/>
          <w:sz w:val="18"/>
          <w:szCs w:val="18"/>
        </w:rPr>
        <w:t>EFFECTIVE DATES OF PROMOTION</w:t>
      </w:r>
    </w:p>
    <w:p w14:paraId="369B2326" w14:textId="369AE1DC" w:rsidR="00D5251F" w:rsidRPr="00D5251F" w:rsidRDefault="0083322F" w:rsidP="001146A9">
      <w:pPr>
        <w:tabs>
          <w:tab w:val="left" w:pos="90"/>
        </w:tabs>
        <w:spacing w:line="276" w:lineRule="auto"/>
        <w:ind w:left="270" w:right="360"/>
        <w:rPr>
          <w:sz w:val="18"/>
          <w:szCs w:val="18"/>
        </w:rPr>
      </w:pPr>
      <w:r>
        <w:rPr>
          <w:sz w:val="18"/>
          <w:szCs w:val="18"/>
        </w:rPr>
        <w:t>Second Lieutenant</w:t>
      </w:r>
      <w:r w:rsidR="00776E8C">
        <w:rPr>
          <w:sz w:val="18"/>
          <w:szCs w:val="18"/>
        </w:rPr>
        <w:t>,</w:t>
      </w:r>
      <w:r>
        <w:rPr>
          <w:sz w:val="18"/>
          <w:szCs w:val="18"/>
        </w:rPr>
        <w:t xml:space="preserve"> </w:t>
      </w:r>
      <w:r w:rsidR="002033F2">
        <w:rPr>
          <w:sz w:val="18"/>
          <w:szCs w:val="18"/>
        </w:rPr>
        <w:t>December 17, 2004</w:t>
      </w:r>
    </w:p>
    <w:p w14:paraId="78A0384D" w14:textId="19333A29" w:rsidR="00D5251F" w:rsidRPr="00D5251F" w:rsidRDefault="0083322F" w:rsidP="001146A9">
      <w:pPr>
        <w:tabs>
          <w:tab w:val="left" w:pos="90"/>
        </w:tabs>
        <w:spacing w:line="276" w:lineRule="auto"/>
        <w:ind w:left="270" w:right="360"/>
        <w:rPr>
          <w:sz w:val="18"/>
          <w:szCs w:val="18"/>
        </w:rPr>
      </w:pPr>
      <w:r>
        <w:rPr>
          <w:sz w:val="18"/>
          <w:szCs w:val="18"/>
        </w:rPr>
        <w:t>First Lieutenant</w:t>
      </w:r>
      <w:r w:rsidR="00776E8C">
        <w:rPr>
          <w:sz w:val="18"/>
          <w:szCs w:val="18"/>
        </w:rPr>
        <w:t>,</w:t>
      </w:r>
      <w:r>
        <w:rPr>
          <w:sz w:val="18"/>
          <w:szCs w:val="18"/>
        </w:rPr>
        <w:t xml:space="preserve"> </w:t>
      </w:r>
      <w:r w:rsidR="0026236E">
        <w:rPr>
          <w:sz w:val="18"/>
          <w:szCs w:val="18"/>
        </w:rPr>
        <w:t>January 3</w:t>
      </w:r>
      <w:r w:rsidR="00D86CCD">
        <w:rPr>
          <w:sz w:val="18"/>
          <w:szCs w:val="18"/>
        </w:rPr>
        <w:t>, 2007</w:t>
      </w:r>
    </w:p>
    <w:p w14:paraId="359CD776" w14:textId="5D75CD0E" w:rsidR="00D5251F" w:rsidRPr="00D5251F" w:rsidRDefault="0083322F" w:rsidP="001146A9">
      <w:pPr>
        <w:tabs>
          <w:tab w:val="left" w:pos="90"/>
        </w:tabs>
        <w:spacing w:line="276" w:lineRule="auto"/>
        <w:ind w:left="270" w:right="360"/>
        <w:rPr>
          <w:sz w:val="18"/>
          <w:szCs w:val="18"/>
        </w:rPr>
      </w:pPr>
      <w:r>
        <w:rPr>
          <w:sz w:val="18"/>
          <w:szCs w:val="18"/>
        </w:rPr>
        <w:t>Captain</w:t>
      </w:r>
      <w:r w:rsidR="00776E8C">
        <w:rPr>
          <w:sz w:val="18"/>
          <w:szCs w:val="18"/>
        </w:rPr>
        <w:t>,</w:t>
      </w:r>
      <w:r>
        <w:rPr>
          <w:sz w:val="18"/>
          <w:szCs w:val="18"/>
        </w:rPr>
        <w:t xml:space="preserve"> </w:t>
      </w:r>
      <w:r w:rsidR="0026236E">
        <w:rPr>
          <w:sz w:val="18"/>
          <w:szCs w:val="18"/>
        </w:rPr>
        <w:t>January 3</w:t>
      </w:r>
      <w:r w:rsidR="002033F2">
        <w:rPr>
          <w:sz w:val="18"/>
          <w:szCs w:val="18"/>
        </w:rPr>
        <w:t>, 2009</w:t>
      </w:r>
    </w:p>
    <w:p w14:paraId="5D029C83" w14:textId="0B487BAA" w:rsidR="00D5251F" w:rsidRDefault="0083322F" w:rsidP="001146A9">
      <w:pPr>
        <w:tabs>
          <w:tab w:val="left" w:pos="90"/>
        </w:tabs>
        <w:spacing w:line="276" w:lineRule="auto"/>
        <w:ind w:left="270" w:right="360"/>
        <w:rPr>
          <w:sz w:val="18"/>
          <w:szCs w:val="18"/>
        </w:rPr>
      </w:pPr>
      <w:r>
        <w:rPr>
          <w:sz w:val="18"/>
          <w:szCs w:val="18"/>
        </w:rPr>
        <w:t>Major</w:t>
      </w:r>
      <w:r w:rsidR="00776E8C">
        <w:rPr>
          <w:sz w:val="18"/>
          <w:szCs w:val="18"/>
        </w:rPr>
        <w:t>,</w:t>
      </w:r>
      <w:r>
        <w:rPr>
          <w:sz w:val="18"/>
          <w:szCs w:val="18"/>
        </w:rPr>
        <w:t xml:space="preserve"> </w:t>
      </w:r>
      <w:r w:rsidR="00D5251F" w:rsidRPr="00D5251F">
        <w:rPr>
          <w:sz w:val="18"/>
          <w:szCs w:val="18"/>
        </w:rPr>
        <w:t>Ju</w:t>
      </w:r>
      <w:r w:rsidR="002033F2">
        <w:rPr>
          <w:sz w:val="18"/>
          <w:szCs w:val="18"/>
        </w:rPr>
        <w:t>ne 1, 2015</w:t>
      </w:r>
    </w:p>
    <w:p w14:paraId="3CFA1E00" w14:textId="76BCD99C" w:rsidR="00BC32B9" w:rsidRPr="00D5251F" w:rsidRDefault="00BC32B9" w:rsidP="001146A9">
      <w:pPr>
        <w:tabs>
          <w:tab w:val="left" w:pos="90"/>
        </w:tabs>
        <w:spacing w:line="276" w:lineRule="auto"/>
        <w:ind w:left="270" w:right="360"/>
        <w:rPr>
          <w:sz w:val="18"/>
          <w:szCs w:val="18"/>
        </w:rPr>
      </w:pPr>
      <w:r>
        <w:rPr>
          <w:sz w:val="18"/>
          <w:szCs w:val="18"/>
        </w:rPr>
        <w:t>Lieutenant Colonel</w:t>
      </w:r>
      <w:r w:rsidR="00776E8C">
        <w:rPr>
          <w:sz w:val="18"/>
          <w:szCs w:val="18"/>
        </w:rPr>
        <w:t>,</w:t>
      </w:r>
      <w:r>
        <w:rPr>
          <w:sz w:val="18"/>
          <w:szCs w:val="18"/>
        </w:rPr>
        <w:t xml:space="preserve"> November 1, 2019</w:t>
      </w:r>
    </w:p>
    <w:p w14:paraId="2267017C" w14:textId="77777777" w:rsidR="000A0762" w:rsidRPr="000A0762" w:rsidRDefault="000A0762" w:rsidP="001146A9">
      <w:pPr>
        <w:shd w:val="clear" w:color="auto" w:fill="FFFFFF"/>
        <w:spacing w:line="276" w:lineRule="auto"/>
        <w:ind w:right="360"/>
        <w:rPr>
          <w:rFonts w:eastAsia="Times New Roman"/>
          <w:color w:val="000000"/>
          <w:sz w:val="18"/>
          <w:szCs w:val="18"/>
        </w:rPr>
      </w:pPr>
    </w:p>
    <w:p w14:paraId="64B0C2AB" w14:textId="70FECCD2" w:rsidR="00157EC3" w:rsidRPr="001A4DEC" w:rsidRDefault="0083322F" w:rsidP="0083322F">
      <w:pPr>
        <w:widowControl/>
        <w:adjustRightInd w:val="0"/>
        <w:spacing w:line="276" w:lineRule="auto"/>
        <w:ind w:right="360"/>
        <w:rPr>
          <w:b/>
          <w:sz w:val="18"/>
          <w:szCs w:val="18"/>
        </w:rPr>
      </w:pPr>
      <w:r>
        <w:rPr>
          <w:rFonts w:eastAsia="Times New Roman"/>
          <w:color w:val="000000"/>
          <w:sz w:val="18"/>
          <w:szCs w:val="18"/>
        </w:rPr>
        <w:t xml:space="preserve">     </w:t>
      </w:r>
      <w:r w:rsidR="00B07CDE">
        <w:rPr>
          <w:rFonts w:eastAsia="Times New Roman"/>
          <w:b/>
          <w:color w:val="000000"/>
          <w:sz w:val="18"/>
          <w:szCs w:val="18"/>
        </w:rPr>
        <w:t>(Current as of February 2022</w:t>
      </w:r>
      <w:r w:rsidR="000A0762" w:rsidRPr="001A4DEC">
        <w:rPr>
          <w:rFonts w:eastAsia="Times New Roman"/>
          <w:b/>
          <w:color w:val="000000"/>
          <w:sz w:val="18"/>
          <w:szCs w:val="18"/>
        </w:rPr>
        <w:t>)</w:t>
      </w:r>
      <w:r w:rsidR="000A0762" w:rsidRPr="001A4DEC">
        <w:rPr>
          <w:b/>
          <w:sz w:val="18"/>
          <w:szCs w:val="18"/>
        </w:rPr>
        <w:t xml:space="preserve"> </w:t>
      </w:r>
    </w:p>
    <w:p w14:paraId="6C29050B" w14:textId="77777777" w:rsidR="000A2420" w:rsidRDefault="000A2420" w:rsidP="000A0762">
      <w:pPr>
        <w:ind w:left="360"/>
      </w:pPr>
    </w:p>
    <w:p w14:paraId="7CB3588D" w14:textId="77777777" w:rsidR="000A0762" w:rsidRDefault="000A0762" w:rsidP="000A0762">
      <w:pPr>
        <w:ind w:left="360"/>
      </w:pPr>
    </w:p>
    <w:p w14:paraId="0759063F" w14:textId="77777777" w:rsidR="00FA56A9" w:rsidRDefault="00FA56A9" w:rsidP="000A0762">
      <w:pPr>
        <w:ind w:left="360"/>
      </w:pPr>
    </w:p>
    <w:p w14:paraId="7D515D73" w14:textId="77777777" w:rsidR="000A0762" w:rsidRDefault="000A0762" w:rsidP="000A0762">
      <w:pPr>
        <w:ind w:left="360"/>
      </w:pPr>
    </w:p>
    <w:sectPr w:rsidR="000A0762" w:rsidSect="00157EC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D4736" w14:textId="77777777" w:rsidR="002054D0" w:rsidRDefault="002054D0" w:rsidP="00D35C16">
      <w:r>
        <w:separator/>
      </w:r>
    </w:p>
  </w:endnote>
  <w:endnote w:type="continuationSeparator" w:id="0">
    <w:p w14:paraId="1D4B3230" w14:textId="77777777" w:rsidR="002054D0" w:rsidRDefault="002054D0" w:rsidP="00D35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DD343" w14:textId="77777777" w:rsidR="002054D0" w:rsidRDefault="002054D0" w:rsidP="00D35C16">
      <w:r>
        <w:separator/>
      </w:r>
    </w:p>
  </w:footnote>
  <w:footnote w:type="continuationSeparator" w:id="0">
    <w:p w14:paraId="375E24E8" w14:textId="77777777" w:rsidR="002054D0" w:rsidRDefault="002054D0" w:rsidP="00D35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A5626"/>
    <w:multiLevelType w:val="hybridMultilevel"/>
    <w:tmpl w:val="24343894"/>
    <w:lvl w:ilvl="0" w:tplc="DDBAA6F8">
      <w:start w:val="1"/>
      <w:numFmt w:val="decimal"/>
      <w:lvlText w:val="%1."/>
      <w:lvlJc w:val="left"/>
      <w:pPr>
        <w:ind w:left="0" w:firstLine="0"/>
      </w:pPr>
      <w:rPr>
        <w:rFonts w:ascii="Arial" w:eastAsia="Arial" w:hAnsi="Arial" w:cs="Arial"/>
        <w:sz w:val="18"/>
        <w:szCs w:val="18"/>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 w15:restartNumberingAfterBreak="0">
    <w:nsid w:val="282552D7"/>
    <w:multiLevelType w:val="hybridMultilevel"/>
    <w:tmpl w:val="6E461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761AB6"/>
    <w:multiLevelType w:val="hybridMultilevel"/>
    <w:tmpl w:val="5A921774"/>
    <w:lvl w:ilvl="0" w:tplc="17A8FADA">
      <w:start w:val="1"/>
      <w:numFmt w:val="decimal"/>
      <w:lvlText w:val="%1."/>
      <w:lvlJc w:val="left"/>
      <w:pPr>
        <w:tabs>
          <w:tab w:val="num" w:pos="720"/>
        </w:tabs>
        <w:ind w:left="720" w:hanging="360"/>
      </w:pPr>
      <w:rPr>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2F1F17"/>
    <w:multiLevelType w:val="hybridMultilevel"/>
    <w:tmpl w:val="8A4E35C0"/>
    <w:lvl w:ilvl="0" w:tplc="EC60CF3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51835269"/>
    <w:multiLevelType w:val="hybridMultilevel"/>
    <w:tmpl w:val="66A2B526"/>
    <w:lvl w:ilvl="0" w:tplc="F02EA3B4">
      <w:start w:val="1"/>
      <w:numFmt w:val="decimal"/>
      <w:lvlText w:val="%1."/>
      <w:lvlJc w:val="left"/>
      <w:pPr>
        <w:ind w:left="0" w:firstLine="0"/>
      </w:pPr>
      <w:rPr>
        <w:sz w:val="18"/>
        <w:szCs w:val="18"/>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5" w15:restartNumberingAfterBreak="0">
    <w:nsid w:val="6289676D"/>
    <w:multiLevelType w:val="hybridMultilevel"/>
    <w:tmpl w:val="3AE01D84"/>
    <w:lvl w:ilvl="0" w:tplc="9FD42B58">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EC3"/>
    <w:rsid w:val="00004CC7"/>
    <w:rsid w:val="0004348C"/>
    <w:rsid w:val="0005403E"/>
    <w:rsid w:val="000A0762"/>
    <w:rsid w:val="000A2420"/>
    <w:rsid w:val="000E55FE"/>
    <w:rsid w:val="00105B6E"/>
    <w:rsid w:val="001146A9"/>
    <w:rsid w:val="00120981"/>
    <w:rsid w:val="001436A9"/>
    <w:rsid w:val="0015590B"/>
    <w:rsid w:val="00157EC3"/>
    <w:rsid w:val="001A4DEC"/>
    <w:rsid w:val="001E5C8C"/>
    <w:rsid w:val="001F479E"/>
    <w:rsid w:val="002033F2"/>
    <w:rsid w:val="002054D0"/>
    <w:rsid w:val="00220DAC"/>
    <w:rsid w:val="0026236E"/>
    <w:rsid w:val="00265A12"/>
    <w:rsid w:val="0026659D"/>
    <w:rsid w:val="00275B55"/>
    <w:rsid w:val="00384354"/>
    <w:rsid w:val="00432605"/>
    <w:rsid w:val="00494F5D"/>
    <w:rsid w:val="004C2850"/>
    <w:rsid w:val="004D1041"/>
    <w:rsid w:val="004F7D7C"/>
    <w:rsid w:val="005043B6"/>
    <w:rsid w:val="005D4FA1"/>
    <w:rsid w:val="005E7031"/>
    <w:rsid w:val="00624F46"/>
    <w:rsid w:val="00644C11"/>
    <w:rsid w:val="006C7A05"/>
    <w:rsid w:val="006F25E9"/>
    <w:rsid w:val="0075394E"/>
    <w:rsid w:val="00776E8C"/>
    <w:rsid w:val="007828A5"/>
    <w:rsid w:val="00797032"/>
    <w:rsid w:val="008141DE"/>
    <w:rsid w:val="0083322F"/>
    <w:rsid w:val="00854114"/>
    <w:rsid w:val="008752D1"/>
    <w:rsid w:val="008B030A"/>
    <w:rsid w:val="008B19A0"/>
    <w:rsid w:val="008D3E00"/>
    <w:rsid w:val="008E5DC4"/>
    <w:rsid w:val="00900CA2"/>
    <w:rsid w:val="00920E4F"/>
    <w:rsid w:val="0095721B"/>
    <w:rsid w:val="00974A66"/>
    <w:rsid w:val="00A03117"/>
    <w:rsid w:val="00B07CDE"/>
    <w:rsid w:val="00B420BF"/>
    <w:rsid w:val="00B45858"/>
    <w:rsid w:val="00B9327A"/>
    <w:rsid w:val="00BA62C2"/>
    <w:rsid w:val="00BC32B9"/>
    <w:rsid w:val="00C27DF6"/>
    <w:rsid w:val="00C45594"/>
    <w:rsid w:val="00C60512"/>
    <w:rsid w:val="00CB22FB"/>
    <w:rsid w:val="00CD4180"/>
    <w:rsid w:val="00CF7515"/>
    <w:rsid w:val="00D35C16"/>
    <w:rsid w:val="00D5251F"/>
    <w:rsid w:val="00D86CCD"/>
    <w:rsid w:val="00D968B1"/>
    <w:rsid w:val="00DC4EB7"/>
    <w:rsid w:val="00DF0D7B"/>
    <w:rsid w:val="00E434B8"/>
    <w:rsid w:val="00EA0E2F"/>
    <w:rsid w:val="00EE460C"/>
    <w:rsid w:val="00F25DB5"/>
    <w:rsid w:val="00F50768"/>
    <w:rsid w:val="00F56192"/>
    <w:rsid w:val="00FA56A9"/>
    <w:rsid w:val="00FB5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12DDA"/>
  <w15:docId w15:val="{DD6A9988-52A8-403F-8536-F88D1BB8F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57EC3"/>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157EC3"/>
    <w:pPr>
      <w:ind w:left="100"/>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57EC3"/>
    <w:pPr>
      <w:ind w:left="100"/>
    </w:pPr>
    <w:rPr>
      <w:sz w:val="18"/>
      <w:szCs w:val="18"/>
    </w:rPr>
  </w:style>
  <w:style w:type="character" w:customStyle="1" w:styleId="BodyTextChar">
    <w:name w:val="Body Text Char"/>
    <w:basedOn w:val="DefaultParagraphFont"/>
    <w:link w:val="BodyText"/>
    <w:uiPriority w:val="1"/>
    <w:rsid w:val="00157EC3"/>
    <w:rPr>
      <w:rFonts w:ascii="Arial" w:eastAsia="Arial" w:hAnsi="Arial" w:cs="Arial"/>
      <w:sz w:val="18"/>
      <w:szCs w:val="18"/>
    </w:rPr>
  </w:style>
  <w:style w:type="paragraph" w:customStyle="1" w:styleId="TableParagraph">
    <w:name w:val="Table Paragraph"/>
    <w:basedOn w:val="Normal"/>
    <w:uiPriority w:val="1"/>
    <w:qFormat/>
    <w:rsid w:val="00157EC3"/>
    <w:rPr>
      <w:rFonts w:ascii="Times New Roman" w:eastAsia="Times New Roman" w:hAnsi="Times New Roman" w:cs="Times New Roman"/>
    </w:rPr>
  </w:style>
  <w:style w:type="character" w:customStyle="1" w:styleId="libname1">
    <w:name w:val="libname1"/>
    <w:rsid w:val="00157EC3"/>
    <w:rPr>
      <w:rFonts w:ascii="Arial" w:hAnsi="Arial" w:cs="Arial" w:hint="default"/>
      <w:b/>
      <w:bCs/>
      <w:color w:val="000000"/>
      <w:sz w:val="28"/>
      <w:szCs w:val="28"/>
    </w:rPr>
  </w:style>
  <w:style w:type="character" w:customStyle="1" w:styleId="Heading1Char">
    <w:name w:val="Heading 1 Char"/>
    <w:basedOn w:val="DefaultParagraphFont"/>
    <w:link w:val="Heading1"/>
    <w:uiPriority w:val="1"/>
    <w:rsid w:val="00157EC3"/>
    <w:rPr>
      <w:rFonts w:ascii="Arial" w:eastAsia="Arial" w:hAnsi="Arial" w:cs="Arial"/>
      <w:b/>
      <w:bCs/>
      <w:sz w:val="18"/>
      <w:szCs w:val="18"/>
    </w:rPr>
  </w:style>
  <w:style w:type="character" w:customStyle="1" w:styleId="standardtext1">
    <w:name w:val="standardtext1"/>
    <w:basedOn w:val="DefaultParagraphFont"/>
    <w:rsid w:val="00CF7515"/>
    <w:rPr>
      <w:rFonts w:ascii="Arial" w:hAnsi="Arial" w:cs="Arial" w:hint="default"/>
      <w:b w:val="0"/>
      <w:bCs w:val="0"/>
      <w:color w:val="000000"/>
      <w:sz w:val="20"/>
      <w:szCs w:val="20"/>
    </w:rPr>
  </w:style>
  <w:style w:type="paragraph" w:styleId="BodyTextIndent">
    <w:name w:val="Body Text Indent"/>
    <w:basedOn w:val="Normal"/>
    <w:link w:val="BodyTextIndentChar"/>
    <w:rsid w:val="00CF7515"/>
    <w:pPr>
      <w:widowControl/>
      <w:autoSpaceDE/>
      <w:autoSpaceDN/>
      <w:spacing w:after="120"/>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F7515"/>
    <w:rPr>
      <w:rFonts w:ascii="Times New Roman" w:eastAsia="Times New Roman" w:hAnsi="Times New Roman" w:cs="Times New Roman"/>
      <w:sz w:val="24"/>
      <w:szCs w:val="24"/>
    </w:rPr>
  </w:style>
  <w:style w:type="paragraph" w:styleId="ListParagraph">
    <w:name w:val="List Paragraph"/>
    <w:basedOn w:val="Normal"/>
    <w:uiPriority w:val="34"/>
    <w:qFormat/>
    <w:rsid w:val="0004348C"/>
    <w:pPr>
      <w:ind w:left="720"/>
      <w:contextualSpacing/>
    </w:pPr>
  </w:style>
  <w:style w:type="character" w:styleId="Strong">
    <w:name w:val="Strong"/>
    <w:qFormat/>
    <w:rsid w:val="008D3E00"/>
    <w:rPr>
      <w:rFonts w:cs="Times New Roman"/>
      <w:b/>
      <w:bCs/>
    </w:rPr>
  </w:style>
  <w:style w:type="character" w:customStyle="1" w:styleId="libtext">
    <w:name w:val="libtext"/>
    <w:basedOn w:val="DefaultParagraphFont"/>
    <w:rsid w:val="006C7A05"/>
  </w:style>
  <w:style w:type="paragraph" w:styleId="NormalWeb">
    <w:name w:val="Normal (Web)"/>
    <w:basedOn w:val="Normal"/>
    <w:rsid w:val="00FA56A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libtext1">
    <w:name w:val="libtext1"/>
    <w:rsid w:val="00D5251F"/>
    <w:rPr>
      <w:rFonts w:ascii="Arial" w:hAnsi="Arial" w:cs="Arial" w:hint="default"/>
      <w:color w:val="000000"/>
      <w:sz w:val="20"/>
      <w:szCs w:val="20"/>
    </w:rPr>
  </w:style>
  <w:style w:type="paragraph" w:styleId="Header">
    <w:name w:val="header"/>
    <w:basedOn w:val="Normal"/>
    <w:link w:val="HeaderChar"/>
    <w:uiPriority w:val="99"/>
    <w:unhideWhenUsed/>
    <w:rsid w:val="00D35C16"/>
    <w:pPr>
      <w:tabs>
        <w:tab w:val="center" w:pos="4680"/>
        <w:tab w:val="right" w:pos="9360"/>
      </w:tabs>
    </w:pPr>
  </w:style>
  <w:style w:type="character" w:customStyle="1" w:styleId="HeaderChar">
    <w:name w:val="Header Char"/>
    <w:basedOn w:val="DefaultParagraphFont"/>
    <w:link w:val="Header"/>
    <w:uiPriority w:val="99"/>
    <w:rsid w:val="00D35C16"/>
    <w:rPr>
      <w:rFonts w:ascii="Arial" w:eastAsia="Arial" w:hAnsi="Arial" w:cs="Arial"/>
    </w:rPr>
  </w:style>
  <w:style w:type="paragraph" w:styleId="Footer">
    <w:name w:val="footer"/>
    <w:basedOn w:val="Normal"/>
    <w:link w:val="FooterChar"/>
    <w:uiPriority w:val="99"/>
    <w:unhideWhenUsed/>
    <w:rsid w:val="00D35C16"/>
    <w:pPr>
      <w:tabs>
        <w:tab w:val="center" w:pos="4680"/>
        <w:tab w:val="right" w:pos="9360"/>
      </w:tabs>
    </w:pPr>
  </w:style>
  <w:style w:type="character" w:customStyle="1" w:styleId="FooterChar">
    <w:name w:val="Footer Char"/>
    <w:basedOn w:val="DefaultParagraphFont"/>
    <w:link w:val="Footer"/>
    <w:uiPriority w:val="99"/>
    <w:rsid w:val="00D35C16"/>
    <w:rPr>
      <w:rFonts w:ascii="Arial" w:eastAsia="Arial" w:hAnsi="Arial" w:cs="Arial"/>
    </w:rPr>
  </w:style>
  <w:style w:type="paragraph" w:styleId="BalloonText">
    <w:name w:val="Balloon Text"/>
    <w:basedOn w:val="Normal"/>
    <w:link w:val="BalloonTextChar"/>
    <w:uiPriority w:val="99"/>
    <w:semiHidden/>
    <w:unhideWhenUsed/>
    <w:rsid w:val="00797032"/>
    <w:rPr>
      <w:rFonts w:ascii="Tahoma" w:hAnsi="Tahoma" w:cs="Tahoma"/>
      <w:sz w:val="16"/>
      <w:szCs w:val="16"/>
    </w:rPr>
  </w:style>
  <w:style w:type="character" w:customStyle="1" w:styleId="BalloonTextChar">
    <w:name w:val="Balloon Text Char"/>
    <w:basedOn w:val="DefaultParagraphFont"/>
    <w:link w:val="BalloonText"/>
    <w:uiPriority w:val="99"/>
    <w:semiHidden/>
    <w:rsid w:val="00797032"/>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70591-7371-46AB-91C9-61D7AFA50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LAURA L GS-06 USAF ACC 366 OG/CCS</dc:creator>
  <cp:keywords/>
  <dc:description/>
  <cp:lastModifiedBy>Clark, Ross E LtCOL MIL USA FORSCOM</cp:lastModifiedBy>
  <cp:revision>6</cp:revision>
  <dcterms:created xsi:type="dcterms:W3CDTF">2022-02-09T15:15:00Z</dcterms:created>
  <dcterms:modified xsi:type="dcterms:W3CDTF">2022-02-10T15:08:00Z</dcterms:modified>
</cp:coreProperties>
</file>