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897A1" w14:textId="77777777" w:rsidR="005D5EA1" w:rsidRPr="00764A56" w:rsidRDefault="005D5EA1" w:rsidP="001E43F5">
      <w:pPr>
        <w:rPr>
          <w:rFonts w:ascii="Arial" w:hAnsi="Arial" w:cs="Arial"/>
          <w:sz w:val="22"/>
          <w:szCs w:val="22"/>
        </w:rPr>
      </w:pPr>
    </w:p>
    <w:p w14:paraId="3AE897A2" w14:textId="2ADE528A" w:rsidR="005D5EA1" w:rsidRPr="00764A56" w:rsidRDefault="005D5EA1" w:rsidP="001E43F5">
      <w:pPr>
        <w:pStyle w:val="Heading1"/>
        <w:jc w:val="left"/>
        <w:rPr>
          <w:rFonts w:ascii="Arial" w:hAnsi="Arial" w:cs="Arial"/>
          <w:sz w:val="22"/>
          <w:szCs w:val="22"/>
        </w:rPr>
      </w:pPr>
      <w:r w:rsidRPr="00764A56">
        <w:rPr>
          <w:rFonts w:ascii="Arial" w:hAnsi="Arial" w:cs="Arial"/>
          <w:sz w:val="22"/>
          <w:szCs w:val="22"/>
        </w:rPr>
        <w:t>ATCL-CSM</w:t>
      </w:r>
      <w:r w:rsidRPr="00764A56">
        <w:rPr>
          <w:rFonts w:ascii="Arial" w:hAnsi="Arial" w:cs="Arial"/>
          <w:sz w:val="22"/>
          <w:szCs w:val="22"/>
        </w:rPr>
        <w:tab/>
      </w:r>
      <w:r w:rsidRPr="00764A56">
        <w:rPr>
          <w:rFonts w:ascii="Arial" w:hAnsi="Arial" w:cs="Arial"/>
          <w:sz w:val="22"/>
          <w:szCs w:val="22"/>
        </w:rPr>
        <w:tab/>
      </w:r>
      <w:r w:rsidRPr="00764A56">
        <w:rPr>
          <w:rFonts w:ascii="Arial" w:hAnsi="Arial" w:cs="Arial"/>
          <w:sz w:val="22"/>
          <w:szCs w:val="22"/>
        </w:rPr>
        <w:tab/>
      </w:r>
      <w:r w:rsidRPr="00764A56">
        <w:rPr>
          <w:rFonts w:ascii="Arial" w:hAnsi="Arial" w:cs="Arial"/>
          <w:sz w:val="22"/>
          <w:szCs w:val="22"/>
        </w:rPr>
        <w:tab/>
      </w:r>
      <w:r w:rsidRPr="00764A56">
        <w:rPr>
          <w:rFonts w:ascii="Arial" w:hAnsi="Arial" w:cs="Arial"/>
          <w:sz w:val="22"/>
          <w:szCs w:val="22"/>
        </w:rPr>
        <w:tab/>
      </w:r>
      <w:r w:rsidRPr="00764A56">
        <w:rPr>
          <w:rFonts w:ascii="Arial" w:hAnsi="Arial" w:cs="Arial"/>
          <w:sz w:val="22"/>
          <w:szCs w:val="22"/>
        </w:rPr>
        <w:tab/>
      </w:r>
      <w:r w:rsidRPr="00764A56">
        <w:rPr>
          <w:rFonts w:ascii="Arial" w:hAnsi="Arial" w:cs="Arial"/>
          <w:sz w:val="22"/>
          <w:szCs w:val="22"/>
        </w:rPr>
        <w:tab/>
        <w:t xml:space="preserve">                      </w:t>
      </w:r>
      <w:r w:rsidR="00764A56">
        <w:rPr>
          <w:rFonts w:ascii="Arial" w:hAnsi="Arial" w:cs="Arial"/>
          <w:sz w:val="22"/>
          <w:szCs w:val="22"/>
        </w:rPr>
        <w:t xml:space="preserve">   </w:t>
      </w:r>
      <w:r w:rsidR="003933F3">
        <w:rPr>
          <w:rFonts w:ascii="Arial" w:hAnsi="Arial" w:cs="Arial"/>
          <w:sz w:val="22"/>
          <w:szCs w:val="22"/>
        </w:rPr>
        <w:t xml:space="preserve">            </w:t>
      </w:r>
      <w:r w:rsidR="00736469">
        <w:rPr>
          <w:rFonts w:ascii="Arial" w:hAnsi="Arial" w:cs="Arial"/>
          <w:sz w:val="22"/>
          <w:szCs w:val="22"/>
        </w:rPr>
        <w:t>14 April 2022</w:t>
      </w:r>
    </w:p>
    <w:p w14:paraId="3AE897A3" w14:textId="77777777" w:rsidR="005D5EA1" w:rsidRPr="00764A56" w:rsidRDefault="005D5EA1" w:rsidP="001E43F5">
      <w:pPr>
        <w:rPr>
          <w:rFonts w:ascii="Arial" w:hAnsi="Arial" w:cs="Arial"/>
          <w:sz w:val="22"/>
          <w:szCs w:val="22"/>
        </w:rPr>
      </w:pPr>
    </w:p>
    <w:p w14:paraId="3AE897A4" w14:textId="77777777" w:rsidR="005D5EA1" w:rsidRPr="00764A56" w:rsidRDefault="005D5EA1" w:rsidP="001E43F5">
      <w:pPr>
        <w:rPr>
          <w:rFonts w:ascii="Arial" w:hAnsi="Arial" w:cs="Arial"/>
          <w:sz w:val="22"/>
          <w:szCs w:val="22"/>
        </w:rPr>
      </w:pPr>
    </w:p>
    <w:p w14:paraId="3AE897A5" w14:textId="77777777" w:rsidR="005D5EA1" w:rsidRPr="00764A56" w:rsidRDefault="005D5EA1" w:rsidP="001E43F5">
      <w:pPr>
        <w:rPr>
          <w:rFonts w:ascii="Arial" w:hAnsi="Arial" w:cs="Arial"/>
          <w:sz w:val="22"/>
          <w:szCs w:val="22"/>
        </w:rPr>
      </w:pPr>
      <w:r w:rsidRPr="00764A56">
        <w:rPr>
          <w:rFonts w:ascii="Arial" w:hAnsi="Arial" w:cs="Arial"/>
          <w:sz w:val="22"/>
          <w:szCs w:val="22"/>
        </w:rPr>
        <w:t>MEMORANDUM FOR SEE DISTRIBUTION</w:t>
      </w:r>
    </w:p>
    <w:p w14:paraId="3AE897A6" w14:textId="77777777" w:rsidR="005D5EA1" w:rsidRPr="00764A56" w:rsidRDefault="005D5EA1" w:rsidP="001E43F5">
      <w:pPr>
        <w:rPr>
          <w:rFonts w:ascii="Arial" w:hAnsi="Arial" w:cs="Arial"/>
          <w:sz w:val="22"/>
          <w:szCs w:val="22"/>
        </w:rPr>
      </w:pPr>
    </w:p>
    <w:p w14:paraId="3AE897A7" w14:textId="77777777" w:rsidR="005D5EA1" w:rsidRPr="00764A56" w:rsidRDefault="005D5EA1" w:rsidP="001E43F5">
      <w:pPr>
        <w:rPr>
          <w:rFonts w:ascii="Arial" w:hAnsi="Arial" w:cs="Arial"/>
          <w:sz w:val="22"/>
          <w:szCs w:val="22"/>
        </w:rPr>
      </w:pPr>
      <w:r w:rsidRPr="00764A56">
        <w:rPr>
          <w:rFonts w:ascii="Arial" w:hAnsi="Arial" w:cs="Arial"/>
          <w:sz w:val="22"/>
          <w:szCs w:val="22"/>
        </w:rPr>
        <w:t>SUBJECT:  Memorandum of Instruction – CASCOM Sergeant Audie Murphy Board</w:t>
      </w:r>
    </w:p>
    <w:p w14:paraId="3AE897A8" w14:textId="77777777" w:rsidR="005D5EA1" w:rsidRPr="00764A56" w:rsidRDefault="005D5EA1" w:rsidP="001E43F5">
      <w:pPr>
        <w:rPr>
          <w:rFonts w:ascii="Arial" w:hAnsi="Arial" w:cs="Arial"/>
          <w:sz w:val="22"/>
          <w:szCs w:val="22"/>
        </w:rPr>
      </w:pPr>
    </w:p>
    <w:p w14:paraId="3AE897A9" w14:textId="77777777" w:rsidR="005D5EA1" w:rsidRPr="00764A56" w:rsidRDefault="005D5EA1" w:rsidP="001E43F5">
      <w:pPr>
        <w:rPr>
          <w:rFonts w:ascii="Arial" w:hAnsi="Arial" w:cs="Arial"/>
          <w:sz w:val="22"/>
          <w:szCs w:val="22"/>
        </w:rPr>
      </w:pPr>
    </w:p>
    <w:p w14:paraId="3AE897AA" w14:textId="77777777" w:rsidR="005D5EA1" w:rsidRPr="00764A56" w:rsidRDefault="005D5EA1" w:rsidP="001E43F5">
      <w:pPr>
        <w:numPr>
          <w:ilvl w:val="0"/>
          <w:numId w:val="2"/>
        </w:numPr>
        <w:tabs>
          <w:tab w:val="clear" w:pos="405"/>
          <w:tab w:val="left" w:pos="360"/>
          <w:tab w:val="left" w:pos="720"/>
        </w:tabs>
        <w:ind w:left="0" w:firstLine="0"/>
        <w:rPr>
          <w:rFonts w:ascii="Arial" w:hAnsi="Arial" w:cs="Arial"/>
          <w:sz w:val="22"/>
          <w:szCs w:val="22"/>
        </w:rPr>
      </w:pPr>
      <w:r w:rsidRPr="00764A56">
        <w:rPr>
          <w:rFonts w:ascii="Arial" w:hAnsi="Arial" w:cs="Arial"/>
          <w:sz w:val="22"/>
          <w:szCs w:val="22"/>
        </w:rPr>
        <w:t>Reference TRADOC Regulation 600-14, TRADOC Sergeant Audie Murphy Award (</w:t>
      </w:r>
      <w:r w:rsidR="008F0214" w:rsidRPr="00764A56">
        <w:rPr>
          <w:rFonts w:ascii="Arial" w:hAnsi="Arial" w:cs="Arial"/>
          <w:sz w:val="22"/>
          <w:szCs w:val="22"/>
        </w:rPr>
        <w:t>SAMA</w:t>
      </w:r>
      <w:r w:rsidRPr="00764A56">
        <w:rPr>
          <w:rFonts w:ascii="Arial" w:hAnsi="Arial" w:cs="Arial"/>
          <w:sz w:val="22"/>
          <w:szCs w:val="22"/>
        </w:rPr>
        <w:t>), 14 May 2012.</w:t>
      </w:r>
    </w:p>
    <w:p w14:paraId="3AE897AB" w14:textId="77777777" w:rsidR="005D5EA1" w:rsidRPr="00764A56" w:rsidRDefault="005D5EA1" w:rsidP="001E43F5">
      <w:pPr>
        <w:rPr>
          <w:rFonts w:ascii="Arial" w:hAnsi="Arial" w:cs="Arial"/>
          <w:sz w:val="22"/>
          <w:szCs w:val="22"/>
        </w:rPr>
      </w:pPr>
    </w:p>
    <w:p w14:paraId="3AE897AC" w14:textId="77777777" w:rsidR="002A1093" w:rsidRPr="00764A56" w:rsidRDefault="005D5EA1" w:rsidP="001E43F5">
      <w:pPr>
        <w:tabs>
          <w:tab w:val="left" w:pos="360"/>
        </w:tabs>
        <w:rPr>
          <w:rFonts w:ascii="Arial" w:hAnsi="Arial" w:cs="Arial"/>
          <w:sz w:val="22"/>
          <w:szCs w:val="22"/>
        </w:rPr>
      </w:pPr>
      <w:r w:rsidRPr="00764A56">
        <w:rPr>
          <w:rFonts w:ascii="Arial" w:hAnsi="Arial" w:cs="Arial"/>
          <w:sz w:val="22"/>
          <w:szCs w:val="22"/>
        </w:rPr>
        <w:t>2.</w:t>
      </w:r>
      <w:r w:rsidRPr="00764A56">
        <w:rPr>
          <w:rFonts w:ascii="Arial" w:hAnsi="Arial" w:cs="Arial"/>
          <w:sz w:val="22"/>
          <w:szCs w:val="22"/>
        </w:rPr>
        <w:tab/>
        <w:t xml:space="preserve">The Sergeant Audie Murphy Award </w:t>
      </w:r>
      <w:r w:rsidR="007F5938" w:rsidRPr="00764A56">
        <w:rPr>
          <w:rFonts w:ascii="Arial" w:hAnsi="Arial" w:cs="Arial"/>
          <w:sz w:val="22"/>
          <w:szCs w:val="22"/>
        </w:rPr>
        <w:t xml:space="preserve">(SAMA) </w:t>
      </w:r>
      <w:r w:rsidRPr="00764A56">
        <w:rPr>
          <w:rFonts w:ascii="Arial" w:hAnsi="Arial" w:cs="Arial"/>
          <w:sz w:val="22"/>
          <w:szCs w:val="22"/>
        </w:rPr>
        <w:t>Board</w:t>
      </w:r>
      <w:r w:rsidR="007F5938" w:rsidRPr="00764A56">
        <w:rPr>
          <w:rFonts w:ascii="Arial" w:hAnsi="Arial" w:cs="Arial"/>
          <w:sz w:val="22"/>
          <w:szCs w:val="22"/>
        </w:rPr>
        <w:t>s are</w:t>
      </w:r>
      <w:r w:rsidRPr="00764A56">
        <w:rPr>
          <w:rFonts w:ascii="Arial" w:hAnsi="Arial" w:cs="Arial"/>
          <w:sz w:val="22"/>
          <w:szCs w:val="22"/>
        </w:rPr>
        <w:t xml:space="preserve"> </w:t>
      </w:r>
      <w:r w:rsidR="00F33C62" w:rsidRPr="00764A56">
        <w:rPr>
          <w:rFonts w:ascii="Arial" w:hAnsi="Arial" w:cs="Arial"/>
          <w:sz w:val="22"/>
          <w:szCs w:val="22"/>
        </w:rPr>
        <w:t>scheduled as follows</w:t>
      </w:r>
      <w:r w:rsidRPr="00764A56">
        <w:rPr>
          <w:rFonts w:ascii="Arial" w:hAnsi="Arial" w:cs="Arial"/>
          <w:sz w:val="22"/>
          <w:szCs w:val="22"/>
        </w:rPr>
        <w:t xml:space="preserve">: </w:t>
      </w:r>
    </w:p>
    <w:p w14:paraId="3AE897AD" w14:textId="77777777" w:rsidR="002A1093" w:rsidRPr="00764A56" w:rsidRDefault="002A1093" w:rsidP="001E43F5">
      <w:pPr>
        <w:rPr>
          <w:rFonts w:ascii="Arial" w:hAnsi="Arial" w:cs="Arial"/>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9"/>
        <w:gridCol w:w="2431"/>
        <w:gridCol w:w="2250"/>
        <w:gridCol w:w="2420"/>
      </w:tblGrid>
      <w:tr w:rsidR="00764A56" w:rsidRPr="00764A56" w14:paraId="3AE897B2" w14:textId="77777777" w:rsidTr="00764A56">
        <w:trPr>
          <w:cantSplit/>
          <w:trHeight w:val="251"/>
        </w:trPr>
        <w:tc>
          <w:tcPr>
            <w:tcW w:w="1203" w:type="pct"/>
            <w:tcBorders>
              <w:bottom w:val="nil"/>
            </w:tcBorders>
            <w:shd w:val="pct20" w:color="auto" w:fill="FFFFFF"/>
          </w:tcPr>
          <w:p w14:paraId="3AE897AE" w14:textId="77777777" w:rsidR="00064E4E" w:rsidRPr="00764A56" w:rsidRDefault="00064E4E" w:rsidP="001E43F5">
            <w:pPr>
              <w:pStyle w:val="Heading2"/>
              <w:ind w:left="0"/>
              <w:jc w:val="center"/>
              <w:rPr>
                <w:rFonts w:ascii="Arial" w:hAnsi="Arial" w:cs="Arial"/>
                <w:b w:val="0"/>
                <w:sz w:val="22"/>
                <w:szCs w:val="22"/>
              </w:rPr>
            </w:pPr>
            <w:r w:rsidRPr="00764A56">
              <w:rPr>
                <w:rFonts w:ascii="Arial" w:hAnsi="Arial" w:cs="Arial"/>
                <w:sz w:val="22"/>
                <w:szCs w:val="22"/>
              </w:rPr>
              <w:t>Packet</w:t>
            </w:r>
            <w:r w:rsidR="00764A56" w:rsidRPr="00764A56">
              <w:rPr>
                <w:rFonts w:ascii="Arial" w:hAnsi="Arial" w:cs="Arial"/>
                <w:sz w:val="22"/>
                <w:szCs w:val="22"/>
              </w:rPr>
              <w:t>s</w:t>
            </w:r>
            <w:r w:rsidRPr="00764A56">
              <w:rPr>
                <w:rFonts w:ascii="Arial" w:hAnsi="Arial" w:cs="Arial"/>
                <w:sz w:val="22"/>
                <w:szCs w:val="22"/>
              </w:rPr>
              <w:t xml:space="preserve"> Due</w:t>
            </w:r>
            <w:r w:rsidR="001E43F5">
              <w:rPr>
                <w:rFonts w:ascii="Arial" w:hAnsi="Arial" w:cs="Arial"/>
                <w:sz w:val="22"/>
                <w:szCs w:val="22"/>
              </w:rPr>
              <w:t>*</w:t>
            </w:r>
          </w:p>
        </w:tc>
        <w:tc>
          <w:tcPr>
            <w:tcW w:w="1300" w:type="pct"/>
            <w:tcBorders>
              <w:bottom w:val="nil"/>
            </w:tcBorders>
            <w:shd w:val="pct20" w:color="auto" w:fill="FFFFFF"/>
          </w:tcPr>
          <w:p w14:paraId="3AE897AF" w14:textId="5D49F3F2" w:rsidR="00064E4E" w:rsidRPr="00764A56" w:rsidRDefault="003A16C3" w:rsidP="001E43F5">
            <w:pPr>
              <w:pStyle w:val="Heading2"/>
              <w:ind w:left="0"/>
              <w:jc w:val="center"/>
              <w:rPr>
                <w:rFonts w:ascii="Arial" w:hAnsi="Arial" w:cs="Arial"/>
                <w:b w:val="0"/>
                <w:sz w:val="22"/>
                <w:szCs w:val="22"/>
              </w:rPr>
            </w:pPr>
            <w:r>
              <w:rPr>
                <w:rFonts w:ascii="Arial" w:hAnsi="Arial" w:cs="Arial"/>
                <w:sz w:val="22"/>
                <w:szCs w:val="22"/>
              </w:rPr>
              <w:t>ACFT</w:t>
            </w:r>
          </w:p>
        </w:tc>
        <w:tc>
          <w:tcPr>
            <w:tcW w:w="1203" w:type="pct"/>
            <w:tcBorders>
              <w:bottom w:val="nil"/>
            </w:tcBorders>
            <w:shd w:val="pct20" w:color="auto" w:fill="FFFFFF"/>
          </w:tcPr>
          <w:p w14:paraId="3AE897B0" w14:textId="77777777" w:rsidR="00064E4E" w:rsidRPr="00764A56" w:rsidRDefault="00064E4E" w:rsidP="001E43F5">
            <w:pPr>
              <w:pStyle w:val="Heading2"/>
              <w:ind w:left="0"/>
              <w:jc w:val="center"/>
              <w:rPr>
                <w:rFonts w:ascii="Arial" w:hAnsi="Arial" w:cs="Arial"/>
                <w:b w:val="0"/>
                <w:sz w:val="22"/>
                <w:szCs w:val="22"/>
              </w:rPr>
            </w:pPr>
            <w:r w:rsidRPr="00764A56">
              <w:rPr>
                <w:rFonts w:ascii="Arial" w:hAnsi="Arial" w:cs="Arial"/>
                <w:sz w:val="22"/>
                <w:szCs w:val="22"/>
              </w:rPr>
              <w:t>Board Date</w:t>
            </w:r>
          </w:p>
        </w:tc>
        <w:tc>
          <w:tcPr>
            <w:tcW w:w="1294" w:type="pct"/>
            <w:shd w:val="pct20" w:color="auto" w:fill="FFFFFF"/>
          </w:tcPr>
          <w:p w14:paraId="3AE897B1" w14:textId="77777777" w:rsidR="00064E4E" w:rsidRPr="00764A56" w:rsidRDefault="00064E4E" w:rsidP="001E43F5">
            <w:pPr>
              <w:jc w:val="center"/>
              <w:rPr>
                <w:rFonts w:ascii="Arial" w:hAnsi="Arial" w:cs="Arial"/>
                <w:b/>
                <w:sz w:val="22"/>
                <w:szCs w:val="22"/>
              </w:rPr>
            </w:pPr>
            <w:r w:rsidRPr="00764A56">
              <w:rPr>
                <w:rFonts w:ascii="Arial" w:hAnsi="Arial" w:cs="Arial"/>
                <w:b/>
                <w:sz w:val="22"/>
                <w:szCs w:val="22"/>
              </w:rPr>
              <w:t>Induction</w:t>
            </w:r>
            <w:r w:rsidR="00764A56" w:rsidRPr="00764A56">
              <w:rPr>
                <w:rFonts w:ascii="Arial" w:hAnsi="Arial" w:cs="Arial"/>
                <w:b/>
                <w:sz w:val="22"/>
                <w:szCs w:val="22"/>
              </w:rPr>
              <w:t xml:space="preserve"> </w:t>
            </w:r>
            <w:r w:rsidRPr="00764A56">
              <w:rPr>
                <w:rFonts w:ascii="Arial" w:hAnsi="Arial" w:cs="Arial"/>
                <w:b/>
                <w:sz w:val="22"/>
                <w:szCs w:val="22"/>
              </w:rPr>
              <w:t>Date</w:t>
            </w:r>
          </w:p>
        </w:tc>
      </w:tr>
      <w:tr w:rsidR="003C51B0" w:rsidRPr="00764A56" w14:paraId="61306C22" w14:textId="77777777" w:rsidTr="00764A56">
        <w:trPr>
          <w:cantSplit/>
          <w:trHeight w:val="719"/>
        </w:trPr>
        <w:tc>
          <w:tcPr>
            <w:tcW w:w="1203" w:type="pct"/>
          </w:tcPr>
          <w:p w14:paraId="69A3AEEB" w14:textId="11D61DE9" w:rsidR="003C51B0" w:rsidRPr="003C51B0" w:rsidRDefault="003C51B0" w:rsidP="003C51B0">
            <w:pPr>
              <w:pStyle w:val="Heading2"/>
              <w:ind w:left="0"/>
              <w:rPr>
                <w:rFonts w:ascii="Arial" w:hAnsi="Arial" w:cs="Arial"/>
                <w:b w:val="0"/>
                <w:color w:val="000000" w:themeColor="text1"/>
                <w:sz w:val="22"/>
                <w:szCs w:val="22"/>
              </w:rPr>
            </w:pPr>
            <w:r w:rsidRPr="003C51B0">
              <w:rPr>
                <w:rFonts w:ascii="Arial" w:hAnsi="Arial" w:cs="Arial"/>
                <w:b w:val="0"/>
                <w:color w:val="000000" w:themeColor="text1"/>
                <w:sz w:val="22"/>
                <w:szCs w:val="22"/>
              </w:rPr>
              <w:t>181700MAY202</w:t>
            </w:r>
            <w:r w:rsidR="00D05580">
              <w:rPr>
                <w:rFonts w:ascii="Arial" w:hAnsi="Arial" w:cs="Arial"/>
                <w:b w:val="0"/>
                <w:color w:val="000000" w:themeColor="text1"/>
                <w:sz w:val="22"/>
                <w:szCs w:val="22"/>
              </w:rPr>
              <w:t>2</w:t>
            </w:r>
          </w:p>
        </w:tc>
        <w:tc>
          <w:tcPr>
            <w:tcW w:w="1300" w:type="pct"/>
          </w:tcPr>
          <w:p w14:paraId="477A6F4C" w14:textId="6A2695C7" w:rsidR="003C51B0" w:rsidRPr="003C51B0" w:rsidRDefault="00341B7F" w:rsidP="003C51B0">
            <w:pPr>
              <w:pStyle w:val="Heading2"/>
              <w:ind w:left="0"/>
              <w:rPr>
                <w:rFonts w:ascii="Arial" w:hAnsi="Arial" w:cs="Arial"/>
                <w:b w:val="0"/>
                <w:color w:val="000000" w:themeColor="text1"/>
                <w:sz w:val="22"/>
                <w:szCs w:val="22"/>
              </w:rPr>
            </w:pPr>
            <w:r>
              <w:rPr>
                <w:rFonts w:ascii="Arial" w:hAnsi="Arial" w:cs="Arial"/>
                <w:b w:val="0"/>
                <w:color w:val="000000" w:themeColor="text1"/>
                <w:sz w:val="22"/>
                <w:szCs w:val="22"/>
              </w:rPr>
              <w:t>24</w:t>
            </w:r>
            <w:r w:rsidR="00CC3B58">
              <w:rPr>
                <w:rFonts w:ascii="Arial" w:hAnsi="Arial" w:cs="Arial"/>
                <w:b w:val="0"/>
                <w:color w:val="000000" w:themeColor="text1"/>
                <w:sz w:val="22"/>
                <w:szCs w:val="22"/>
              </w:rPr>
              <w:t xml:space="preserve">0600MAY2022 </w:t>
            </w:r>
            <w:r w:rsidR="003C51B0" w:rsidRPr="003C51B0">
              <w:rPr>
                <w:rFonts w:ascii="Arial" w:hAnsi="Arial" w:cs="Arial"/>
                <w:b w:val="0"/>
                <w:color w:val="000000" w:themeColor="text1"/>
                <w:sz w:val="22"/>
                <w:szCs w:val="22"/>
              </w:rPr>
              <w:t>Williams Stadium</w:t>
            </w:r>
          </w:p>
        </w:tc>
        <w:tc>
          <w:tcPr>
            <w:tcW w:w="1203" w:type="pct"/>
          </w:tcPr>
          <w:p w14:paraId="3F0C8F1A" w14:textId="2FEF15F2" w:rsidR="003C51B0" w:rsidRPr="003C51B0" w:rsidRDefault="00DA0900" w:rsidP="003C51B0">
            <w:pPr>
              <w:pStyle w:val="Heading2"/>
              <w:ind w:left="0"/>
              <w:rPr>
                <w:rFonts w:ascii="Arial" w:hAnsi="Arial" w:cs="Arial"/>
                <w:b w:val="0"/>
                <w:color w:val="000000" w:themeColor="text1"/>
                <w:sz w:val="22"/>
                <w:szCs w:val="22"/>
              </w:rPr>
            </w:pPr>
            <w:r>
              <w:rPr>
                <w:rFonts w:ascii="Arial" w:hAnsi="Arial" w:cs="Arial"/>
                <w:b w:val="0"/>
                <w:color w:val="000000" w:themeColor="text1"/>
                <w:sz w:val="22"/>
                <w:szCs w:val="22"/>
              </w:rPr>
              <w:t>26</w:t>
            </w:r>
            <w:r w:rsidR="009D5E08">
              <w:rPr>
                <w:rFonts w:ascii="Arial" w:hAnsi="Arial" w:cs="Arial"/>
                <w:b w:val="0"/>
                <w:color w:val="000000" w:themeColor="text1"/>
                <w:sz w:val="22"/>
                <w:szCs w:val="22"/>
              </w:rPr>
              <w:t>0830</w:t>
            </w:r>
            <w:r>
              <w:rPr>
                <w:rFonts w:ascii="Arial" w:hAnsi="Arial" w:cs="Arial"/>
                <w:b w:val="0"/>
                <w:color w:val="000000" w:themeColor="text1"/>
                <w:sz w:val="22"/>
                <w:szCs w:val="22"/>
              </w:rPr>
              <w:t>MAY2022</w:t>
            </w:r>
            <w:r w:rsidR="003C51B0" w:rsidRPr="003C51B0">
              <w:rPr>
                <w:rFonts w:ascii="Arial" w:hAnsi="Arial" w:cs="Arial"/>
                <w:b w:val="0"/>
                <w:color w:val="000000" w:themeColor="text1"/>
                <w:sz w:val="22"/>
                <w:szCs w:val="22"/>
              </w:rPr>
              <w:t xml:space="preserve"> Room 2209 NCOA</w:t>
            </w:r>
          </w:p>
        </w:tc>
        <w:tc>
          <w:tcPr>
            <w:tcW w:w="1294" w:type="pct"/>
          </w:tcPr>
          <w:p w14:paraId="6A94842B" w14:textId="5BCF2BEE" w:rsidR="003C51B0" w:rsidRPr="00673FF9" w:rsidRDefault="002C528E" w:rsidP="003C51B0">
            <w:pPr>
              <w:rPr>
                <w:rFonts w:ascii="Arial" w:hAnsi="Arial" w:cs="Arial"/>
                <w:color w:val="000000" w:themeColor="text1"/>
                <w:sz w:val="22"/>
                <w:szCs w:val="22"/>
                <w:highlight w:val="yellow"/>
              </w:rPr>
            </w:pPr>
            <w:r w:rsidRPr="00673FF9">
              <w:rPr>
                <w:rFonts w:ascii="Arial" w:hAnsi="Arial" w:cs="Arial"/>
                <w:color w:val="000000" w:themeColor="text1"/>
                <w:sz w:val="22"/>
                <w:szCs w:val="22"/>
                <w:highlight w:val="yellow"/>
              </w:rPr>
              <w:t xml:space="preserve">JULY </w:t>
            </w:r>
            <w:r w:rsidR="00DA0900" w:rsidRPr="00673FF9">
              <w:rPr>
                <w:rFonts w:ascii="Arial" w:hAnsi="Arial" w:cs="Arial"/>
                <w:color w:val="000000" w:themeColor="text1"/>
                <w:sz w:val="22"/>
                <w:szCs w:val="22"/>
                <w:highlight w:val="yellow"/>
              </w:rPr>
              <w:t>2022</w:t>
            </w:r>
          </w:p>
          <w:p w14:paraId="5FDA9FC7" w14:textId="10437DCF" w:rsidR="003C51B0" w:rsidRPr="003C51B0" w:rsidRDefault="002C528E" w:rsidP="003C51B0">
            <w:pPr>
              <w:rPr>
                <w:rFonts w:ascii="Arial" w:hAnsi="Arial" w:cs="Arial"/>
                <w:color w:val="000000" w:themeColor="text1"/>
                <w:sz w:val="22"/>
                <w:szCs w:val="22"/>
              </w:rPr>
            </w:pPr>
            <w:r w:rsidRPr="00673FF9">
              <w:rPr>
                <w:rFonts w:ascii="Arial" w:hAnsi="Arial" w:cs="Arial"/>
                <w:color w:val="000000" w:themeColor="text1"/>
                <w:sz w:val="22"/>
                <w:szCs w:val="22"/>
                <w:highlight w:val="yellow"/>
              </w:rPr>
              <w:t>Location TBD</w:t>
            </w:r>
          </w:p>
        </w:tc>
      </w:tr>
      <w:tr w:rsidR="00742B7D" w:rsidRPr="00764A56" w14:paraId="3AE897C6" w14:textId="77777777" w:rsidTr="00764A56">
        <w:trPr>
          <w:cantSplit/>
          <w:trHeight w:val="710"/>
        </w:trPr>
        <w:tc>
          <w:tcPr>
            <w:tcW w:w="1203" w:type="pct"/>
            <w:shd w:val="clear" w:color="auto" w:fill="auto"/>
          </w:tcPr>
          <w:p w14:paraId="3AE897C1" w14:textId="26364BB7" w:rsidR="00742B7D" w:rsidRPr="00057937" w:rsidRDefault="00057937" w:rsidP="00742B7D">
            <w:pPr>
              <w:pStyle w:val="Heading2"/>
              <w:ind w:left="0"/>
              <w:rPr>
                <w:rFonts w:ascii="Arial" w:hAnsi="Arial" w:cs="Arial"/>
                <w:b w:val="0"/>
                <w:color w:val="000000" w:themeColor="text1"/>
                <w:sz w:val="22"/>
                <w:szCs w:val="22"/>
                <w:highlight w:val="yellow"/>
              </w:rPr>
            </w:pPr>
            <w:r w:rsidRPr="003C51B0">
              <w:rPr>
                <w:rFonts w:ascii="Arial" w:hAnsi="Arial" w:cs="Arial"/>
                <w:b w:val="0"/>
                <w:color w:val="000000" w:themeColor="text1"/>
                <w:sz w:val="22"/>
                <w:szCs w:val="22"/>
              </w:rPr>
              <w:t>061700JUL</w:t>
            </w:r>
            <w:r w:rsidR="00742B7D" w:rsidRPr="003C51B0">
              <w:rPr>
                <w:rFonts w:ascii="Arial" w:hAnsi="Arial" w:cs="Arial"/>
                <w:b w:val="0"/>
                <w:color w:val="000000" w:themeColor="text1"/>
                <w:sz w:val="22"/>
                <w:szCs w:val="22"/>
              </w:rPr>
              <w:t>202</w:t>
            </w:r>
            <w:r w:rsidR="00D05580">
              <w:rPr>
                <w:rFonts w:ascii="Arial" w:hAnsi="Arial" w:cs="Arial"/>
                <w:b w:val="0"/>
                <w:color w:val="000000" w:themeColor="text1"/>
                <w:sz w:val="22"/>
                <w:szCs w:val="22"/>
              </w:rPr>
              <w:t>2</w:t>
            </w:r>
          </w:p>
        </w:tc>
        <w:tc>
          <w:tcPr>
            <w:tcW w:w="1300" w:type="pct"/>
            <w:shd w:val="clear" w:color="auto" w:fill="auto"/>
          </w:tcPr>
          <w:p w14:paraId="3AE897C2" w14:textId="2BF4D56D" w:rsidR="00742B7D" w:rsidRPr="003C51B0" w:rsidRDefault="00341B7F" w:rsidP="00341B7F">
            <w:pPr>
              <w:pStyle w:val="Heading2"/>
              <w:ind w:left="0"/>
              <w:rPr>
                <w:rFonts w:ascii="Arial" w:hAnsi="Arial" w:cs="Arial"/>
                <w:b w:val="0"/>
                <w:color w:val="000000" w:themeColor="text1"/>
                <w:sz w:val="22"/>
                <w:szCs w:val="22"/>
              </w:rPr>
            </w:pPr>
            <w:r>
              <w:rPr>
                <w:rFonts w:ascii="Arial" w:hAnsi="Arial" w:cs="Arial"/>
                <w:b w:val="0"/>
                <w:color w:val="000000" w:themeColor="text1"/>
                <w:sz w:val="22"/>
                <w:szCs w:val="22"/>
              </w:rPr>
              <w:t xml:space="preserve">120600JUL2022 </w:t>
            </w:r>
            <w:r w:rsidRPr="003C51B0">
              <w:rPr>
                <w:rFonts w:ascii="Arial" w:hAnsi="Arial" w:cs="Arial"/>
                <w:b w:val="0"/>
                <w:color w:val="000000" w:themeColor="text1"/>
                <w:sz w:val="22"/>
                <w:szCs w:val="22"/>
              </w:rPr>
              <w:t>Williams Stadium</w:t>
            </w:r>
          </w:p>
        </w:tc>
        <w:tc>
          <w:tcPr>
            <w:tcW w:w="1203" w:type="pct"/>
            <w:shd w:val="clear" w:color="auto" w:fill="auto"/>
          </w:tcPr>
          <w:p w14:paraId="3AE897C3" w14:textId="6FAEDB0F" w:rsidR="00742B7D" w:rsidRPr="003C51B0" w:rsidRDefault="00DA0900" w:rsidP="00742B7D">
            <w:pPr>
              <w:pStyle w:val="Heading2"/>
              <w:ind w:left="0"/>
              <w:rPr>
                <w:rFonts w:ascii="Arial" w:hAnsi="Arial" w:cs="Arial"/>
                <w:b w:val="0"/>
                <w:color w:val="000000" w:themeColor="text1"/>
                <w:sz w:val="22"/>
                <w:szCs w:val="22"/>
              </w:rPr>
            </w:pPr>
            <w:r>
              <w:rPr>
                <w:rFonts w:ascii="Arial" w:hAnsi="Arial" w:cs="Arial"/>
                <w:b w:val="0"/>
                <w:color w:val="000000" w:themeColor="text1"/>
                <w:sz w:val="22"/>
                <w:szCs w:val="22"/>
              </w:rPr>
              <w:t>14</w:t>
            </w:r>
            <w:r w:rsidR="009D5E08">
              <w:rPr>
                <w:rFonts w:ascii="Arial" w:hAnsi="Arial" w:cs="Arial"/>
                <w:b w:val="0"/>
                <w:color w:val="000000" w:themeColor="text1"/>
                <w:sz w:val="22"/>
                <w:szCs w:val="22"/>
              </w:rPr>
              <w:t>0830</w:t>
            </w:r>
            <w:r w:rsidR="00057937" w:rsidRPr="003C51B0">
              <w:rPr>
                <w:rFonts w:ascii="Arial" w:hAnsi="Arial" w:cs="Arial"/>
                <w:b w:val="0"/>
                <w:color w:val="000000" w:themeColor="text1"/>
                <w:sz w:val="22"/>
                <w:szCs w:val="22"/>
              </w:rPr>
              <w:t>JUL</w:t>
            </w:r>
            <w:r>
              <w:rPr>
                <w:rFonts w:ascii="Arial" w:hAnsi="Arial" w:cs="Arial"/>
                <w:b w:val="0"/>
                <w:color w:val="000000" w:themeColor="text1"/>
                <w:sz w:val="22"/>
                <w:szCs w:val="22"/>
              </w:rPr>
              <w:t xml:space="preserve">2022 </w:t>
            </w:r>
            <w:r w:rsidR="00742B7D" w:rsidRPr="003C51B0">
              <w:rPr>
                <w:rFonts w:ascii="Arial" w:hAnsi="Arial" w:cs="Arial"/>
                <w:b w:val="0"/>
                <w:color w:val="000000" w:themeColor="text1"/>
                <w:sz w:val="22"/>
                <w:szCs w:val="22"/>
              </w:rPr>
              <w:t>Room 2209 NCOA</w:t>
            </w:r>
          </w:p>
        </w:tc>
        <w:tc>
          <w:tcPr>
            <w:tcW w:w="1294" w:type="pct"/>
            <w:shd w:val="clear" w:color="auto" w:fill="auto"/>
          </w:tcPr>
          <w:p w14:paraId="3AE897C5" w14:textId="66C478CA" w:rsidR="00742B7D" w:rsidRPr="00057937" w:rsidRDefault="00742B7D" w:rsidP="00742B7D">
            <w:pPr>
              <w:rPr>
                <w:rFonts w:ascii="Arial" w:hAnsi="Arial" w:cs="Arial"/>
                <w:color w:val="000000" w:themeColor="text1"/>
                <w:sz w:val="22"/>
                <w:szCs w:val="22"/>
                <w:highlight w:val="yellow"/>
              </w:rPr>
            </w:pPr>
          </w:p>
        </w:tc>
      </w:tr>
      <w:tr w:rsidR="00742B7D" w:rsidRPr="00764A56" w14:paraId="3AE897CC" w14:textId="77777777" w:rsidTr="00764A56">
        <w:trPr>
          <w:cantSplit/>
          <w:trHeight w:val="701"/>
        </w:trPr>
        <w:tc>
          <w:tcPr>
            <w:tcW w:w="1203" w:type="pct"/>
            <w:shd w:val="clear" w:color="auto" w:fill="auto"/>
          </w:tcPr>
          <w:p w14:paraId="3AE897C7" w14:textId="77A98FD1" w:rsidR="00742B7D" w:rsidRPr="00742B7D" w:rsidRDefault="00800C38" w:rsidP="00742B7D">
            <w:pPr>
              <w:pStyle w:val="Heading2"/>
              <w:ind w:left="0"/>
              <w:rPr>
                <w:rFonts w:ascii="Arial" w:hAnsi="Arial" w:cs="Arial"/>
                <w:b w:val="0"/>
                <w:color w:val="000000" w:themeColor="text1"/>
                <w:sz w:val="22"/>
                <w:szCs w:val="22"/>
              </w:rPr>
            </w:pPr>
            <w:r>
              <w:rPr>
                <w:rFonts w:ascii="Arial" w:hAnsi="Arial" w:cs="Arial"/>
                <w:b w:val="0"/>
                <w:color w:val="000000" w:themeColor="text1"/>
                <w:sz w:val="22"/>
                <w:szCs w:val="22"/>
              </w:rPr>
              <w:t>221700SEP</w:t>
            </w:r>
            <w:r w:rsidR="00742B7D" w:rsidRPr="00742B7D">
              <w:rPr>
                <w:rFonts w:ascii="Arial" w:hAnsi="Arial" w:cs="Arial"/>
                <w:b w:val="0"/>
                <w:color w:val="000000" w:themeColor="text1"/>
                <w:sz w:val="22"/>
                <w:szCs w:val="22"/>
              </w:rPr>
              <w:t>202</w:t>
            </w:r>
            <w:r w:rsidR="00D05580">
              <w:rPr>
                <w:rFonts w:ascii="Arial" w:hAnsi="Arial" w:cs="Arial"/>
                <w:b w:val="0"/>
                <w:color w:val="000000" w:themeColor="text1"/>
                <w:sz w:val="22"/>
                <w:szCs w:val="22"/>
              </w:rPr>
              <w:t>2</w:t>
            </w:r>
          </w:p>
        </w:tc>
        <w:tc>
          <w:tcPr>
            <w:tcW w:w="1300" w:type="pct"/>
            <w:shd w:val="clear" w:color="auto" w:fill="auto"/>
          </w:tcPr>
          <w:p w14:paraId="3AE897C8" w14:textId="4332FA8F" w:rsidR="00742B7D" w:rsidRPr="00742B7D" w:rsidRDefault="00800C38" w:rsidP="00742B7D">
            <w:pPr>
              <w:pStyle w:val="Heading2"/>
              <w:ind w:left="0"/>
              <w:rPr>
                <w:rFonts w:ascii="Arial" w:hAnsi="Arial" w:cs="Arial"/>
                <w:b w:val="0"/>
                <w:color w:val="000000" w:themeColor="text1"/>
                <w:sz w:val="22"/>
                <w:szCs w:val="22"/>
              </w:rPr>
            </w:pPr>
            <w:r>
              <w:rPr>
                <w:rFonts w:ascii="Arial" w:hAnsi="Arial" w:cs="Arial"/>
                <w:b w:val="0"/>
                <w:color w:val="000000" w:themeColor="text1"/>
                <w:sz w:val="22"/>
                <w:szCs w:val="22"/>
              </w:rPr>
              <w:t>260600SEP</w:t>
            </w:r>
            <w:r w:rsidR="00CC3B58">
              <w:rPr>
                <w:rFonts w:ascii="Arial" w:hAnsi="Arial" w:cs="Arial"/>
                <w:b w:val="0"/>
                <w:color w:val="000000" w:themeColor="text1"/>
                <w:sz w:val="22"/>
                <w:szCs w:val="22"/>
              </w:rPr>
              <w:t>2022</w:t>
            </w:r>
            <w:r w:rsidR="00742B7D" w:rsidRPr="00742B7D">
              <w:rPr>
                <w:rFonts w:ascii="Arial" w:hAnsi="Arial" w:cs="Arial"/>
                <w:b w:val="0"/>
                <w:color w:val="000000" w:themeColor="text1"/>
                <w:sz w:val="22"/>
                <w:szCs w:val="22"/>
              </w:rPr>
              <w:t xml:space="preserve"> Williams Stadium</w:t>
            </w:r>
          </w:p>
        </w:tc>
        <w:tc>
          <w:tcPr>
            <w:tcW w:w="1203" w:type="pct"/>
            <w:shd w:val="clear" w:color="auto" w:fill="auto"/>
          </w:tcPr>
          <w:p w14:paraId="3AE897C9" w14:textId="0C6216F0" w:rsidR="00742B7D" w:rsidRPr="00742B7D" w:rsidRDefault="00800C38" w:rsidP="00742B7D">
            <w:pPr>
              <w:pStyle w:val="Heading2"/>
              <w:ind w:left="0"/>
              <w:rPr>
                <w:rFonts w:ascii="Arial" w:hAnsi="Arial" w:cs="Arial"/>
                <w:b w:val="0"/>
                <w:color w:val="000000" w:themeColor="text1"/>
                <w:sz w:val="22"/>
                <w:szCs w:val="22"/>
              </w:rPr>
            </w:pPr>
            <w:r>
              <w:rPr>
                <w:rFonts w:ascii="Arial" w:hAnsi="Arial" w:cs="Arial"/>
                <w:b w:val="0"/>
                <w:color w:val="000000" w:themeColor="text1"/>
                <w:sz w:val="22"/>
                <w:szCs w:val="22"/>
              </w:rPr>
              <w:t>29</w:t>
            </w:r>
            <w:r w:rsidR="009D5E08">
              <w:rPr>
                <w:rFonts w:ascii="Arial" w:hAnsi="Arial" w:cs="Arial"/>
                <w:b w:val="0"/>
                <w:color w:val="000000" w:themeColor="text1"/>
                <w:sz w:val="22"/>
                <w:szCs w:val="22"/>
              </w:rPr>
              <w:t>0830</w:t>
            </w:r>
            <w:r>
              <w:rPr>
                <w:rFonts w:ascii="Arial" w:hAnsi="Arial" w:cs="Arial"/>
                <w:b w:val="0"/>
                <w:color w:val="000000" w:themeColor="text1"/>
                <w:sz w:val="22"/>
                <w:szCs w:val="22"/>
              </w:rPr>
              <w:t>SEP</w:t>
            </w:r>
            <w:r w:rsidR="00DA0900">
              <w:rPr>
                <w:rFonts w:ascii="Arial" w:hAnsi="Arial" w:cs="Arial"/>
                <w:b w:val="0"/>
                <w:color w:val="000000" w:themeColor="text1"/>
                <w:sz w:val="22"/>
                <w:szCs w:val="22"/>
              </w:rPr>
              <w:t>2022</w:t>
            </w:r>
            <w:r w:rsidR="00742B7D" w:rsidRPr="00742B7D">
              <w:rPr>
                <w:rFonts w:ascii="Arial" w:hAnsi="Arial" w:cs="Arial"/>
                <w:b w:val="0"/>
                <w:color w:val="000000" w:themeColor="text1"/>
                <w:sz w:val="22"/>
                <w:szCs w:val="22"/>
              </w:rPr>
              <w:t xml:space="preserve"> Room 2209 NCOA</w:t>
            </w:r>
          </w:p>
        </w:tc>
        <w:tc>
          <w:tcPr>
            <w:tcW w:w="1294" w:type="pct"/>
            <w:shd w:val="clear" w:color="auto" w:fill="auto"/>
          </w:tcPr>
          <w:p w14:paraId="28A9D78C" w14:textId="77777777" w:rsidR="00742B7D" w:rsidRPr="00673FF9" w:rsidRDefault="002C528E" w:rsidP="00742B7D">
            <w:pPr>
              <w:rPr>
                <w:rFonts w:ascii="Arial" w:hAnsi="Arial" w:cs="Arial"/>
                <w:color w:val="000000" w:themeColor="text1"/>
                <w:sz w:val="22"/>
                <w:szCs w:val="22"/>
                <w:highlight w:val="yellow"/>
              </w:rPr>
            </w:pPr>
            <w:r w:rsidRPr="00673FF9">
              <w:rPr>
                <w:rFonts w:ascii="Arial" w:hAnsi="Arial" w:cs="Arial"/>
                <w:color w:val="000000" w:themeColor="text1"/>
                <w:sz w:val="22"/>
                <w:szCs w:val="22"/>
                <w:highlight w:val="yellow"/>
              </w:rPr>
              <w:t>NOVEMBER 2022</w:t>
            </w:r>
          </w:p>
          <w:p w14:paraId="3AE897CB" w14:textId="02758C95" w:rsidR="002C528E" w:rsidRPr="00764A56" w:rsidRDefault="002C528E" w:rsidP="00742B7D">
            <w:pPr>
              <w:rPr>
                <w:rFonts w:ascii="Arial" w:hAnsi="Arial" w:cs="Arial"/>
                <w:color w:val="000000" w:themeColor="text1"/>
                <w:sz w:val="22"/>
                <w:szCs w:val="22"/>
              </w:rPr>
            </w:pPr>
            <w:r w:rsidRPr="00673FF9">
              <w:rPr>
                <w:rFonts w:ascii="Arial" w:hAnsi="Arial" w:cs="Arial"/>
                <w:color w:val="000000" w:themeColor="text1"/>
                <w:sz w:val="22"/>
                <w:szCs w:val="22"/>
                <w:highlight w:val="yellow"/>
              </w:rPr>
              <w:t>Location TBD</w:t>
            </w:r>
          </w:p>
        </w:tc>
      </w:tr>
      <w:tr w:rsidR="001E43F5" w:rsidRPr="00764A56" w14:paraId="3AE897CE" w14:textId="77777777" w:rsidTr="001E43F5">
        <w:trPr>
          <w:cantSplit/>
          <w:trHeight w:val="296"/>
        </w:trPr>
        <w:tc>
          <w:tcPr>
            <w:tcW w:w="5000" w:type="pct"/>
            <w:gridSpan w:val="4"/>
            <w:shd w:val="clear" w:color="auto" w:fill="auto"/>
          </w:tcPr>
          <w:p w14:paraId="3AE897CD" w14:textId="77777777" w:rsidR="001E43F5" w:rsidRPr="00764A56" w:rsidRDefault="001E43F5" w:rsidP="001E43F5">
            <w:pPr>
              <w:rPr>
                <w:rFonts w:ascii="Arial" w:hAnsi="Arial" w:cs="Arial"/>
                <w:color w:val="000000" w:themeColor="text1"/>
                <w:sz w:val="22"/>
                <w:szCs w:val="22"/>
              </w:rPr>
            </w:pPr>
            <w:r>
              <w:rPr>
                <w:rFonts w:ascii="Arial" w:hAnsi="Arial" w:cs="Arial"/>
                <w:color w:val="000000" w:themeColor="text1"/>
                <w:sz w:val="22"/>
                <w:szCs w:val="22"/>
              </w:rPr>
              <w:t>*Candidate packets will not be accepted after due date.</w:t>
            </w:r>
          </w:p>
        </w:tc>
      </w:tr>
    </w:tbl>
    <w:p w14:paraId="3AE897CF" w14:textId="77777777" w:rsidR="00730456" w:rsidRPr="00764A56" w:rsidRDefault="00730456" w:rsidP="001E43F5">
      <w:pPr>
        <w:rPr>
          <w:rFonts w:ascii="Arial" w:hAnsi="Arial" w:cs="Arial"/>
          <w:b/>
          <w:sz w:val="22"/>
          <w:szCs w:val="22"/>
        </w:rPr>
      </w:pPr>
    </w:p>
    <w:p w14:paraId="3AE897D0" w14:textId="77777777" w:rsidR="00064E4E" w:rsidRPr="007D40C9" w:rsidRDefault="007D40C9" w:rsidP="001E43F5">
      <w:pPr>
        <w:rPr>
          <w:rFonts w:ascii="Arial" w:hAnsi="Arial" w:cs="Arial"/>
          <w:sz w:val="22"/>
          <w:szCs w:val="22"/>
        </w:rPr>
      </w:pPr>
      <w:r>
        <w:rPr>
          <w:rFonts w:ascii="Arial" w:hAnsi="Arial" w:cs="Arial"/>
          <w:sz w:val="22"/>
          <w:szCs w:val="22"/>
        </w:rPr>
        <w:t xml:space="preserve">3.  </w:t>
      </w:r>
      <w:r w:rsidR="00CE607C" w:rsidRPr="007D40C9">
        <w:rPr>
          <w:rFonts w:ascii="Arial" w:hAnsi="Arial" w:cs="Arial"/>
          <w:sz w:val="22"/>
          <w:szCs w:val="22"/>
        </w:rPr>
        <w:t>B</w:t>
      </w:r>
      <w:r w:rsidR="00064E4E" w:rsidRPr="007D40C9">
        <w:rPr>
          <w:rFonts w:ascii="Arial" w:hAnsi="Arial" w:cs="Arial"/>
          <w:sz w:val="22"/>
          <w:szCs w:val="22"/>
        </w:rPr>
        <w:t>oard Members</w:t>
      </w:r>
    </w:p>
    <w:p w14:paraId="3AE897D1" w14:textId="77777777" w:rsidR="00C666F3" w:rsidRPr="007D40C9" w:rsidRDefault="00C666F3" w:rsidP="001E43F5">
      <w:pPr>
        <w:rPr>
          <w:rFonts w:ascii="Arial" w:hAnsi="Arial" w:cs="Arial"/>
          <w:sz w:val="22"/>
          <w:szCs w:val="22"/>
        </w:rPr>
      </w:pPr>
    </w:p>
    <w:p w14:paraId="3AE897D2" w14:textId="77777777" w:rsidR="007D40C9" w:rsidRPr="001E43F5" w:rsidRDefault="007D40C9" w:rsidP="001E43F5">
      <w:pPr>
        <w:tabs>
          <w:tab w:val="left" w:pos="360"/>
          <w:tab w:val="left" w:pos="720"/>
          <w:tab w:val="left" w:pos="1080"/>
        </w:tabs>
        <w:rPr>
          <w:rFonts w:ascii="Arial" w:hAnsi="Arial" w:cs="Arial"/>
          <w:sz w:val="22"/>
          <w:szCs w:val="22"/>
        </w:rPr>
      </w:pPr>
      <w:r w:rsidRPr="007D40C9">
        <w:rPr>
          <w:rFonts w:ascii="Arial" w:hAnsi="Arial" w:cs="Arial"/>
          <w:sz w:val="22"/>
          <w:szCs w:val="22"/>
        </w:rPr>
        <w:tab/>
      </w:r>
      <w:proofErr w:type="gramStart"/>
      <w:r w:rsidRPr="009D0D47">
        <w:rPr>
          <w:rFonts w:ascii="Arial" w:hAnsi="Arial" w:cs="Arial"/>
          <w:sz w:val="22"/>
          <w:szCs w:val="22"/>
        </w:rPr>
        <w:t>a</w:t>
      </w:r>
      <w:proofErr w:type="gramEnd"/>
      <w:r w:rsidRPr="009D0D47">
        <w:rPr>
          <w:rFonts w:ascii="Arial" w:hAnsi="Arial" w:cs="Arial"/>
          <w:sz w:val="22"/>
          <w:szCs w:val="22"/>
        </w:rPr>
        <w:t xml:space="preserve">. </w:t>
      </w:r>
      <w:r w:rsidRPr="009D0D47">
        <w:rPr>
          <w:rFonts w:ascii="Arial" w:hAnsi="Arial" w:cs="Arial"/>
          <w:sz w:val="22"/>
          <w:szCs w:val="22"/>
        </w:rPr>
        <w:tab/>
      </w:r>
      <w:r w:rsidRPr="001E43F5">
        <w:rPr>
          <w:rFonts w:ascii="Arial" w:hAnsi="Arial" w:cs="Arial"/>
          <w:b/>
          <w:sz w:val="22"/>
          <w:szCs w:val="22"/>
        </w:rPr>
        <w:t xml:space="preserve">CASCOM CSM </w:t>
      </w:r>
      <w:r w:rsidR="009D0D47" w:rsidRPr="001E43F5">
        <w:rPr>
          <w:rFonts w:ascii="Arial" w:hAnsi="Arial" w:cs="Arial"/>
          <w:b/>
          <w:sz w:val="22"/>
          <w:szCs w:val="22"/>
        </w:rPr>
        <w:t>(President of the Board with</w:t>
      </w:r>
      <w:r w:rsidR="00C666F3" w:rsidRPr="001E43F5">
        <w:rPr>
          <w:rFonts w:ascii="Arial" w:hAnsi="Arial" w:cs="Arial"/>
          <w:b/>
          <w:sz w:val="22"/>
          <w:szCs w:val="22"/>
        </w:rPr>
        <w:t>o</w:t>
      </w:r>
      <w:r w:rsidR="009D0D47" w:rsidRPr="001E43F5">
        <w:rPr>
          <w:rFonts w:ascii="Arial" w:hAnsi="Arial" w:cs="Arial"/>
          <w:b/>
          <w:sz w:val="22"/>
          <w:szCs w:val="22"/>
        </w:rPr>
        <w:t>ut</w:t>
      </w:r>
      <w:r w:rsidR="00C666F3" w:rsidRPr="001E43F5">
        <w:rPr>
          <w:rFonts w:ascii="Arial" w:hAnsi="Arial" w:cs="Arial"/>
          <w:b/>
          <w:sz w:val="22"/>
          <w:szCs w:val="22"/>
        </w:rPr>
        <w:t xml:space="preserve"> vote)</w:t>
      </w:r>
      <w:r w:rsidR="00C1202B" w:rsidRPr="001E43F5">
        <w:rPr>
          <w:rFonts w:ascii="Arial" w:hAnsi="Arial" w:cs="Arial"/>
          <w:sz w:val="22"/>
          <w:szCs w:val="22"/>
        </w:rPr>
        <w:t xml:space="preserve"> </w:t>
      </w:r>
    </w:p>
    <w:p w14:paraId="3AE897D3" w14:textId="77777777" w:rsidR="007D40C9" w:rsidRPr="001E43F5" w:rsidRDefault="007D40C9" w:rsidP="001E43F5">
      <w:pPr>
        <w:tabs>
          <w:tab w:val="left" w:pos="360"/>
          <w:tab w:val="left" w:pos="720"/>
          <w:tab w:val="left" w:pos="1080"/>
        </w:tabs>
        <w:rPr>
          <w:rFonts w:ascii="Arial" w:hAnsi="Arial" w:cs="Arial"/>
          <w:sz w:val="22"/>
          <w:szCs w:val="22"/>
        </w:rPr>
      </w:pPr>
      <w:r w:rsidRPr="001E43F5">
        <w:rPr>
          <w:rFonts w:ascii="Arial" w:hAnsi="Arial" w:cs="Arial"/>
          <w:sz w:val="22"/>
          <w:szCs w:val="22"/>
        </w:rPr>
        <w:tab/>
      </w:r>
      <w:r w:rsidRPr="001E43F5">
        <w:rPr>
          <w:rFonts w:ascii="Arial" w:hAnsi="Arial" w:cs="Arial"/>
          <w:sz w:val="22"/>
          <w:szCs w:val="22"/>
        </w:rPr>
        <w:tab/>
      </w:r>
      <w:r w:rsidR="00C1202B" w:rsidRPr="001E43F5">
        <w:rPr>
          <w:rFonts w:ascii="Arial" w:hAnsi="Arial" w:cs="Arial"/>
          <w:sz w:val="22"/>
          <w:szCs w:val="22"/>
        </w:rPr>
        <w:t>Sergeant Au</w:t>
      </w:r>
      <w:r w:rsidRPr="001E43F5">
        <w:rPr>
          <w:rFonts w:ascii="Arial" w:hAnsi="Arial" w:cs="Arial"/>
          <w:sz w:val="22"/>
          <w:szCs w:val="22"/>
        </w:rPr>
        <w:t>die Murphy and the SAMA Program</w:t>
      </w:r>
    </w:p>
    <w:p w14:paraId="3AE897D4" w14:textId="77777777" w:rsidR="00C1202B" w:rsidRDefault="007D40C9" w:rsidP="001E43F5">
      <w:pPr>
        <w:tabs>
          <w:tab w:val="left" w:pos="360"/>
          <w:tab w:val="left" w:pos="720"/>
          <w:tab w:val="left" w:pos="1080"/>
        </w:tabs>
        <w:rPr>
          <w:rFonts w:ascii="Arial" w:hAnsi="Arial" w:cs="Arial"/>
          <w:sz w:val="22"/>
          <w:szCs w:val="22"/>
        </w:rPr>
      </w:pPr>
      <w:r w:rsidRPr="001E43F5">
        <w:rPr>
          <w:rFonts w:ascii="Arial" w:hAnsi="Arial" w:cs="Arial"/>
          <w:sz w:val="22"/>
          <w:szCs w:val="22"/>
        </w:rPr>
        <w:tab/>
      </w:r>
      <w:r w:rsidRPr="001E43F5">
        <w:rPr>
          <w:rFonts w:ascii="Arial" w:hAnsi="Arial" w:cs="Arial"/>
          <w:sz w:val="22"/>
          <w:szCs w:val="22"/>
        </w:rPr>
        <w:tab/>
      </w:r>
      <w:r w:rsidR="00DB1818">
        <w:rPr>
          <w:rFonts w:ascii="Arial" w:hAnsi="Arial" w:cs="Arial"/>
          <w:sz w:val="22"/>
          <w:szCs w:val="22"/>
        </w:rPr>
        <w:t xml:space="preserve">TR 600-14, </w:t>
      </w:r>
      <w:r w:rsidR="00C1202B" w:rsidRPr="001E43F5">
        <w:rPr>
          <w:rFonts w:ascii="Arial" w:hAnsi="Arial" w:cs="Arial"/>
          <w:sz w:val="22"/>
          <w:szCs w:val="22"/>
        </w:rPr>
        <w:t xml:space="preserve">TRADOC Sergeant Audie Murphy Award (SAMA), 14 May </w:t>
      </w:r>
      <w:r w:rsidR="00DB1818">
        <w:rPr>
          <w:rFonts w:ascii="Arial" w:hAnsi="Arial" w:cs="Arial"/>
          <w:sz w:val="22"/>
          <w:szCs w:val="22"/>
        </w:rPr>
        <w:t>20</w:t>
      </w:r>
      <w:r w:rsidR="00C1202B" w:rsidRPr="001E43F5">
        <w:rPr>
          <w:rFonts w:ascii="Arial" w:hAnsi="Arial" w:cs="Arial"/>
          <w:sz w:val="22"/>
          <w:szCs w:val="22"/>
        </w:rPr>
        <w:t>12</w:t>
      </w:r>
    </w:p>
    <w:p w14:paraId="579E1449" w14:textId="76C57CDB" w:rsidR="003A16C3" w:rsidRPr="001E43F5" w:rsidRDefault="003A16C3" w:rsidP="001E43F5">
      <w:pPr>
        <w:tabs>
          <w:tab w:val="left" w:pos="360"/>
          <w:tab w:val="left" w:pos="720"/>
          <w:tab w:val="left" w:pos="1080"/>
        </w:tabs>
        <w:rPr>
          <w:rFonts w:ascii="Arial" w:hAnsi="Arial" w:cs="Arial"/>
          <w:sz w:val="22"/>
          <w:szCs w:val="22"/>
        </w:rPr>
      </w:pPr>
      <w:r>
        <w:rPr>
          <w:rFonts w:ascii="Arial" w:hAnsi="Arial" w:cs="Arial"/>
          <w:sz w:val="22"/>
          <w:szCs w:val="22"/>
        </w:rPr>
        <w:t xml:space="preserve">            Audie Murphy BIO, </w:t>
      </w:r>
      <w:r w:rsidR="00ED425A">
        <w:rPr>
          <w:rFonts w:ascii="Arial" w:hAnsi="Arial" w:cs="Arial"/>
          <w:sz w:val="22"/>
          <w:szCs w:val="22"/>
        </w:rPr>
        <w:t>History</w:t>
      </w:r>
    </w:p>
    <w:p w14:paraId="3AE897D5" w14:textId="77777777" w:rsidR="00C1202B" w:rsidRPr="001E43F5" w:rsidRDefault="00C1202B" w:rsidP="001E43F5">
      <w:pPr>
        <w:ind w:firstLine="720"/>
        <w:rPr>
          <w:rFonts w:ascii="Arial" w:hAnsi="Arial" w:cs="Arial"/>
          <w:sz w:val="22"/>
          <w:szCs w:val="22"/>
        </w:rPr>
      </w:pPr>
    </w:p>
    <w:p w14:paraId="3AE897D6" w14:textId="77777777" w:rsidR="00C1202B" w:rsidRPr="001E43F5" w:rsidRDefault="007D40C9" w:rsidP="001E43F5">
      <w:pPr>
        <w:tabs>
          <w:tab w:val="left" w:pos="360"/>
          <w:tab w:val="left" w:pos="720"/>
          <w:tab w:val="left" w:pos="1080"/>
        </w:tabs>
        <w:rPr>
          <w:rFonts w:ascii="Arial" w:hAnsi="Arial" w:cs="Arial"/>
          <w:sz w:val="22"/>
          <w:szCs w:val="22"/>
        </w:rPr>
      </w:pPr>
      <w:r w:rsidRPr="001E43F5">
        <w:rPr>
          <w:rFonts w:ascii="Arial" w:hAnsi="Arial" w:cs="Arial"/>
          <w:sz w:val="22"/>
          <w:szCs w:val="22"/>
        </w:rPr>
        <w:tab/>
        <w:t xml:space="preserve">b. </w:t>
      </w:r>
      <w:r w:rsidRPr="001E43F5">
        <w:rPr>
          <w:rFonts w:ascii="Arial" w:hAnsi="Arial" w:cs="Arial"/>
          <w:sz w:val="22"/>
          <w:szCs w:val="22"/>
        </w:rPr>
        <w:tab/>
      </w:r>
      <w:r w:rsidR="00064E4E" w:rsidRPr="001E43F5">
        <w:rPr>
          <w:rFonts w:ascii="Arial" w:hAnsi="Arial" w:cs="Arial"/>
          <w:b/>
          <w:sz w:val="22"/>
          <w:szCs w:val="22"/>
        </w:rPr>
        <w:t>Ordnance Regimental</w:t>
      </w:r>
      <w:r w:rsidRPr="001E43F5">
        <w:rPr>
          <w:rFonts w:ascii="Arial" w:hAnsi="Arial" w:cs="Arial"/>
          <w:b/>
          <w:sz w:val="22"/>
          <w:szCs w:val="22"/>
        </w:rPr>
        <w:t xml:space="preserve"> CSM</w:t>
      </w:r>
      <w:r w:rsidR="00C1202B" w:rsidRPr="001E43F5">
        <w:rPr>
          <w:rFonts w:ascii="Arial" w:hAnsi="Arial" w:cs="Arial"/>
          <w:sz w:val="22"/>
          <w:szCs w:val="22"/>
        </w:rPr>
        <w:t xml:space="preserve"> </w:t>
      </w:r>
    </w:p>
    <w:p w14:paraId="3AE897D7" w14:textId="5868B872" w:rsidR="002A07BC" w:rsidRPr="001E43F5" w:rsidRDefault="00DB1818" w:rsidP="001E43F5">
      <w:pPr>
        <w:pStyle w:val="ListParagraph"/>
        <w:tabs>
          <w:tab w:val="left" w:pos="360"/>
          <w:tab w:val="left" w:pos="720"/>
          <w:tab w:val="left" w:pos="1080"/>
        </w:tabs>
        <w:rPr>
          <w:rFonts w:ascii="Arial" w:hAnsi="Arial" w:cs="Arial"/>
          <w:sz w:val="22"/>
          <w:szCs w:val="22"/>
        </w:rPr>
      </w:pPr>
      <w:r w:rsidRPr="001E43F5">
        <w:rPr>
          <w:rFonts w:ascii="Arial" w:hAnsi="Arial" w:cs="Arial"/>
          <w:sz w:val="22"/>
          <w:szCs w:val="22"/>
        </w:rPr>
        <w:t>TC 3-22.9</w:t>
      </w:r>
      <w:r>
        <w:rPr>
          <w:rFonts w:ascii="Arial" w:hAnsi="Arial" w:cs="Arial"/>
          <w:sz w:val="22"/>
          <w:szCs w:val="22"/>
        </w:rPr>
        <w:t xml:space="preserve">, </w:t>
      </w:r>
      <w:r w:rsidR="009D0D47" w:rsidRPr="001E43F5">
        <w:rPr>
          <w:rFonts w:ascii="Arial" w:hAnsi="Arial" w:cs="Arial"/>
          <w:sz w:val="22"/>
          <w:szCs w:val="22"/>
        </w:rPr>
        <w:t xml:space="preserve">Rifle </w:t>
      </w:r>
      <w:r>
        <w:rPr>
          <w:rFonts w:ascii="Arial" w:hAnsi="Arial" w:cs="Arial"/>
          <w:sz w:val="22"/>
          <w:szCs w:val="22"/>
        </w:rPr>
        <w:t>and Carbine</w:t>
      </w:r>
      <w:r w:rsidR="00C1202B" w:rsidRPr="001E43F5">
        <w:rPr>
          <w:rFonts w:ascii="Arial" w:hAnsi="Arial" w:cs="Arial"/>
          <w:sz w:val="22"/>
          <w:szCs w:val="22"/>
        </w:rPr>
        <w:t xml:space="preserve">, </w:t>
      </w:r>
      <w:r w:rsidR="005A4D7E">
        <w:rPr>
          <w:rFonts w:ascii="Arial" w:hAnsi="Arial" w:cs="Arial"/>
          <w:sz w:val="22"/>
          <w:szCs w:val="22"/>
        </w:rPr>
        <w:t xml:space="preserve">13 </w:t>
      </w:r>
      <w:r>
        <w:rPr>
          <w:rFonts w:ascii="Arial" w:hAnsi="Arial" w:cs="Arial"/>
          <w:sz w:val="22"/>
          <w:szCs w:val="22"/>
        </w:rPr>
        <w:t>May 20</w:t>
      </w:r>
      <w:r w:rsidR="007B6369" w:rsidRPr="001E43F5">
        <w:rPr>
          <w:rFonts w:ascii="Arial" w:hAnsi="Arial" w:cs="Arial"/>
          <w:sz w:val="22"/>
          <w:szCs w:val="22"/>
        </w:rPr>
        <w:t>16</w:t>
      </w:r>
    </w:p>
    <w:p w14:paraId="3AE897D8" w14:textId="23375B19" w:rsidR="00C1202B" w:rsidRPr="00DB1818" w:rsidRDefault="00DB1818" w:rsidP="00DB1818">
      <w:pPr>
        <w:pStyle w:val="ListParagraph"/>
        <w:tabs>
          <w:tab w:val="left" w:pos="360"/>
          <w:tab w:val="left" w:pos="720"/>
          <w:tab w:val="left" w:pos="1080"/>
        </w:tabs>
        <w:rPr>
          <w:rFonts w:ascii="Arial" w:hAnsi="Arial" w:cs="Arial"/>
          <w:sz w:val="22"/>
          <w:szCs w:val="22"/>
        </w:rPr>
      </w:pPr>
      <w:r w:rsidRPr="001E43F5">
        <w:rPr>
          <w:rFonts w:ascii="Arial" w:hAnsi="Arial" w:cs="Arial"/>
          <w:sz w:val="22"/>
          <w:szCs w:val="22"/>
        </w:rPr>
        <w:t>ADP 6-22</w:t>
      </w:r>
      <w:r>
        <w:rPr>
          <w:rFonts w:ascii="Arial" w:hAnsi="Arial" w:cs="Arial"/>
          <w:sz w:val="22"/>
          <w:szCs w:val="22"/>
        </w:rPr>
        <w:t xml:space="preserve">, Army </w:t>
      </w:r>
      <w:r w:rsidR="00C1202B" w:rsidRPr="001E43F5">
        <w:rPr>
          <w:rFonts w:ascii="Arial" w:hAnsi="Arial" w:cs="Arial"/>
          <w:sz w:val="22"/>
          <w:szCs w:val="22"/>
        </w:rPr>
        <w:t>Leadership</w:t>
      </w:r>
      <w:r>
        <w:rPr>
          <w:rFonts w:ascii="Arial" w:hAnsi="Arial" w:cs="Arial"/>
          <w:sz w:val="22"/>
          <w:szCs w:val="22"/>
        </w:rPr>
        <w:t xml:space="preserve"> and the Profession, </w:t>
      </w:r>
      <w:r w:rsidR="005A4D7E">
        <w:rPr>
          <w:rFonts w:ascii="Arial" w:hAnsi="Arial" w:cs="Arial"/>
          <w:sz w:val="22"/>
          <w:szCs w:val="22"/>
        </w:rPr>
        <w:t xml:space="preserve">31 </w:t>
      </w:r>
      <w:r>
        <w:rPr>
          <w:rFonts w:ascii="Arial" w:hAnsi="Arial" w:cs="Arial"/>
          <w:sz w:val="22"/>
          <w:szCs w:val="22"/>
        </w:rPr>
        <w:t>July 2019</w:t>
      </w:r>
    </w:p>
    <w:p w14:paraId="3AE897D9" w14:textId="777AD2A4" w:rsidR="00C1202B" w:rsidRPr="001E43F5" w:rsidRDefault="00547E9A" w:rsidP="001E43F5">
      <w:pPr>
        <w:pStyle w:val="ListParagraph"/>
        <w:tabs>
          <w:tab w:val="left" w:pos="360"/>
          <w:tab w:val="left" w:pos="720"/>
          <w:tab w:val="left" w:pos="1080"/>
        </w:tabs>
        <w:rPr>
          <w:rFonts w:ascii="Arial" w:hAnsi="Arial" w:cs="Arial"/>
          <w:sz w:val="22"/>
          <w:szCs w:val="22"/>
        </w:rPr>
      </w:pPr>
      <w:r w:rsidRPr="00F60C60">
        <w:rPr>
          <w:rFonts w:ascii="Arial" w:hAnsi="Arial" w:cs="Arial"/>
          <w:sz w:val="22"/>
          <w:szCs w:val="22"/>
        </w:rPr>
        <w:t>DOD</w:t>
      </w:r>
      <w:r w:rsidR="00DB1818" w:rsidRPr="00F60C60">
        <w:rPr>
          <w:rFonts w:ascii="Arial" w:hAnsi="Arial" w:cs="Arial"/>
          <w:sz w:val="22"/>
          <w:szCs w:val="22"/>
        </w:rPr>
        <w:t xml:space="preserve"> 5500.7-R</w:t>
      </w:r>
      <w:r w:rsidRPr="00F60C60">
        <w:rPr>
          <w:rFonts w:ascii="Arial" w:hAnsi="Arial" w:cs="Arial"/>
          <w:sz w:val="22"/>
          <w:szCs w:val="22"/>
        </w:rPr>
        <w:t xml:space="preserve">, </w:t>
      </w:r>
      <w:r w:rsidR="00F60C60">
        <w:rPr>
          <w:rFonts w:ascii="Arial" w:hAnsi="Arial" w:cs="Arial"/>
          <w:sz w:val="22"/>
          <w:szCs w:val="22"/>
        </w:rPr>
        <w:t xml:space="preserve">Joint Ethics Regulation </w:t>
      </w:r>
      <w:r w:rsidRPr="00F60C60">
        <w:rPr>
          <w:rFonts w:ascii="Arial" w:hAnsi="Arial" w:cs="Arial"/>
          <w:sz w:val="22"/>
          <w:szCs w:val="22"/>
        </w:rPr>
        <w:t xml:space="preserve">Chapter </w:t>
      </w:r>
      <w:r w:rsidR="00DB1818" w:rsidRPr="00F60C60">
        <w:rPr>
          <w:rFonts w:ascii="Arial" w:hAnsi="Arial" w:cs="Arial"/>
          <w:sz w:val="22"/>
          <w:szCs w:val="22"/>
        </w:rPr>
        <w:t xml:space="preserve">2, </w:t>
      </w:r>
      <w:r w:rsidR="00C1202B" w:rsidRPr="00F60C60">
        <w:rPr>
          <w:rFonts w:ascii="Arial" w:hAnsi="Arial" w:cs="Arial"/>
          <w:sz w:val="22"/>
          <w:szCs w:val="22"/>
        </w:rPr>
        <w:t xml:space="preserve">Standards of </w:t>
      </w:r>
      <w:r w:rsidR="00F60C60">
        <w:rPr>
          <w:rFonts w:ascii="Arial" w:hAnsi="Arial" w:cs="Arial"/>
          <w:sz w:val="22"/>
          <w:szCs w:val="22"/>
        </w:rPr>
        <w:t xml:space="preserve">Ethical </w:t>
      </w:r>
      <w:r w:rsidR="00C1202B" w:rsidRPr="00F60C60">
        <w:rPr>
          <w:rFonts w:ascii="Arial" w:hAnsi="Arial" w:cs="Arial"/>
          <w:sz w:val="22"/>
          <w:szCs w:val="22"/>
        </w:rPr>
        <w:t xml:space="preserve">Conduct, </w:t>
      </w:r>
      <w:r w:rsidR="001817D1" w:rsidRPr="00F60C60">
        <w:rPr>
          <w:rFonts w:ascii="Arial" w:hAnsi="Arial" w:cs="Arial"/>
          <w:sz w:val="22"/>
          <w:szCs w:val="22"/>
        </w:rPr>
        <w:t>17 November 2011</w:t>
      </w:r>
    </w:p>
    <w:p w14:paraId="3AE897DA" w14:textId="77777777" w:rsidR="00C1202B" w:rsidRPr="001817D1" w:rsidRDefault="001817D1" w:rsidP="001817D1">
      <w:pPr>
        <w:pStyle w:val="ListParagraph"/>
        <w:tabs>
          <w:tab w:val="left" w:pos="360"/>
          <w:tab w:val="left" w:pos="720"/>
          <w:tab w:val="left" w:pos="1080"/>
        </w:tabs>
        <w:rPr>
          <w:rFonts w:ascii="Arial" w:hAnsi="Arial" w:cs="Arial"/>
          <w:sz w:val="22"/>
          <w:szCs w:val="22"/>
        </w:rPr>
      </w:pPr>
      <w:r w:rsidRPr="001E43F5">
        <w:rPr>
          <w:rFonts w:ascii="Arial" w:hAnsi="Arial" w:cs="Arial"/>
          <w:sz w:val="22"/>
          <w:szCs w:val="22"/>
        </w:rPr>
        <w:t>AR 350-53</w:t>
      </w:r>
      <w:r>
        <w:rPr>
          <w:rFonts w:ascii="Arial" w:hAnsi="Arial" w:cs="Arial"/>
          <w:sz w:val="22"/>
          <w:szCs w:val="22"/>
        </w:rPr>
        <w:t xml:space="preserve">, </w:t>
      </w:r>
      <w:r w:rsidR="00C1202B" w:rsidRPr="001E43F5">
        <w:rPr>
          <w:rFonts w:ascii="Arial" w:hAnsi="Arial" w:cs="Arial"/>
          <w:sz w:val="22"/>
          <w:szCs w:val="22"/>
        </w:rPr>
        <w:t>Comprehe</w:t>
      </w:r>
      <w:r>
        <w:rPr>
          <w:rFonts w:ascii="Arial" w:hAnsi="Arial" w:cs="Arial"/>
          <w:sz w:val="22"/>
          <w:szCs w:val="22"/>
        </w:rPr>
        <w:t xml:space="preserve">nsive Soldier &amp; Family Fitness, </w:t>
      </w:r>
      <w:r w:rsidR="00C1202B" w:rsidRPr="001817D1">
        <w:rPr>
          <w:rFonts w:ascii="Arial" w:hAnsi="Arial" w:cs="Arial"/>
          <w:sz w:val="22"/>
          <w:szCs w:val="22"/>
        </w:rPr>
        <w:t xml:space="preserve">19 Jun </w:t>
      </w:r>
      <w:r>
        <w:rPr>
          <w:rFonts w:ascii="Arial" w:hAnsi="Arial" w:cs="Arial"/>
          <w:sz w:val="22"/>
          <w:szCs w:val="22"/>
        </w:rPr>
        <w:t>20</w:t>
      </w:r>
      <w:r w:rsidR="00C1202B" w:rsidRPr="001817D1">
        <w:rPr>
          <w:rFonts w:ascii="Arial" w:hAnsi="Arial" w:cs="Arial"/>
          <w:sz w:val="22"/>
          <w:szCs w:val="22"/>
        </w:rPr>
        <w:t xml:space="preserve">14 </w:t>
      </w:r>
    </w:p>
    <w:p w14:paraId="3AE897DB" w14:textId="5AB1EC90" w:rsidR="00C1202B" w:rsidRDefault="001817D1" w:rsidP="001E43F5">
      <w:pPr>
        <w:pStyle w:val="ListParagraph"/>
        <w:tabs>
          <w:tab w:val="left" w:pos="360"/>
          <w:tab w:val="left" w:pos="720"/>
          <w:tab w:val="left" w:pos="1080"/>
        </w:tabs>
        <w:rPr>
          <w:rFonts w:ascii="Arial" w:hAnsi="Arial" w:cs="Arial"/>
          <w:sz w:val="22"/>
          <w:szCs w:val="22"/>
        </w:rPr>
      </w:pPr>
      <w:r w:rsidRPr="001E43F5">
        <w:rPr>
          <w:rFonts w:ascii="Arial" w:hAnsi="Arial" w:cs="Arial"/>
          <w:sz w:val="22"/>
          <w:szCs w:val="22"/>
        </w:rPr>
        <w:t>AR 215-1</w:t>
      </w:r>
      <w:r>
        <w:rPr>
          <w:rFonts w:ascii="Arial" w:hAnsi="Arial" w:cs="Arial"/>
          <w:sz w:val="22"/>
          <w:szCs w:val="22"/>
        </w:rPr>
        <w:t xml:space="preserve">, </w:t>
      </w:r>
      <w:r w:rsidR="005A4D7E" w:rsidRPr="005A4D7E">
        <w:rPr>
          <w:rFonts w:ascii="Arial" w:hAnsi="Arial" w:cs="Arial"/>
          <w:sz w:val="22"/>
          <w:szCs w:val="22"/>
        </w:rPr>
        <w:t xml:space="preserve">Military Morale, Welfare, and Recreation Programs and </w:t>
      </w:r>
      <w:proofErr w:type="spellStart"/>
      <w:r w:rsidR="005A4D7E" w:rsidRPr="005A4D7E">
        <w:rPr>
          <w:rFonts w:ascii="Arial" w:hAnsi="Arial" w:cs="Arial"/>
          <w:sz w:val="22"/>
          <w:szCs w:val="22"/>
        </w:rPr>
        <w:t>Nonappropriated</w:t>
      </w:r>
      <w:proofErr w:type="spellEnd"/>
      <w:r w:rsidR="005A4D7E" w:rsidRPr="005A4D7E">
        <w:rPr>
          <w:rFonts w:ascii="Arial" w:hAnsi="Arial" w:cs="Arial"/>
          <w:sz w:val="22"/>
          <w:szCs w:val="22"/>
        </w:rPr>
        <w:t xml:space="preserve"> Fund Instrumentalities</w:t>
      </w:r>
      <w:r>
        <w:rPr>
          <w:rFonts w:ascii="Arial" w:hAnsi="Arial" w:cs="Arial"/>
          <w:sz w:val="22"/>
          <w:szCs w:val="22"/>
        </w:rPr>
        <w:t xml:space="preserve">, </w:t>
      </w:r>
      <w:r w:rsidR="00C1202B" w:rsidRPr="001E43F5">
        <w:rPr>
          <w:rFonts w:ascii="Arial" w:hAnsi="Arial" w:cs="Arial"/>
          <w:sz w:val="22"/>
          <w:szCs w:val="22"/>
        </w:rPr>
        <w:t xml:space="preserve">24 Sep </w:t>
      </w:r>
      <w:r>
        <w:rPr>
          <w:rFonts w:ascii="Arial" w:hAnsi="Arial" w:cs="Arial"/>
          <w:sz w:val="22"/>
          <w:szCs w:val="22"/>
        </w:rPr>
        <w:t>20</w:t>
      </w:r>
      <w:r w:rsidR="00C1202B" w:rsidRPr="001E43F5">
        <w:rPr>
          <w:rFonts w:ascii="Arial" w:hAnsi="Arial" w:cs="Arial"/>
          <w:sz w:val="22"/>
          <w:szCs w:val="22"/>
        </w:rPr>
        <w:t>10</w:t>
      </w:r>
    </w:p>
    <w:p w14:paraId="76CD2AD3" w14:textId="56F0CEF6" w:rsidR="00CF01DB" w:rsidRDefault="00CF01DB" w:rsidP="001E43F5">
      <w:pPr>
        <w:pStyle w:val="ListParagraph"/>
        <w:tabs>
          <w:tab w:val="left" w:pos="360"/>
          <w:tab w:val="left" w:pos="720"/>
          <w:tab w:val="left" w:pos="1080"/>
        </w:tabs>
        <w:rPr>
          <w:rFonts w:ascii="Arial" w:hAnsi="Arial" w:cs="Arial"/>
          <w:sz w:val="22"/>
          <w:szCs w:val="22"/>
        </w:rPr>
      </w:pPr>
      <w:r>
        <w:rPr>
          <w:rFonts w:ascii="Arial" w:hAnsi="Arial" w:cs="Arial"/>
          <w:sz w:val="22"/>
          <w:szCs w:val="22"/>
        </w:rPr>
        <w:t xml:space="preserve">AR 600-9, </w:t>
      </w:r>
      <w:proofErr w:type="gramStart"/>
      <w:r>
        <w:rPr>
          <w:rFonts w:ascii="Arial" w:hAnsi="Arial" w:cs="Arial"/>
          <w:sz w:val="22"/>
          <w:szCs w:val="22"/>
        </w:rPr>
        <w:t>The</w:t>
      </w:r>
      <w:proofErr w:type="gramEnd"/>
      <w:r>
        <w:rPr>
          <w:rFonts w:ascii="Arial" w:hAnsi="Arial" w:cs="Arial"/>
          <w:sz w:val="22"/>
          <w:szCs w:val="22"/>
        </w:rPr>
        <w:t xml:space="preserve"> Army Body Composition Program, 7 July 2019</w:t>
      </w:r>
    </w:p>
    <w:p w14:paraId="6F40A58E" w14:textId="41328402" w:rsidR="00A80D15" w:rsidRPr="001E43F5" w:rsidRDefault="00A80D15" w:rsidP="001E43F5">
      <w:pPr>
        <w:pStyle w:val="ListParagraph"/>
        <w:tabs>
          <w:tab w:val="left" w:pos="360"/>
          <w:tab w:val="left" w:pos="720"/>
          <w:tab w:val="left" w:pos="1080"/>
        </w:tabs>
        <w:rPr>
          <w:rFonts w:ascii="Arial" w:hAnsi="Arial" w:cs="Arial"/>
          <w:sz w:val="22"/>
          <w:szCs w:val="22"/>
        </w:rPr>
      </w:pPr>
      <w:r>
        <w:rPr>
          <w:rFonts w:ascii="Arial" w:hAnsi="Arial" w:cs="Arial"/>
          <w:sz w:val="22"/>
          <w:szCs w:val="22"/>
        </w:rPr>
        <w:t>TR</w:t>
      </w:r>
      <w:r w:rsidR="00960CB5">
        <w:rPr>
          <w:rFonts w:ascii="Arial" w:hAnsi="Arial" w:cs="Arial"/>
          <w:sz w:val="22"/>
          <w:szCs w:val="22"/>
        </w:rPr>
        <w:t xml:space="preserve"> 600-4 </w:t>
      </w:r>
      <w:proofErr w:type="gramStart"/>
      <w:r w:rsidR="00960CB5">
        <w:rPr>
          <w:rFonts w:ascii="Arial" w:hAnsi="Arial" w:cs="Arial"/>
          <w:sz w:val="22"/>
          <w:szCs w:val="22"/>
        </w:rPr>
        <w:t>The</w:t>
      </w:r>
      <w:proofErr w:type="gramEnd"/>
      <w:r w:rsidR="00960CB5">
        <w:rPr>
          <w:rFonts w:ascii="Arial" w:hAnsi="Arial" w:cs="Arial"/>
          <w:sz w:val="22"/>
          <w:szCs w:val="22"/>
        </w:rPr>
        <w:t xml:space="preserve"> Soldier’s Blue Book, 29 August 2019</w:t>
      </w:r>
    </w:p>
    <w:p w14:paraId="3AE897DC" w14:textId="77777777" w:rsidR="00C1202B" w:rsidRPr="001E43F5" w:rsidRDefault="00C1202B" w:rsidP="001E43F5">
      <w:pPr>
        <w:pStyle w:val="ListParagraph"/>
        <w:tabs>
          <w:tab w:val="left" w:pos="360"/>
          <w:tab w:val="left" w:pos="720"/>
          <w:tab w:val="left" w:pos="1080"/>
        </w:tabs>
        <w:rPr>
          <w:rFonts w:ascii="Arial" w:hAnsi="Arial" w:cs="Arial"/>
          <w:sz w:val="22"/>
          <w:szCs w:val="22"/>
        </w:rPr>
      </w:pPr>
    </w:p>
    <w:p w14:paraId="67810840" w14:textId="77777777" w:rsidR="00CF01DB" w:rsidRDefault="007D40C9" w:rsidP="001E43F5">
      <w:pPr>
        <w:tabs>
          <w:tab w:val="left" w:pos="360"/>
          <w:tab w:val="left" w:pos="720"/>
          <w:tab w:val="left" w:pos="1080"/>
        </w:tabs>
        <w:rPr>
          <w:rFonts w:ascii="Arial" w:hAnsi="Arial" w:cs="Arial"/>
          <w:b/>
          <w:sz w:val="22"/>
          <w:szCs w:val="22"/>
        </w:rPr>
      </w:pPr>
      <w:r w:rsidRPr="001E43F5">
        <w:rPr>
          <w:rFonts w:ascii="Arial" w:hAnsi="Arial" w:cs="Arial"/>
          <w:b/>
          <w:sz w:val="22"/>
          <w:szCs w:val="22"/>
        </w:rPr>
        <w:tab/>
      </w:r>
    </w:p>
    <w:p w14:paraId="3AE897DD" w14:textId="5DCEC535" w:rsidR="00C1202B" w:rsidRPr="001E43F5" w:rsidRDefault="00CF01DB" w:rsidP="001E43F5">
      <w:pPr>
        <w:tabs>
          <w:tab w:val="left" w:pos="360"/>
          <w:tab w:val="left" w:pos="720"/>
          <w:tab w:val="left" w:pos="1080"/>
        </w:tabs>
        <w:rPr>
          <w:rFonts w:ascii="Arial" w:hAnsi="Arial" w:cs="Arial"/>
          <w:b/>
          <w:sz w:val="22"/>
          <w:szCs w:val="22"/>
        </w:rPr>
      </w:pPr>
      <w:r>
        <w:rPr>
          <w:rFonts w:ascii="Arial" w:hAnsi="Arial" w:cs="Arial"/>
          <w:sz w:val="22"/>
          <w:szCs w:val="22"/>
        </w:rPr>
        <w:tab/>
      </w:r>
      <w:r w:rsidR="007D40C9" w:rsidRPr="001E43F5">
        <w:rPr>
          <w:rFonts w:ascii="Arial" w:hAnsi="Arial" w:cs="Arial"/>
          <w:sz w:val="22"/>
          <w:szCs w:val="22"/>
        </w:rPr>
        <w:t xml:space="preserve">c. </w:t>
      </w:r>
      <w:r w:rsidR="007D40C9" w:rsidRPr="001E43F5">
        <w:rPr>
          <w:rFonts w:ascii="Arial" w:hAnsi="Arial" w:cs="Arial"/>
          <w:sz w:val="22"/>
          <w:szCs w:val="22"/>
        </w:rPr>
        <w:tab/>
      </w:r>
      <w:r w:rsidR="00064E4E" w:rsidRPr="001E43F5">
        <w:rPr>
          <w:rFonts w:ascii="Arial" w:hAnsi="Arial" w:cs="Arial"/>
          <w:b/>
          <w:sz w:val="22"/>
          <w:szCs w:val="22"/>
        </w:rPr>
        <w:t>Quartermaster Regimental</w:t>
      </w:r>
      <w:r w:rsidR="007D40C9" w:rsidRPr="001E43F5">
        <w:rPr>
          <w:rFonts w:ascii="Arial" w:hAnsi="Arial" w:cs="Arial"/>
          <w:b/>
          <w:sz w:val="22"/>
          <w:szCs w:val="22"/>
        </w:rPr>
        <w:t xml:space="preserve"> CSM</w:t>
      </w:r>
    </w:p>
    <w:p w14:paraId="3AE897DE" w14:textId="590FEB8D" w:rsidR="009D0D47" w:rsidRPr="001E43F5" w:rsidRDefault="001817D1" w:rsidP="001E43F5">
      <w:pPr>
        <w:pStyle w:val="ListParagraph"/>
        <w:tabs>
          <w:tab w:val="left" w:pos="360"/>
          <w:tab w:val="left" w:pos="720"/>
          <w:tab w:val="left" w:pos="1080"/>
        </w:tabs>
        <w:rPr>
          <w:rFonts w:ascii="Arial" w:hAnsi="Arial" w:cs="Arial"/>
          <w:sz w:val="22"/>
          <w:szCs w:val="22"/>
        </w:rPr>
      </w:pPr>
      <w:r w:rsidRPr="001E43F5">
        <w:rPr>
          <w:rFonts w:ascii="Arial" w:hAnsi="Arial" w:cs="Arial"/>
          <w:sz w:val="22"/>
          <w:szCs w:val="22"/>
        </w:rPr>
        <w:t>AR 600-25</w:t>
      </w:r>
      <w:r w:rsidR="005A4D7E">
        <w:rPr>
          <w:rFonts w:ascii="Arial" w:hAnsi="Arial" w:cs="Arial"/>
          <w:sz w:val="22"/>
          <w:szCs w:val="22"/>
        </w:rPr>
        <w:t>, Salutes, Honors, and</w:t>
      </w:r>
      <w:r>
        <w:rPr>
          <w:rFonts w:ascii="Arial" w:hAnsi="Arial" w:cs="Arial"/>
          <w:sz w:val="22"/>
          <w:szCs w:val="22"/>
        </w:rPr>
        <w:t xml:space="preserve"> Courtesy</w:t>
      </w:r>
      <w:r w:rsidR="00C1202B" w:rsidRPr="001E43F5">
        <w:rPr>
          <w:rFonts w:ascii="Arial" w:hAnsi="Arial" w:cs="Arial"/>
          <w:sz w:val="22"/>
          <w:szCs w:val="22"/>
        </w:rPr>
        <w:t xml:space="preserve">, </w:t>
      </w:r>
      <w:r w:rsidR="003A16C3">
        <w:rPr>
          <w:rFonts w:ascii="Arial" w:hAnsi="Arial" w:cs="Arial"/>
          <w:sz w:val="22"/>
          <w:szCs w:val="22"/>
        </w:rPr>
        <w:t>10 Sept 2019</w:t>
      </w:r>
    </w:p>
    <w:p w14:paraId="3AE897DF" w14:textId="062A8B35" w:rsidR="00C1202B" w:rsidRPr="001817D1" w:rsidRDefault="00547E9A" w:rsidP="001817D1">
      <w:pPr>
        <w:pStyle w:val="ListParagraph"/>
        <w:tabs>
          <w:tab w:val="left" w:pos="360"/>
          <w:tab w:val="left" w:pos="720"/>
          <w:tab w:val="left" w:pos="1080"/>
        </w:tabs>
        <w:rPr>
          <w:rFonts w:ascii="Arial" w:hAnsi="Arial" w:cs="Arial"/>
          <w:sz w:val="22"/>
          <w:szCs w:val="22"/>
        </w:rPr>
      </w:pPr>
      <w:r w:rsidRPr="001817D1">
        <w:rPr>
          <w:rFonts w:ascii="Arial" w:hAnsi="Arial" w:cs="Arial"/>
          <w:sz w:val="22"/>
          <w:szCs w:val="22"/>
        </w:rPr>
        <w:t>TC 7-21.13</w:t>
      </w:r>
      <w:r w:rsidR="005A4D7E">
        <w:rPr>
          <w:rFonts w:ascii="Arial" w:hAnsi="Arial" w:cs="Arial"/>
          <w:sz w:val="22"/>
          <w:szCs w:val="22"/>
        </w:rPr>
        <w:t xml:space="preserve">, </w:t>
      </w:r>
      <w:r>
        <w:rPr>
          <w:rFonts w:ascii="Arial" w:hAnsi="Arial" w:cs="Arial"/>
          <w:sz w:val="22"/>
          <w:szCs w:val="22"/>
        </w:rPr>
        <w:t>Soldier’s Guide, 30 November 2015</w:t>
      </w:r>
    </w:p>
    <w:p w14:paraId="3AE897E0" w14:textId="542CBA1C" w:rsidR="00C1202B" w:rsidRPr="001E43F5" w:rsidRDefault="001817D1" w:rsidP="001E43F5">
      <w:pPr>
        <w:pStyle w:val="ListParagraph"/>
        <w:tabs>
          <w:tab w:val="left" w:pos="360"/>
          <w:tab w:val="left" w:pos="720"/>
          <w:tab w:val="left" w:pos="1080"/>
        </w:tabs>
        <w:rPr>
          <w:rFonts w:ascii="Arial" w:hAnsi="Arial" w:cs="Arial"/>
          <w:sz w:val="22"/>
          <w:szCs w:val="22"/>
        </w:rPr>
      </w:pPr>
      <w:r w:rsidRPr="001E43F5">
        <w:rPr>
          <w:rFonts w:ascii="Arial" w:hAnsi="Arial" w:cs="Arial"/>
          <w:sz w:val="22"/>
          <w:szCs w:val="22"/>
        </w:rPr>
        <w:t>TC 3-21.5</w:t>
      </w:r>
      <w:r>
        <w:rPr>
          <w:rFonts w:ascii="Arial" w:hAnsi="Arial" w:cs="Arial"/>
          <w:sz w:val="22"/>
          <w:szCs w:val="22"/>
        </w:rPr>
        <w:t xml:space="preserve">, </w:t>
      </w:r>
      <w:r w:rsidR="00C1202B" w:rsidRPr="001E43F5">
        <w:rPr>
          <w:rFonts w:ascii="Arial" w:hAnsi="Arial" w:cs="Arial"/>
          <w:sz w:val="22"/>
          <w:szCs w:val="22"/>
        </w:rPr>
        <w:t>D</w:t>
      </w:r>
      <w:r>
        <w:rPr>
          <w:rFonts w:ascii="Arial" w:hAnsi="Arial" w:cs="Arial"/>
          <w:sz w:val="22"/>
          <w:szCs w:val="22"/>
        </w:rPr>
        <w:t xml:space="preserve">rill and Ceremonies, </w:t>
      </w:r>
      <w:r w:rsidR="00C1202B" w:rsidRPr="001E43F5">
        <w:rPr>
          <w:rFonts w:ascii="Arial" w:hAnsi="Arial" w:cs="Arial"/>
          <w:sz w:val="22"/>
          <w:szCs w:val="22"/>
        </w:rPr>
        <w:t>20 Jan</w:t>
      </w:r>
      <w:r>
        <w:rPr>
          <w:rFonts w:ascii="Arial" w:hAnsi="Arial" w:cs="Arial"/>
          <w:sz w:val="22"/>
          <w:szCs w:val="22"/>
        </w:rPr>
        <w:t>uary</w:t>
      </w:r>
      <w:r w:rsidR="00C1202B" w:rsidRPr="001E43F5">
        <w:rPr>
          <w:rFonts w:ascii="Arial" w:hAnsi="Arial" w:cs="Arial"/>
          <w:sz w:val="22"/>
          <w:szCs w:val="22"/>
        </w:rPr>
        <w:t xml:space="preserve"> </w:t>
      </w:r>
      <w:r>
        <w:rPr>
          <w:rFonts w:ascii="Arial" w:hAnsi="Arial" w:cs="Arial"/>
          <w:sz w:val="22"/>
          <w:szCs w:val="22"/>
        </w:rPr>
        <w:t>20</w:t>
      </w:r>
      <w:r w:rsidR="005A4D7E">
        <w:rPr>
          <w:rFonts w:ascii="Arial" w:hAnsi="Arial" w:cs="Arial"/>
          <w:sz w:val="22"/>
          <w:szCs w:val="22"/>
        </w:rPr>
        <w:t>21</w:t>
      </w:r>
    </w:p>
    <w:p w14:paraId="3AE897E1" w14:textId="729719DD" w:rsidR="009D0D47" w:rsidRPr="00673FF9" w:rsidRDefault="009D0D47" w:rsidP="00547E9A">
      <w:pPr>
        <w:pStyle w:val="ListParagraph"/>
        <w:tabs>
          <w:tab w:val="left" w:pos="360"/>
          <w:tab w:val="left" w:pos="720"/>
          <w:tab w:val="left" w:pos="1080"/>
        </w:tabs>
        <w:rPr>
          <w:rFonts w:ascii="Arial" w:hAnsi="Arial" w:cs="Arial"/>
          <w:sz w:val="22"/>
          <w:szCs w:val="22"/>
          <w:highlight w:val="yellow"/>
        </w:rPr>
      </w:pPr>
      <w:r w:rsidRPr="00673FF9">
        <w:rPr>
          <w:rFonts w:ascii="Arial" w:hAnsi="Arial" w:cs="Arial"/>
          <w:sz w:val="22"/>
          <w:szCs w:val="22"/>
          <w:highlight w:val="yellow"/>
        </w:rPr>
        <w:lastRenderedPageBreak/>
        <w:t>AR 670-1</w:t>
      </w:r>
      <w:r w:rsidR="00547E9A" w:rsidRPr="00673FF9">
        <w:rPr>
          <w:rFonts w:ascii="Arial" w:hAnsi="Arial" w:cs="Arial"/>
          <w:sz w:val="22"/>
          <w:szCs w:val="22"/>
          <w:highlight w:val="yellow"/>
        </w:rPr>
        <w:t xml:space="preserve">, </w:t>
      </w:r>
      <w:r w:rsidRPr="00673FF9">
        <w:rPr>
          <w:rFonts w:ascii="Arial" w:hAnsi="Arial" w:cs="Arial"/>
          <w:sz w:val="22"/>
          <w:szCs w:val="22"/>
          <w:highlight w:val="yellow"/>
        </w:rPr>
        <w:t xml:space="preserve">Wear and Appearance of </w:t>
      </w:r>
      <w:r w:rsidR="00C1202B" w:rsidRPr="00673FF9">
        <w:rPr>
          <w:rFonts w:ascii="Arial" w:hAnsi="Arial" w:cs="Arial"/>
          <w:sz w:val="22"/>
          <w:szCs w:val="22"/>
          <w:highlight w:val="yellow"/>
        </w:rPr>
        <w:t xml:space="preserve">Army Uniforms and Insignia, </w:t>
      </w:r>
      <w:r w:rsidR="005A4D7E" w:rsidRPr="00673FF9">
        <w:rPr>
          <w:rFonts w:ascii="Arial" w:hAnsi="Arial" w:cs="Arial"/>
          <w:sz w:val="22"/>
          <w:szCs w:val="22"/>
          <w:highlight w:val="yellow"/>
        </w:rPr>
        <w:t>26 January 2021</w:t>
      </w:r>
    </w:p>
    <w:p w14:paraId="3AE897E3" w14:textId="3951B86B" w:rsidR="00C1202B" w:rsidRPr="001E43F5" w:rsidRDefault="00547E9A" w:rsidP="001E43F5">
      <w:pPr>
        <w:pStyle w:val="ListParagraph"/>
        <w:tabs>
          <w:tab w:val="left" w:pos="360"/>
          <w:tab w:val="left" w:pos="720"/>
          <w:tab w:val="left" w:pos="1080"/>
        </w:tabs>
        <w:rPr>
          <w:rFonts w:ascii="Arial" w:hAnsi="Arial" w:cs="Arial"/>
          <w:sz w:val="22"/>
          <w:szCs w:val="22"/>
        </w:rPr>
      </w:pPr>
      <w:r w:rsidRPr="00673FF9">
        <w:rPr>
          <w:rFonts w:ascii="Arial" w:hAnsi="Arial" w:cs="Arial"/>
          <w:sz w:val="22"/>
          <w:szCs w:val="22"/>
          <w:highlight w:val="yellow"/>
        </w:rPr>
        <w:t>TR</w:t>
      </w:r>
      <w:r w:rsidR="001745F8" w:rsidRPr="00673FF9">
        <w:rPr>
          <w:rFonts w:ascii="Arial" w:hAnsi="Arial" w:cs="Arial"/>
          <w:sz w:val="22"/>
          <w:szCs w:val="22"/>
          <w:highlight w:val="yellow"/>
        </w:rPr>
        <w:t>ADOC</w:t>
      </w:r>
      <w:r w:rsidRPr="00673FF9">
        <w:rPr>
          <w:rFonts w:ascii="Arial" w:hAnsi="Arial" w:cs="Arial"/>
          <w:sz w:val="22"/>
          <w:szCs w:val="22"/>
          <w:highlight w:val="yellow"/>
        </w:rPr>
        <w:t xml:space="preserve"> </w:t>
      </w:r>
      <w:r w:rsidR="00EF465C" w:rsidRPr="00673FF9">
        <w:rPr>
          <w:rFonts w:ascii="Arial" w:hAnsi="Arial" w:cs="Arial"/>
          <w:sz w:val="22"/>
          <w:szCs w:val="22"/>
          <w:highlight w:val="yellow"/>
        </w:rPr>
        <w:t xml:space="preserve">PAM </w:t>
      </w:r>
      <w:r w:rsidR="001745F8" w:rsidRPr="00673FF9">
        <w:rPr>
          <w:rFonts w:ascii="Arial" w:hAnsi="Arial" w:cs="Arial"/>
          <w:sz w:val="22"/>
          <w:szCs w:val="22"/>
          <w:highlight w:val="yellow"/>
        </w:rPr>
        <w:t>525-8-2</w:t>
      </w:r>
      <w:proofErr w:type="gramStart"/>
      <w:r w:rsidR="001745F8" w:rsidRPr="00673FF9">
        <w:rPr>
          <w:rFonts w:ascii="Arial" w:hAnsi="Arial" w:cs="Arial"/>
          <w:sz w:val="22"/>
          <w:szCs w:val="22"/>
          <w:highlight w:val="yellow"/>
        </w:rPr>
        <w:t>,</w:t>
      </w:r>
      <w:r w:rsidR="004F132C" w:rsidRPr="00673FF9">
        <w:rPr>
          <w:rFonts w:ascii="Arial" w:hAnsi="Arial" w:cs="Arial"/>
          <w:sz w:val="22"/>
          <w:szCs w:val="22"/>
          <w:highlight w:val="yellow"/>
        </w:rPr>
        <w:t>The</w:t>
      </w:r>
      <w:proofErr w:type="gramEnd"/>
      <w:r w:rsidR="004F132C" w:rsidRPr="00673FF9">
        <w:rPr>
          <w:rFonts w:ascii="Arial" w:hAnsi="Arial" w:cs="Arial"/>
          <w:sz w:val="22"/>
          <w:szCs w:val="22"/>
          <w:highlight w:val="yellow"/>
        </w:rPr>
        <w:t xml:space="preserve"> U.S. Army Learning Concept for Training and Education 2020-2040</w:t>
      </w:r>
      <w:r w:rsidR="00C1202B" w:rsidRPr="00673FF9">
        <w:rPr>
          <w:rFonts w:ascii="Arial" w:hAnsi="Arial" w:cs="Arial"/>
          <w:sz w:val="22"/>
          <w:szCs w:val="22"/>
          <w:highlight w:val="yellow"/>
        </w:rPr>
        <w:t xml:space="preserve">, </w:t>
      </w:r>
      <w:r w:rsidRPr="00673FF9">
        <w:rPr>
          <w:rFonts w:ascii="Arial" w:hAnsi="Arial" w:cs="Arial"/>
          <w:sz w:val="22"/>
          <w:szCs w:val="22"/>
          <w:highlight w:val="yellow"/>
        </w:rPr>
        <w:t xml:space="preserve">13 </w:t>
      </w:r>
      <w:r w:rsidR="004F132C" w:rsidRPr="00673FF9">
        <w:rPr>
          <w:rFonts w:ascii="Arial" w:hAnsi="Arial" w:cs="Arial"/>
          <w:sz w:val="22"/>
          <w:szCs w:val="22"/>
          <w:highlight w:val="yellow"/>
        </w:rPr>
        <w:t>Apr</w:t>
      </w:r>
      <w:r w:rsidRPr="00673FF9">
        <w:rPr>
          <w:rFonts w:ascii="Arial" w:hAnsi="Arial" w:cs="Arial"/>
          <w:sz w:val="22"/>
          <w:szCs w:val="22"/>
          <w:highlight w:val="yellow"/>
        </w:rPr>
        <w:t>il</w:t>
      </w:r>
      <w:r w:rsidR="004F132C" w:rsidRPr="00673FF9">
        <w:rPr>
          <w:rFonts w:ascii="Arial" w:hAnsi="Arial" w:cs="Arial"/>
          <w:sz w:val="22"/>
          <w:szCs w:val="22"/>
          <w:highlight w:val="yellow"/>
        </w:rPr>
        <w:t xml:space="preserve"> 2017</w:t>
      </w:r>
      <w:r w:rsidR="00C1202B" w:rsidRPr="001E43F5">
        <w:rPr>
          <w:rFonts w:ascii="Arial" w:hAnsi="Arial" w:cs="Arial"/>
          <w:sz w:val="22"/>
          <w:szCs w:val="22"/>
        </w:rPr>
        <w:t xml:space="preserve"> </w:t>
      </w:r>
    </w:p>
    <w:p w14:paraId="3AE897E4" w14:textId="4B6E9EE5" w:rsidR="00C1202B" w:rsidRDefault="00EF465C" w:rsidP="001E43F5">
      <w:pPr>
        <w:pStyle w:val="ListParagraph"/>
        <w:tabs>
          <w:tab w:val="left" w:pos="360"/>
          <w:tab w:val="left" w:pos="720"/>
          <w:tab w:val="left" w:pos="1080"/>
        </w:tabs>
        <w:rPr>
          <w:rFonts w:ascii="Arial" w:hAnsi="Arial" w:cs="Arial"/>
          <w:sz w:val="22"/>
          <w:szCs w:val="22"/>
        </w:rPr>
      </w:pPr>
      <w:r w:rsidRPr="001E43F5">
        <w:rPr>
          <w:rFonts w:ascii="Arial" w:hAnsi="Arial" w:cs="Arial"/>
          <w:sz w:val="22"/>
          <w:szCs w:val="22"/>
        </w:rPr>
        <w:t>FM 3-0</w:t>
      </w:r>
      <w:r>
        <w:rPr>
          <w:rFonts w:ascii="Arial" w:hAnsi="Arial" w:cs="Arial"/>
          <w:sz w:val="22"/>
          <w:szCs w:val="22"/>
        </w:rPr>
        <w:t>, Operations,</w:t>
      </w:r>
      <w:r w:rsidR="00C1202B" w:rsidRPr="001E43F5">
        <w:rPr>
          <w:rFonts w:ascii="Arial" w:hAnsi="Arial" w:cs="Arial"/>
          <w:sz w:val="22"/>
          <w:szCs w:val="22"/>
        </w:rPr>
        <w:t xml:space="preserve"> </w:t>
      </w:r>
      <w:r w:rsidR="00547E9A">
        <w:rPr>
          <w:rFonts w:ascii="Arial" w:hAnsi="Arial" w:cs="Arial"/>
          <w:sz w:val="22"/>
          <w:szCs w:val="22"/>
        </w:rPr>
        <w:t xml:space="preserve">6 </w:t>
      </w:r>
      <w:r w:rsidR="004F132C" w:rsidRPr="001E43F5">
        <w:rPr>
          <w:rFonts w:ascii="Arial" w:hAnsi="Arial" w:cs="Arial"/>
          <w:sz w:val="22"/>
          <w:szCs w:val="22"/>
        </w:rPr>
        <w:t>Oct</w:t>
      </w:r>
      <w:r w:rsidR="00547E9A">
        <w:rPr>
          <w:rFonts w:ascii="Arial" w:hAnsi="Arial" w:cs="Arial"/>
          <w:sz w:val="22"/>
          <w:szCs w:val="22"/>
        </w:rPr>
        <w:t>ober</w:t>
      </w:r>
      <w:r w:rsidR="004F132C" w:rsidRPr="001E43F5">
        <w:rPr>
          <w:rFonts w:ascii="Arial" w:hAnsi="Arial" w:cs="Arial"/>
          <w:sz w:val="22"/>
          <w:szCs w:val="22"/>
        </w:rPr>
        <w:t xml:space="preserve"> 2017</w:t>
      </w:r>
    </w:p>
    <w:p w14:paraId="5EFA6E72" w14:textId="18F34B25" w:rsidR="007575BF" w:rsidRPr="001E43F5" w:rsidRDefault="007575BF" w:rsidP="007575BF">
      <w:pPr>
        <w:pStyle w:val="ListParagraph"/>
        <w:tabs>
          <w:tab w:val="left" w:pos="360"/>
          <w:tab w:val="left" w:pos="720"/>
          <w:tab w:val="left" w:pos="1080"/>
        </w:tabs>
        <w:rPr>
          <w:rFonts w:ascii="Arial" w:hAnsi="Arial" w:cs="Arial"/>
          <w:sz w:val="22"/>
          <w:szCs w:val="22"/>
        </w:rPr>
      </w:pPr>
      <w:r w:rsidRPr="001E43F5">
        <w:rPr>
          <w:rFonts w:ascii="Arial" w:hAnsi="Arial" w:cs="Arial"/>
          <w:sz w:val="22"/>
          <w:szCs w:val="22"/>
        </w:rPr>
        <w:t>AR 608-1</w:t>
      </w:r>
      <w:r>
        <w:rPr>
          <w:rFonts w:ascii="Arial" w:hAnsi="Arial" w:cs="Arial"/>
          <w:sz w:val="22"/>
          <w:szCs w:val="22"/>
        </w:rPr>
        <w:t xml:space="preserve">, </w:t>
      </w:r>
      <w:r w:rsidR="00546F4C">
        <w:rPr>
          <w:rFonts w:ascii="Arial" w:hAnsi="Arial" w:cs="Arial"/>
          <w:sz w:val="22"/>
          <w:szCs w:val="22"/>
        </w:rPr>
        <w:t>Army Community Service</w:t>
      </w:r>
      <w:r w:rsidRPr="001E43F5">
        <w:rPr>
          <w:rFonts w:ascii="Arial" w:hAnsi="Arial" w:cs="Arial"/>
          <w:sz w:val="22"/>
          <w:szCs w:val="22"/>
        </w:rPr>
        <w:t xml:space="preserve">, </w:t>
      </w:r>
      <w:r>
        <w:rPr>
          <w:rFonts w:ascii="Arial" w:hAnsi="Arial" w:cs="Arial"/>
          <w:sz w:val="22"/>
          <w:szCs w:val="22"/>
        </w:rPr>
        <w:t xml:space="preserve">19 </w:t>
      </w:r>
      <w:r w:rsidRPr="001E43F5">
        <w:rPr>
          <w:rFonts w:ascii="Arial" w:hAnsi="Arial" w:cs="Arial"/>
          <w:sz w:val="22"/>
          <w:szCs w:val="22"/>
        </w:rPr>
        <w:t>Oct</w:t>
      </w:r>
      <w:r>
        <w:rPr>
          <w:rFonts w:ascii="Arial" w:hAnsi="Arial" w:cs="Arial"/>
          <w:sz w:val="22"/>
          <w:szCs w:val="22"/>
        </w:rPr>
        <w:t>ober</w:t>
      </w:r>
      <w:r w:rsidRPr="001E43F5">
        <w:rPr>
          <w:rFonts w:ascii="Arial" w:hAnsi="Arial" w:cs="Arial"/>
          <w:sz w:val="22"/>
          <w:szCs w:val="22"/>
        </w:rPr>
        <w:t xml:space="preserve"> 2017</w:t>
      </w:r>
    </w:p>
    <w:p w14:paraId="6DD29AB2" w14:textId="77777777" w:rsidR="007575BF" w:rsidRPr="001E43F5" w:rsidRDefault="007575BF" w:rsidP="001E43F5">
      <w:pPr>
        <w:pStyle w:val="ListParagraph"/>
        <w:tabs>
          <w:tab w:val="left" w:pos="360"/>
          <w:tab w:val="left" w:pos="720"/>
          <w:tab w:val="left" w:pos="1080"/>
        </w:tabs>
        <w:rPr>
          <w:rFonts w:ascii="Arial" w:hAnsi="Arial" w:cs="Arial"/>
          <w:sz w:val="22"/>
          <w:szCs w:val="22"/>
        </w:rPr>
      </w:pPr>
    </w:p>
    <w:p w14:paraId="3AE897E5" w14:textId="77777777" w:rsidR="00C1202B" w:rsidRPr="001E43F5" w:rsidRDefault="00C1202B" w:rsidP="001E43F5">
      <w:pPr>
        <w:pStyle w:val="ListParagraph"/>
        <w:tabs>
          <w:tab w:val="left" w:pos="360"/>
          <w:tab w:val="left" w:pos="720"/>
          <w:tab w:val="left" w:pos="1080"/>
        </w:tabs>
        <w:rPr>
          <w:rFonts w:ascii="Arial" w:hAnsi="Arial" w:cs="Arial"/>
          <w:b/>
          <w:sz w:val="22"/>
          <w:szCs w:val="22"/>
        </w:rPr>
      </w:pPr>
    </w:p>
    <w:p w14:paraId="3AE897E6" w14:textId="77777777" w:rsidR="00064E4E" w:rsidRPr="001E43F5" w:rsidRDefault="007D40C9" w:rsidP="001E43F5">
      <w:pPr>
        <w:ind w:firstLine="360"/>
        <w:rPr>
          <w:rFonts w:ascii="Arial" w:hAnsi="Arial" w:cs="Arial"/>
          <w:b/>
          <w:sz w:val="22"/>
          <w:szCs w:val="22"/>
        </w:rPr>
      </w:pPr>
      <w:r w:rsidRPr="001E43F5">
        <w:rPr>
          <w:rFonts w:ascii="Arial" w:hAnsi="Arial" w:cs="Arial"/>
          <w:sz w:val="22"/>
          <w:szCs w:val="22"/>
        </w:rPr>
        <w:t xml:space="preserve">d. </w:t>
      </w:r>
      <w:r w:rsidRPr="001E43F5">
        <w:rPr>
          <w:rFonts w:ascii="Arial" w:hAnsi="Arial" w:cs="Arial"/>
          <w:sz w:val="22"/>
          <w:szCs w:val="22"/>
        </w:rPr>
        <w:tab/>
      </w:r>
      <w:r w:rsidR="00064E4E" w:rsidRPr="001E43F5">
        <w:rPr>
          <w:rFonts w:ascii="Arial" w:hAnsi="Arial" w:cs="Arial"/>
          <w:b/>
          <w:sz w:val="22"/>
          <w:szCs w:val="22"/>
        </w:rPr>
        <w:t>Transportation Regimental</w:t>
      </w:r>
      <w:r w:rsidRPr="001E43F5">
        <w:rPr>
          <w:rFonts w:ascii="Arial" w:hAnsi="Arial" w:cs="Arial"/>
          <w:b/>
          <w:sz w:val="22"/>
          <w:szCs w:val="22"/>
        </w:rPr>
        <w:t xml:space="preserve"> CSM</w:t>
      </w:r>
    </w:p>
    <w:p w14:paraId="3AE897E8" w14:textId="198953FA" w:rsidR="00C1202B" w:rsidRPr="007575BF" w:rsidRDefault="00C1202B" w:rsidP="007575BF">
      <w:pPr>
        <w:pStyle w:val="ListParagraph"/>
        <w:tabs>
          <w:tab w:val="left" w:pos="360"/>
          <w:tab w:val="left" w:pos="720"/>
          <w:tab w:val="left" w:pos="1080"/>
        </w:tabs>
        <w:rPr>
          <w:rFonts w:ascii="Arial" w:hAnsi="Arial" w:cs="Arial"/>
          <w:sz w:val="22"/>
          <w:szCs w:val="22"/>
        </w:rPr>
      </w:pPr>
      <w:r w:rsidRPr="001E43F5">
        <w:rPr>
          <w:rFonts w:ascii="Arial" w:hAnsi="Arial" w:cs="Arial"/>
          <w:sz w:val="22"/>
          <w:szCs w:val="22"/>
        </w:rPr>
        <w:t>AR 385</w:t>
      </w:r>
      <w:r w:rsidR="00ED425A">
        <w:rPr>
          <w:rFonts w:ascii="Arial" w:hAnsi="Arial" w:cs="Arial"/>
          <w:sz w:val="22"/>
          <w:szCs w:val="22"/>
        </w:rPr>
        <w:t xml:space="preserve">-10, </w:t>
      </w:r>
      <w:r w:rsidR="00EF465C">
        <w:rPr>
          <w:rFonts w:ascii="Arial" w:hAnsi="Arial" w:cs="Arial"/>
          <w:sz w:val="22"/>
          <w:szCs w:val="22"/>
        </w:rPr>
        <w:t>Army Safety Program, 2</w:t>
      </w:r>
      <w:r w:rsidR="00546F4C">
        <w:rPr>
          <w:rFonts w:ascii="Arial" w:hAnsi="Arial" w:cs="Arial"/>
          <w:sz w:val="22"/>
          <w:szCs w:val="22"/>
        </w:rPr>
        <w:t>4</w:t>
      </w:r>
      <w:r w:rsidR="00EF465C">
        <w:rPr>
          <w:rFonts w:ascii="Arial" w:hAnsi="Arial" w:cs="Arial"/>
          <w:sz w:val="22"/>
          <w:szCs w:val="22"/>
        </w:rPr>
        <w:t xml:space="preserve"> February 2017</w:t>
      </w:r>
    </w:p>
    <w:p w14:paraId="3AE897EA" w14:textId="15FD42D4" w:rsidR="00C1202B" w:rsidRDefault="00224DAD" w:rsidP="001E43F5">
      <w:pPr>
        <w:pStyle w:val="ListParagraph"/>
        <w:tabs>
          <w:tab w:val="left" w:pos="360"/>
          <w:tab w:val="left" w:pos="720"/>
          <w:tab w:val="left" w:pos="1080"/>
        </w:tabs>
        <w:rPr>
          <w:rFonts w:ascii="Arial" w:hAnsi="Arial" w:cs="Arial"/>
          <w:sz w:val="22"/>
          <w:szCs w:val="22"/>
        </w:rPr>
      </w:pPr>
      <w:r w:rsidRPr="001E43F5">
        <w:rPr>
          <w:rFonts w:ascii="Arial" w:hAnsi="Arial" w:cs="Arial"/>
          <w:sz w:val="22"/>
          <w:szCs w:val="22"/>
        </w:rPr>
        <w:t>AR 73</w:t>
      </w:r>
      <w:r>
        <w:rPr>
          <w:rFonts w:ascii="Arial" w:hAnsi="Arial" w:cs="Arial"/>
          <w:sz w:val="22"/>
          <w:szCs w:val="22"/>
        </w:rPr>
        <w:t>5-5, Property Accountability Policies, 9 November</w:t>
      </w:r>
      <w:r w:rsidR="00C1202B" w:rsidRPr="001E43F5">
        <w:rPr>
          <w:rFonts w:ascii="Arial" w:hAnsi="Arial" w:cs="Arial"/>
          <w:sz w:val="22"/>
          <w:szCs w:val="22"/>
        </w:rPr>
        <w:t xml:space="preserve"> 201</w:t>
      </w:r>
      <w:r>
        <w:rPr>
          <w:rFonts w:ascii="Arial" w:hAnsi="Arial" w:cs="Arial"/>
          <w:sz w:val="22"/>
          <w:szCs w:val="22"/>
        </w:rPr>
        <w:t>6</w:t>
      </w:r>
    </w:p>
    <w:p w14:paraId="7EACE189" w14:textId="1B7571D3" w:rsidR="007575BF" w:rsidRDefault="007575BF" w:rsidP="007575BF">
      <w:pPr>
        <w:pStyle w:val="ListParagraph"/>
        <w:tabs>
          <w:tab w:val="left" w:pos="360"/>
          <w:tab w:val="left" w:pos="720"/>
          <w:tab w:val="left" w:pos="1080"/>
        </w:tabs>
        <w:rPr>
          <w:rFonts w:ascii="Arial" w:hAnsi="Arial" w:cs="Arial"/>
          <w:sz w:val="22"/>
          <w:szCs w:val="22"/>
        </w:rPr>
      </w:pPr>
      <w:r w:rsidRPr="001E43F5">
        <w:rPr>
          <w:rFonts w:ascii="Arial" w:hAnsi="Arial" w:cs="Arial"/>
          <w:sz w:val="22"/>
          <w:szCs w:val="22"/>
        </w:rPr>
        <w:t>AR 623-3</w:t>
      </w:r>
      <w:r>
        <w:rPr>
          <w:rFonts w:ascii="Arial" w:hAnsi="Arial" w:cs="Arial"/>
          <w:sz w:val="22"/>
          <w:szCs w:val="22"/>
        </w:rPr>
        <w:t xml:space="preserve">, </w:t>
      </w:r>
      <w:r w:rsidRPr="001E43F5">
        <w:rPr>
          <w:rFonts w:ascii="Arial" w:hAnsi="Arial" w:cs="Arial"/>
          <w:sz w:val="22"/>
          <w:szCs w:val="22"/>
        </w:rPr>
        <w:t xml:space="preserve">Evaluation Reporting System, </w:t>
      </w:r>
      <w:r>
        <w:rPr>
          <w:rFonts w:ascii="Arial" w:hAnsi="Arial" w:cs="Arial"/>
          <w:sz w:val="22"/>
          <w:szCs w:val="22"/>
        </w:rPr>
        <w:t>14 June</w:t>
      </w:r>
      <w:r w:rsidRPr="001E43F5">
        <w:rPr>
          <w:rFonts w:ascii="Arial" w:hAnsi="Arial" w:cs="Arial"/>
          <w:sz w:val="22"/>
          <w:szCs w:val="22"/>
        </w:rPr>
        <w:t xml:space="preserve"> </w:t>
      </w:r>
      <w:r>
        <w:rPr>
          <w:rFonts w:ascii="Arial" w:hAnsi="Arial" w:cs="Arial"/>
          <w:sz w:val="22"/>
          <w:szCs w:val="22"/>
        </w:rPr>
        <w:t>2019</w:t>
      </w:r>
      <w:r w:rsidRPr="001E43F5">
        <w:rPr>
          <w:rFonts w:ascii="Arial" w:hAnsi="Arial" w:cs="Arial"/>
          <w:sz w:val="22"/>
          <w:szCs w:val="22"/>
        </w:rPr>
        <w:t xml:space="preserve"> </w:t>
      </w:r>
    </w:p>
    <w:p w14:paraId="45E15211" w14:textId="0B8855F3" w:rsidR="007575BF" w:rsidRDefault="00DD1F97" w:rsidP="00DD1F97">
      <w:pPr>
        <w:tabs>
          <w:tab w:val="left" w:pos="360"/>
          <w:tab w:val="left" w:pos="720"/>
          <w:tab w:val="left" w:pos="1080"/>
        </w:tabs>
        <w:rPr>
          <w:rFonts w:ascii="Arial" w:hAnsi="Arial" w:cs="Arial"/>
          <w:sz w:val="22"/>
          <w:szCs w:val="22"/>
        </w:rPr>
      </w:pPr>
      <w:r>
        <w:rPr>
          <w:rFonts w:ascii="Arial" w:hAnsi="Arial" w:cs="Arial"/>
          <w:sz w:val="22"/>
          <w:szCs w:val="22"/>
        </w:rPr>
        <w:t xml:space="preserve">            </w:t>
      </w:r>
      <w:r w:rsidR="007575BF" w:rsidRPr="00DD1F97">
        <w:rPr>
          <w:rFonts w:ascii="Arial" w:hAnsi="Arial" w:cs="Arial"/>
          <w:sz w:val="22"/>
          <w:szCs w:val="22"/>
        </w:rPr>
        <w:t xml:space="preserve">AR 635-200, Active Duty Enlisted </w:t>
      </w:r>
      <w:r w:rsidR="00546F4C">
        <w:rPr>
          <w:rFonts w:ascii="Arial" w:hAnsi="Arial" w:cs="Arial"/>
          <w:sz w:val="22"/>
          <w:szCs w:val="22"/>
        </w:rPr>
        <w:t>Administrative Separations, 28 June 2021</w:t>
      </w:r>
    </w:p>
    <w:p w14:paraId="0855FAB6" w14:textId="206BE453" w:rsidR="00CF01DB" w:rsidRDefault="00CF01DB" w:rsidP="00DD1F97">
      <w:pPr>
        <w:tabs>
          <w:tab w:val="left" w:pos="360"/>
          <w:tab w:val="left" w:pos="720"/>
          <w:tab w:val="left" w:pos="1080"/>
        </w:tabs>
        <w:rPr>
          <w:rFonts w:ascii="Arial" w:hAnsi="Arial" w:cs="Arial"/>
          <w:sz w:val="22"/>
          <w:szCs w:val="22"/>
        </w:rPr>
      </w:pPr>
      <w:r>
        <w:rPr>
          <w:rFonts w:ascii="Arial" w:hAnsi="Arial" w:cs="Arial"/>
          <w:sz w:val="22"/>
          <w:szCs w:val="22"/>
        </w:rPr>
        <w:tab/>
      </w:r>
      <w:r>
        <w:rPr>
          <w:rFonts w:ascii="Arial" w:hAnsi="Arial" w:cs="Arial"/>
          <w:sz w:val="22"/>
          <w:szCs w:val="22"/>
        </w:rPr>
        <w:tab/>
        <w:t xml:space="preserve">TC 7-22.7, </w:t>
      </w:r>
      <w:proofErr w:type="gramStart"/>
      <w:r>
        <w:rPr>
          <w:rFonts w:ascii="Arial" w:hAnsi="Arial" w:cs="Arial"/>
          <w:sz w:val="22"/>
          <w:szCs w:val="22"/>
        </w:rPr>
        <w:t>The</w:t>
      </w:r>
      <w:proofErr w:type="gramEnd"/>
      <w:r>
        <w:rPr>
          <w:rFonts w:ascii="Arial" w:hAnsi="Arial" w:cs="Arial"/>
          <w:sz w:val="22"/>
          <w:szCs w:val="22"/>
        </w:rPr>
        <w:t xml:space="preserve"> Noncommissioned Officer Guide, 1 January 2020</w:t>
      </w:r>
    </w:p>
    <w:p w14:paraId="6622FD05" w14:textId="761018F3" w:rsidR="00313E6D" w:rsidRDefault="00313E6D" w:rsidP="00DD1F97">
      <w:pPr>
        <w:tabs>
          <w:tab w:val="left" w:pos="360"/>
          <w:tab w:val="left" w:pos="720"/>
          <w:tab w:val="left" w:pos="1080"/>
        </w:tabs>
        <w:rPr>
          <w:rFonts w:ascii="Arial" w:hAnsi="Arial" w:cs="Arial"/>
          <w:sz w:val="22"/>
          <w:szCs w:val="22"/>
        </w:rPr>
      </w:pPr>
      <w:r>
        <w:rPr>
          <w:rFonts w:ascii="Arial" w:hAnsi="Arial" w:cs="Arial"/>
          <w:sz w:val="22"/>
          <w:szCs w:val="22"/>
        </w:rPr>
        <w:t xml:space="preserve">            FM 4-0, Sustainment Operations, 31 July 2019</w:t>
      </w:r>
    </w:p>
    <w:p w14:paraId="15D4FA7D" w14:textId="53C3A49D" w:rsidR="00313E6D" w:rsidRDefault="00313E6D" w:rsidP="00DD1F97">
      <w:pPr>
        <w:tabs>
          <w:tab w:val="left" w:pos="360"/>
          <w:tab w:val="left" w:pos="720"/>
          <w:tab w:val="left" w:pos="1080"/>
        </w:tabs>
        <w:rPr>
          <w:rFonts w:ascii="Arial" w:hAnsi="Arial" w:cs="Arial"/>
          <w:sz w:val="22"/>
          <w:szCs w:val="22"/>
        </w:rPr>
      </w:pPr>
      <w:r>
        <w:rPr>
          <w:rFonts w:ascii="Arial" w:hAnsi="Arial" w:cs="Arial"/>
          <w:sz w:val="22"/>
          <w:szCs w:val="22"/>
        </w:rPr>
        <w:tab/>
      </w:r>
      <w:r>
        <w:rPr>
          <w:rFonts w:ascii="Arial" w:hAnsi="Arial" w:cs="Arial"/>
          <w:sz w:val="22"/>
          <w:szCs w:val="22"/>
        </w:rPr>
        <w:tab/>
      </w:r>
    </w:p>
    <w:p w14:paraId="69933E16" w14:textId="4C6CB404" w:rsidR="00CF01DB" w:rsidRPr="00DD1F97" w:rsidRDefault="00CF01DB" w:rsidP="00DD1F97">
      <w:pPr>
        <w:tabs>
          <w:tab w:val="left" w:pos="360"/>
          <w:tab w:val="left" w:pos="720"/>
          <w:tab w:val="left" w:pos="1080"/>
        </w:tabs>
        <w:rPr>
          <w:rFonts w:ascii="Arial" w:hAnsi="Arial" w:cs="Arial"/>
          <w:color w:val="0070C0"/>
          <w:sz w:val="22"/>
          <w:szCs w:val="22"/>
        </w:rPr>
      </w:pPr>
      <w:r>
        <w:rPr>
          <w:rFonts w:ascii="Arial" w:hAnsi="Arial" w:cs="Arial"/>
          <w:sz w:val="22"/>
          <w:szCs w:val="22"/>
        </w:rPr>
        <w:tab/>
      </w:r>
      <w:r>
        <w:rPr>
          <w:rFonts w:ascii="Arial" w:hAnsi="Arial" w:cs="Arial"/>
          <w:sz w:val="22"/>
          <w:szCs w:val="22"/>
        </w:rPr>
        <w:tab/>
      </w:r>
    </w:p>
    <w:p w14:paraId="3AE897EC" w14:textId="2E227BE1" w:rsidR="00C1202B" w:rsidRPr="001E43F5" w:rsidRDefault="00313E6D" w:rsidP="00313E6D">
      <w:pPr>
        <w:rPr>
          <w:rFonts w:ascii="Arial" w:hAnsi="Arial" w:cs="Arial"/>
          <w:b/>
          <w:sz w:val="22"/>
          <w:szCs w:val="22"/>
        </w:rPr>
      </w:pPr>
      <w:r>
        <w:rPr>
          <w:rFonts w:ascii="Arial" w:hAnsi="Arial" w:cs="Arial"/>
          <w:sz w:val="22"/>
          <w:szCs w:val="22"/>
        </w:rPr>
        <w:t xml:space="preserve">    </w:t>
      </w:r>
      <w:r w:rsidR="007D40C9" w:rsidRPr="001E43F5">
        <w:rPr>
          <w:rFonts w:ascii="Arial" w:hAnsi="Arial" w:cs="Arial"/>
          <w:sz w:val="22"/>
          <w:szCs w:val="22"/>
        </w:rPr>
        <w:t xml:space="preserve">e. </w:t>
      </w:r>
      <w:r w:rsidR="007D40C9" w:rsidRPr="001E43F5">
        <w:rPr>
          <w:rFonts w:ascii="Arial" w:hAnsi="Arial" w:cs="Arial"/>
          <w:sz w:val="22"/>
          <w:szCs w:val="22"/>
        </w:rPr>
        <w:tab/>
      </w:r>
      <w:r w:rsidR="00064E4E" w:rsidRPr="001E43F5">
        <w:rPr>
          <w:rFonts w:ascii="Arial" w:hAnsi="Arial" w:cs="Arial"/>
          <w:b/>
          <w:sz w:val="22"/>
          <w:szCs w:val="22"/>
        </w:rPr>
        <w:t>Logistics NCOA Commandant</w:t>
      </w:r>
    </w:p>
    <w:p w14:paraId="3AE897ED" w14:textId="67A5D9EA" w:rsidR="00C1202B" w:rsidRPr="001E43F5" w:rsidRDefault="00162F72" w:rsidP="001E43F5">
      <w:pPr>
        <w:pStyle w:val="ListParagraph"/>
        <w:tabs>
          <w:tab w:val="left" w:pos="360"/>
          <w:tab w:val="left" w:pos="720"/>
          <w:tab w:val="left" w:pos="1080"/>
        </w:tabs>
        <w:rPr>
          <w:rFonts w:ascii="Arial" w:hAnsi="Arial" w:cs="Arial"/>
          <w:sz w:val="22"/>
          <w:szCs w:val="22"/>
        </w:rPr>
      </w:pPr>
      <w:r w:rsidRPr="001E43F5">
        <w:rPr>
          <w:rFonts w:ascii="Arial" w:hAnsi="Arial" w:cs="Arial"/>
          <w:sz w:val="22"/>
          <w:szCs w:val="22"/>
        </w:rPr>
        <w:t>AR 600-20</w:t>
      </w:r>
      <w:r>
        <w:rPr>
          <w:rFonts w:ascii="Arial" w:hAnsi="Arial" w:cs="Arial"/>
          <w:sz w:val="22"/>
          <w:szCs w:val="22"/>
        </w:rPr>
        <w:t>, Chain of Command</w:t>
      </w:r>
      <w:r w:rsidR="00546F4C">
        <w:rPr>
          <w:rFonts w:ascii="Arial" w:hAnsi="Arial" w:cs="Arial"/>
          <w:sz w:val="22"/>
          <w:szCs w:val="22"/>
        </w:rPr>
        <w:t>, 24 July 2020</w:t>
      </w:r>
    </w:p>
    <w:p w14:paraId="3AE897EE" w14:textId="4B95F541" w:rsidR="00C1202B" w:rsidRPr="001E43F5" w:rsidRDefault="00162F72" w:rsidP="001E43F5">
      <w:pPr>
        <w:pStyle w:val="ListParagraph"/>
        <w:tabs>
          <w:tab w:val="left" w:pos="360"/>
          <w:tab w:val="left" w:pos="720"/>
          <w:tab w:val="left" w:pos="1080"/>
        </w:tabs>
        <w:rPr>
          <w:rFonts w:ascii="Arial" w:hAnsi="Arial" w:cs="Arial"/>
          <w:sz w:val="22"/>
          <w:szCs w:val="22"/>
        </w:rPr>
      </w:pPr>
      <w:r w:rsidRPr="001E43F5">
        <w:rPr>
          <w:rFonts w:ascii="Arial" w:hAnsi="Arial" w:cs="Arial"/>
          <w:sz w:val="22"/>
          <w:szCs w:val="22"/>
        </w:rPr>
        <w:t>AR 600-20</w:t>
      </w:r>
      <w:r w:rsidR="00313E6D">
        <w:rPr>
          <w:rFonts w:ascii="Arial" w:hAnsi="Arial" w:cs="Arial"/>
          <w:sz w:val="22"/>
          <w:szCs w:val="22"/>
        </w:rPr>
        <w:t>/TC 26-6</w:t>
      </w:r>
      <w:r>
        <w:rPr>
          <w:rFonts w:ascii="Arial" w:hAnsi="Arial" w:cs="Arial"/>
          <w:sz w:val="22"/>
          <w:szCs w:val="22"/>
        </w:rPr>
        <w:t>, Equal Opportunity</w:t>
      </w:r>
      <w:r w:rsidR="00C1202B" w:rsidRPr="001E43F5">
        <w:rPr>
          <w:rFonts w:ascii="Arial" w:hAnsi="Arial" w:cs="Arial"/>
          <w:sz w:val="22"/>
          <w:szCs w:val="22"/>
        </w:rPr>
        <w:t xml:space="preserve">, </w:t>
      </w:r>
      <w:r w:rsidR="00546F4C">
        <w:rPr>
          <w:rFonts w:ascii="Arial" w:hAnsi="Arial" w:cs="Arial"/>
          <w:sz w:val="22"/>
          <w:szCs w:val="22"/>
        </w:rPr>
        <w:t>24 July 2020</w:t>
      </w:r>
    </w:p>
    <w:p w14:paraId="3AE897EF" w14:textId="076D8CAA" w:rsidR="00C1202B" w:rsidRPr="001E43F5" w:rsidRDefault="00162F72" w:rsidP="001E43F5">
      <w:pPr>
        <w:pStyle w:val="ListParagraph"/>
        <w:tabs>
          <w:tab w:val="left" w:pos="360"/>
          <w:tab w:val="left" w:pos="720"/>
          <w:tab w:val="left" w:pos="1080"/>
        </w:tabs>
        <w:rPr>
          <w:rFonts w:ascii="Arial" w:hAnsi="Arial" w:cs="Arial"/>
          <w:sz w:val="22"/>
          <w:szCs w:val="22"/>
        </w:rPr>
      </w:pPr>
      <w:r w:rsidRPr="001E43F5">
        <w:rPr>
          <w:rFonts w:ascii="Arial" w:hAnsi="Arial" w:cs="Arial"/>
          <w:sz w:val="22"/>
          <w:szCs w:val="22"/>
        </w:rPr>
        <w:t>AR 600-20</w:t>
      </w:r>
      <w:r w:rsidR="00313E6D">
        <w:rPr>
          <w:rFonts w:ascii="Arial" w:hAnsi="Arial" w:cs="Arial"/>
          <w:sz w:val="22"/>
          <w:szCs w:val="22"/>
        </w:rPr>
        <w:t>/DoD Dir 6495.01</w:t>
      </w:r>
      <w:r>
        <w:rPr>
          <w:rFonts w:ascii="Arial" w:hAnsi="Arial" w:cs="Arial"/>
          <w:sz w:val="22"/>
          <w:szCs w:val="22"/>
        </w:rPr>
        <w:t>, SHARP</w:t>
      </w:r>
      <w:r w:rsidR="00C1202B" w:rsidRPr="001E43F5">
        <w:rPr>
          <w:rFonts w:ascii="Arial" w:hAnsi="Arial" w:cs="Arial"/>
          <w:sz w:val="22"/>
          <w:szCs w:val="22"/>
        </w:rPr>
        <w:t xml:space="preserve">, </w:t>
      </w:r>
      <w:r w:rsidR="00546F4C">
        <w:rPr>
          <w:rFonts w:ascii="Arial" w:hAnsi="Arial" w:cs="Arial"/>
          <w:sz w:val="22"/>
          <w:szCs w:val="22"/>
        </w:rPr>
        <w:t>24 July 2020</w:t>
      </w:r>
    </w:p>
    <w:p w14:paraId="3AE897F0" w14:textId="732191AC" w:rsidR="00C1202B" w:rsidRPr="001E43F5" w:rsidRDefault="00162F72" w:rsidP="001E43F5">
      <w:pPr>
        <w:pStyle w:val="ListParagraph"/>
        <w:tabs>
          <w:tab w:val="left" w:pos="360"/>
          <w:tab w:val="left" w:pos="720"/>
          <w:tab w:val="left" w:pos="1080"/>
        </w:tabs>
        <w:rPr>
          <w:rFonts w:ascii="Arial" w:hAnsi="Arial" w:cs="Arial"/>
          <w:sz w:val="22"/>
          <w:szCs w:val="22"/>
        </w:rPr>
      </w:pPr>
      <w:r w:rsidRPr="001E43F5">
        <w:rPr>
          <w:rFonts w:ascii="Arial" w:hAnsi="Arial" w:cs="Arial"/>
          <w:sz w:val="22"/>
          <w:szCs w:val="22"/>
        </w:rPr>
        <w:t>FM 7-22</w:t>
      </w:r>
      <w:r>
        <w:rPr>
          <w:rFonts w:ascii="Arial" w:hAnsi="Arial" w:cs="Arial"/>
          <w:sz w:val="22"/>
          <w:szCs w:val="22"/>
        </w:rPr>
        <w:t xml:space="preserve">, </w:t>
      </w:r>
      <w:r w:rsidR="00546F4C">
        <w:rPr>
          <w:rFonts w:ascii="Arial" w:hAnsi="Arial" w:cs="Arial"/>
          <w:sz w:val="22"/>
          <w:szCs w:val="22"/>
        </w:rPr>
        <w:t>Holistic Health and F</w:t>
      </w:r>
      <w:r w:rsidR="00ED425A">
        <w:rPr>
          <w:rFonts w:ascii="Arial" w:hAnsi="Arial" w:cs="Arial"/>
          <w:sz w:val="22"/>
          <w:szCs w:val="22"/>
        </w:rPr>
        <w:t>itness</w:t>
      </w:r>
      <w:r w:rsidR="00C1202B" w:rsidRPr="001E43F5">
        <w:rPr>
          <w:rFonts w:ascii="Arial" w:hAnsi="Arial" w:cs="Arial"/>
          <w:sz w:val="22"/>
          <w:szCs w:val="22"/>
        </w:rPr>
        <w:t xml:space="preserve">, </w:t>
      </w:r>
      <w:r w:rsidR="004F132C" w:rsidRPr="001E43F5">
        <w:rPr>
          <w:rFonts w:ascii="Arial" w:hAnsi="Arial" w:cs="Arial"/>
          <w:sz w:val="22"/>
          <w:szCs w:val="22"/>
        </w:rPr>
        <w:t>Oct</w:t>
      </w:r>
      <w:r>
        <w:rPr>
          <w:rFonts w:ascii="Arial" w:hAnsi="Arial" w:cs="Arial"/>
          <w:sz w:val="22"/>
          <w:szCs w:val="22"/>
        </w:rPr>
        <w:t>ober</w:t>
      </w:r>
      <w:r w:rsidR="004F132C" w:rsidRPr="001E43F5">
        <w:rPr>
          <w:rFonts w:ascii="Arial" w:hAnsi="Arial" w:cs="Arial"/>
          <w:sz w:val="22"/>
          <w:szCs w:val="22"/>
        </w:rPr>
        <w:t xml:space="preserve"> 20</w:t>
      </w:r>
      <w:r w:rsidR="003A16C3">
        <w:rPr>
          <w:rFonts w:ascii="Arial" w:hAnsi="Arial" w:cs="Arial"/>
          <w:sz w:val="22"/>
          <w:szCs w:val="22"/>
        </w:rPr>
        <w:t>20</w:t>
      </w:r>
    </w:p>
    <w:p w14:paraId="3AE897F6" w14:textId="75823705" w:rsidR="00C1202B" w:rsidRDefault="00162F72" w:rsidP="007575BF">
      <w:pPr>
        <w:pStyle w:val="ListParagraph"/>
        <w:rPr>
          <w:rFonts w:ascii="Arial" w:hAnsi="Arial" w:cs="Arial"/>
          <w:sz w:val="22"/>
          <w:szCs w:val="22"/>
        </w:rPr>
      </w:pPr>
      <w:r w:rsidRPr="007575BF">
        <w:rPr>
          <w:rFonts w:ascii="Arial" w:hAnsi="Arial" w:cs="Arial"/>
          <w:sz w:val="22"/>
          <w:szCs w:val="22"/>
        </w:rPr>
        <w:t xml:space="preserve">AR 600-8-19, </w:t>
      </w:r>
      <w:r w:rsidR="00C1202B" w:rsidRPr="007575BF">
        <w:rPr>
          <w:rFonts w:ascii="Arial" w:hAnsi="Arial" w:cs="Arial"/>
          <w:sz w:val="22"/>
          <w:szCs w:val="22"/>
        </w:rPr>
        <w:t xml:space="preserve">Enlisted Promotions and Reductions, </w:t>
      </w:r>
      <w:r w:rsidRPr="007575BF">
        <w:rPr>
          <w:rFonts w:ascii="Arial" w:hAnsi="Arial" w:cs="Arial"/>
          <w:sz w:val="22"/>
          <w:szCs w:val="22"/>
        </w:rPr>
        <w:t>16 May 2019</w:t>
      </w:r>
    </w:p>
    <w:p w14:paraId="1F85AB36" w14:textId="3BB6A760" w:rsidR="00546F4C" w:rsidRDefault="00546F4C" w:rsidP="007575BF">
      <w:pPr>
        <w:pStyle w:val="ListParagraph"/>
        <w:rPr>
          <w:rFonts w:ascii="Arial" w:hAnsi="Arial" w:cs="Arial"/>
          <w:sz w:val="22"/>
          <w:szCs w:val="22"/>
        </w:rPr>
      </w:pPr>
      <w:r>
        <w:rPr>
          <w:rFonts w:ascii="Arial" w:hAnsi="Arial" w:cs="Arial"/>
          <w:sz w:val="22"/>
          <w:szCs w:val="22"/>
        </w:rPr>
        <w:t>DA PAM 600-35 Relationships between Soldiers o</w:t>
      </w:r>
      <w:r w:rsidRPr="00546F4C">
        <w:rPr>
          <w:rFonts w:ascii="Arial" w:hAnsi="Arial" w:cs="Arial"/>
          <w:sz w:val="22"/>
          <w:szCs w:val="22"/>
        </w:rPr>
        <w:t>f Different Ranks</w:t>
      </w:r>
      <w:r>
        <w:rPr>
          <w:rFonts w:ascii="Arial" w:hAnsi="Arial" w:cs="Arial"/>
          <w:sz w:val="22"/>
          <w:szCs w:val="22"/>
        </w:rPr>
        <w:t>, 21 July 2017</w:t>
      </w:r>
    </w:p>
    <w:p w14:paraId="693FE70A" w14:textId="4F3334D6" w:rsidR="00F60C60" w:rsidRDefault="001745F8" w:rsidP="007575BF">
      <w:pPr>
        <w:pStyle w:val="ListParagraph"/>
        <w:rPr>
          <w:rFonts w:ascii="Arial" w:hAnsi="Arial" w:cs="Arial"/>
          <w:sz w:val="22"/>
          <w:szCs w:val="22"/>
        </w:rPr>
      </w:pPr>
      <w:r w:rsidRPr="00673FF9">
        <w:rPr>
          <w:rFonts w:ascii="Arial" w:hAnsi="Arial" w:cs="Arial"/>
          <w:sz w:val="22"/>
          <w:szCs w:val="22"/>
          <w:highlight w:val="yellow"/>
        </w:rPr>
        <w:t>AR 27-10, Military Justice, 20 November 2020</w:t>
      </w:r>
    </w:p>
    <w:p w14:paraId="014C9882" w14:textId="67CA7D45" w:rsidR="007575BF" w:rsidRDefault="007575BF" w:rsidP="007575BF">
      <w:pPr>
        <w:pStyle w:val="ListParagraph"/>
        <w:rPr>
          <w:rFonts w:ascii="Arial" w:hAnsi="Arial" w:cs="Arial"/>
          <w:sz w:val="22"/>
          <w:szCs w:val="22"/>
        </w:rPr>
      </w:pPr>
    </w:p>
    <w:p w14:paraId="3AE897F8" w14:textId="1A8178F5" w:rsidR="005D5EA1" w:rsidRDefault="009D0D47" w:rsidP="001E43F5">
      <w:pPr>
        <w:rPr>
          <w:rFonts w:ascii="Arial" w:hAnsi="Arial" w:cs="Arial"/>
          <w:b/>
          <w:sz w:val="22"/>
          <w:szCs w:val="22"/>
        </w:rPr>
      </w:pPr>
      <w:r w:rsidRPr="00587C2A">
        <w:rPr>
          <w:rFonts w:ascii="Arial" w:hAnsi="Arial" w:cs="Arial"/>
          <w:sz w:val="22"/>
          <w:szCs w:val="22"/>
        </w:rPr>
        <w:t xml:space="preserve"> </w:t>
      </w:r>
      <w:r w:rsidR="00CF01DB">
        <w:rPr>
          <w:rFonts w:ascii="Arial" w:hAnsi="Arial" w:cs="Arial"/>
          <w:sz w:val="22"/>
          <w:szCs w:val="22"/>
        </w:rPr>
        <w:t xml:space="preserve">   </w:t>
      </w:r>
      <w:r w:rsidR="007575BF" w:rsidRPr="00587C2A">
        <w:rPr>
          <w:rFonts w:ascii="Arial" w:hAnsi="Arial" w:cs="Arial"/>
          <w:sz w:val="22"/>
          <w:szCs w:val="22"/>
        </w:rPr>
        <w:t xml:space="preserve"> </w:t>
      </w:r>
      <w:proofErr w:type="gramStart"/>
      <w:r w:rsidR="007575BF" w:rsidRPr="00587C2A">
        <w:rPr>
          <w:rFonts w:ascii="Arial" w:hAnsi="Arial" w:cs="Arial"/>
          <w:sz w:val="22"/>
          <w:szCs w:val="22"/>
        </w:rPr>
        <w:t>f</w:t>
      </w:r>
      <w:proofErr w:type="gramEnd"/>
      <w:r w:rsidR="007575BF" w:rsidRPr="00587C2A">
        <w:rPr>
          <w:rFonts w:ascii="Arial" w:hAnsi="Arial" w:cs="Arial"/>
          <w:sz w:val="22"/>
          <w:szCs w:val="22"/>
        </w:rPr>
        <w:t>.</w:t>
      </w:r>
      <w:r w:rsidR="007575BF">
        <w:rPr>
          <w:rFonts w:ascii="Arial" w:hAnsi="Arial" w:cs="Arial"/>
          <w:b/>
          <w:sz w:val="22"/>
          <w:szCs w:val="22"/>
        </w:rPr>
        <w:t xml:space="preserve"> </w:t>
      </w:r>
      <w:r w:rsidRPr="001E43F5">
        <w:rPr>
          <w:rFonts w:ascii="Arial" w:hAnsi="Arial" w:cs="Arial"/>
          <w:b/>
          <w:sz w:val="22"/>
          <w:szCs w:val="22"/>
        </w:rPr>
        <w:tab/>
      </w:r>
      <w:r w:rsidR="007575BF">
        <w:rPr>
          <w:rFonts w:ascii="Arial" w:hAnsi="Arial" w:cs="Arial"/>
          <w:b/>
          <w:sz w:val="22"/>
          <w:szCs w:val="22"/>
        </w:rPr>
        <w:t>Sergeant Audie Murphy Club President</w:t>
      </w:r>
    </w:p>
    <w:p w14:paraId="6D5AA8D6" w14:textId="77777777" w:rsidR="007575BF" w:rsidRDefault="007575BF" w:rsidP="001E43F5">
      <w:pPr>
        <w:rPr>
          <w:rFonts w:ascii="Arial" w:hAnsi="Arial" w:cs="Arial"/>
          <w:sz w:val="22"/>
          <w:szCs w:val="22"/>
        </w:rPr>
      </w:pPr>
      <w:r>
        <w:rPr>
          <w:rFonts w:ascii="Arial" w:hAnsi="Arial" w:cs="Arial"/>
          <w:b/>
          <w:sz w:val="22"/>
          <w:szCs w:val="22"/>
        </w:rPr>
        <w:t xml:space="preserve">            </w:t>
      </w:r>
      <w:r w:rsidRPr="00764A56">
        <w:rPr>
          <w:rFonts w:ascii="Arial" w:hAnsi="Arial" w:cs="Arial"/>
          <w:sz w:val="22"/>
          <w:szCs w:val="22"/>
        </w:rPr>
        <w:t xml:space="preserve">TRADOC Regulation 600-14, </w:t>
      </w:r>
    </w:p>
    <w:p w14:paraId="0DC8D83E" w14:textId="0ACECBBE" w:rsidR="007575BF" w:rsidRDefault="007575BF" w:rsidP="001E43F5">
      <w:pPr>
        <w:rPr>
          <w:rFonts w:ascii="Arial" w:hAnsi="Arial" w:cs="Arial"/>
          <w:sz w:val="22"/>
          <w:szCs w:val="22"/>
        </w:rPr>
      </w:pPr>
      <w:r>
        <w:rPr>
          <w:rFonts w:ascii="Arial" w:hAnsi="Arial" w:cs="Arial"/>
          <w:sz w:val="22"/>
          <w:szCs w:val="22"/>
        </w:rPr>
        <w:t xml:space="preserve">            </w:t>
      </w:r>
      <w:r w:rsidRPr="00764A56">
        <w:rPr>
          <w:rFonts w:ascii="Arial" w:hAnsi="Arial" w:cs="Arial"/>
          <w:sz w:val="22"/>
          <w:szCs w:val="22"/>
        </w:rPr>
        <w:t>TRADOC Sergeant Audie Murphy Award (SAMA</w:t>
      </w:r>
      <w:r>
        <w:rPr>
          <w:rFonts w:ascii="Arial" w:hAnsi="Arial" w:cs="Arial"/>
          <w:sz w:val="22"/>
          <w:szCs w:val="22"/>
        </w:rPr>
        <w:t>)</w:t>
      </w:r>
    </w:p>
    <w:p w14:paraId="3A6AECDA" w14:textId="7C6F8C75" w:rsidR="007575BF" w:rsidRDefault="003C75C3" w:rsidP="001E43F5">
      <w:pPr>
        <w:rPr>
          <w:rFonts w:ascii="Arial" w:hAnsi="Arial" w:cs="Arial"/>
          <w:sz w:val="22"/>
          <w:szCs w:val="22"/>
        </w:rPr>
      </w:pPr>
      <w:r>
        <w:rPr>
          <w:rFonts w:ascii="Arial" w:hAnsi="Arial" w:cs="Arial"/>
          <w:sz w:val="22"/>
          <w:szCs w:val="22"/>
        </w:rPr>
        <w:t xml:space="preserve">            </w:t>
      </w:r>
      <w:r w:rsidR="007575BF">
        <w:rPr>
          <w:rFonts w:ascii="Arial" w:hAnsi="Arial" w:cs="Arial"/>
          <w:sz w:val="22"/>
          <w:szCs w:val="22"/>
        </w:rPr>
        <w:t>Audie Murphy Knowledge</w:t>
      </w:r>
    </w:p>
    <w:p w14:paraId="78912025" w14:textId="1DA3519F" w:rsidR="00DD1F97" w:rsidRDefault="00DD1F97" w:rsidP="001E43F5">
      <w:pPr>
        <w:rPr>
          <w:rFonts w:ascii="Arial" w:hAnsi="Arial" w:cs="Arial"/>
          <w:sz w:val="22"/>
          <w:szCs w:val="22"/>
        </w:rPr>
      </w:pPr>
    </w:p>
    <w:p w14:paraId="1D7F0A0B" w14:textId="6DE81F85" w:rsidR="00DD1F97" w:rsidRDefault="003C75C3" w:rsidP="001E43F5">
      <w:pPr>
        <w:rPr>
          <w:rFonts w:ascii="Arial" w:hAnsi="Arial" w:cs="Arial"/>
          <w:b/>
          <w:sz w:val="22"/>
          <w:szCs w:val="22"/>
        </w:rPr>
      </w:pPr>
      <w:r>
        <w:rPr>
          <w:rFonts w:ascii="Arial" w:hAnsi="Arial" w:cs="Arial"/>
          <w:sz w:val="22"/>
          <w:szCs w:val="22"/>
        </w:rPr>
        <w:t xml:space="preserve">    </w:t>
      </w:r>
      <w:r w:rsidR="00DD1F97">
        <w:rPr>
          <w:rFonts w:ascii="Arial" w:hAnsi="Arial" w:cs="Arial"/>
          <w:sz w:val="22"/>
          <w:szCs w:val="22"/>
        </w:rPr>
        <w:t xml:space="preserve">g. </w:t>
      </w:r>
      <w:r>
        <w:rPr>
          <w:rFonts w:ascii="Arial" w:hAnsi="Arial" w:cs="Arial"/>
          <w:sz w:val="22"/>
          <w:szCs w:val="22"/>
        </w:rPr>
        <w:t xml:space="preserve">    </w:t>
      </w:r>
      <w:r w:rsidR="00DD1F97">
        <w:rPr>
          <w:rFonts w:ascii="Arial" w:hAnsi="Arial" w:cs="Arial"/>
          <w:sz w:val="22"/>
          <w:szCs w:val="22"/>
        </w:rPr>
        <w:t xml:space="preserve">Recorder </w:t>
      </w:r>
      <w:r>
        <w:rPr>
          <w:rFonts w:ascii="Arial" w:hAnsi="Arial" w:cs="Arial"/>
          <w:sz w:val="22"/>
          <w:szCs w:val="22"/>
        </w:rPr>
        <w:t>(w/o vote)</w:t>
      </w:r>
    </w:p>
    <w:p w14:paraId="55B202C8" w14:textId="59C6D366" w:rsidR="007575BF" w:rsidRPr="001E43F5" w:rsidRDefault="007575BF" w:rsidP="001E43F5">
      <w:pPr>
        <w:rPr>
          <w:rFonts w:ascii="Arial" w:hAnsi="Arial" w:cs="Arial"/>
          <w:b/>
          <w:sz w:val="22"/>
          <w:szCs w:val="22"/>
        </w:rPr>
      </w:pPr>
      <w:r>
        <w:rPr>
          <w:rFonts w:ascii="Arial" w:hAnsi="Arial" w:cs="Arial"/>
          <w:b/>
          <w:sz w:val="22"/>
          <w:szCs w:val="22"/>
        </w:rPr>
        <w:t xml:space="preserve">            </w:t>
      </w:r>
    </w:p>
    <w:p w14:paraId="3AE897F9" w14:textId="77777777" w:rsidR="00BF727C" w:rsidRPr="009D0D47" w:rsidRDefault="00BF727C" w:rsidP="001E43F5">
      <w:pPr>
        <w:rPr>
          <w:rFonts w:ascii="Arial" w:hAnsi="Arial" w:cs="Arial"/>
          <w:b/>
          <w:sz w:val="22"/>
          <w:szCs w:val="22"/>
        </w:rPr>
      </w:pPr>
    </w:p>
    <w:p w14:paraId="3AE897FA" w14:textId="1C470706" w:rsidR="00C666F3" w:rsidRDefault="00BF727C" w:rsidP="001E43F5">
      <w:pPr>
        <w:rPr>
          <w:rFonts w:ascii="Arial" w:hAnsi="Arial" w:cs="Arial"/>
          <w:sz w:val="22"/>
          <w:szCs w:val="22"/>
        </w:rPr>
      </w:pPr>
      <w:r w:rsidRPr="009D0D47">
        <w:rPr>
          <w:rFonts w:ascii="Arial" w:hAnsi="Arial" w:cs="Arial"/>
          <w:sz w:val="22"/>
          <w:szCs w:val="22"/>
        </w:rPr>
        <w:t>Board members will present their ar</w:t>
      </w:r>
      <w:r w:rsidR="001E43F5">
        <w:rPr>
          <w:rFonts w:ascii="Arial" w:hAnsi="Arial" w:cs="Arial"/>
          <w:sz w:val="22"/>
          <w:szCs w:val="22"/>
        </w:rPr>
        <w:t>eas of responsibilities to the C</w:t>
      </w:r>
      <w:r w:rsidRPr="009D0D47">
        <w:rPr>
          <w:rFonts w:ascii="Arial" w:hAnsi="Arial" w:cs="Arial"/>
          <w:sz w:val="22"/>
          <w:szCs w:val="22"/>
        </w:rPr>
        <w:t>an</w:t>
      </w:r>
      <w:r w:rsidR="00CE607C" w:rsidRPr="009D0D47">
        <w:rPr>
          <w:rFonts w:ascii="Arial" w:hAnsi="Arial" w:cs="Arial"/>
          <w:sz w:val="22"/>
          <w:szCs w:val="22"/>
        </w:rPr>
        <w:t>didate</w:t>
      </w:r>
      <w:r w:rsidR="001E43F5">
        <w:rPr>
          <w:rFonts w:ascii="Arial" w:hAnsi="Arial" w:cs="Arial"/>
          <w:sz w:val="22"/>
          <w:szCs w:val="22"/>
        </w:rPr>
        <w:t>s</w:t>
      </w:r>
      <w:r w:rsidR="00254EA5">
        <w:rPr>
          <w:rFonts w:ascii="Arial" w:hAnsi="Arial" w:cs="Arial"/>
          <w:sz w:val="22"/>
          <w:szCs w:val="22"/>
        </w:rPr>
        <w:t xml:space="preserve"> in situational formats. This</w:t>
      </w:r>
      <w:r w:rsidR="001E43F5">
        <w:rPr>
          <w:rFonts w:ascii="Arial" w:hAnsi="Arial" w:cs="Arial"/>
          <w:sz w:val="22"/>
          <w:szCs w:val="22"/>
        </w:rPr>
        <w:t xml:space="preserve"> will identify the C</w:t>
      </w:r>
      <w:r w:rsidRPr="009D0D47">
        <w:rPr>
          <w:rFonts w:ascii="Arial" w:hAnsi="Arial" w:cs="Arial"/>
          <w:sz w:val="22"/>
          <w:szCs w:val="22"/>
        </w:rPr>
        <w:t>andidate's knowledg</w:t>
      </w:r>
      <w:r w:rsidR="00CE607C" w:rsidRPr="009D0D47">
        <w:rPr>
          <w:rFonts w:ascii="Arial" w:hAnsi="Arial" w:cs="Arial"/>
          <w:sz w:val="22"/>
          <w:szCs w:val="22"/>
        </w:rPr>
        <w:t>e of the area in greater depth.</w:t>
      </w:r>
      <w:r w:rsidRPr="009D0D47">
        <w:rPr>
          <w:rFonts w:ascii="Arial" w:hAnsi="Arial" w:cs="Arial"/>
          <w:sz w:val="22"/>
          <w:szCs w:val="22"/>
        </w:rPr>
        <w:t xml:space="preserve"> Additionally</w:t>
      </w:r>
      <w:r w:rsidR="00ED425A">
        <w:rPr>
          <w:rFonts w:ascii="Arial" w:hAnsi="Arial" w:cs="Arial"/>
          <w:sz w:val="22"/>
          <w:szCs w:val="22"/>
        </w:rPr>
        <w:t xml:space="preserve">, </w:t>
      </w:r>
      <w:r w:rsidR="00ED425A" w:rsidRPr="009D0D47">
        <w:rPr>
          <w:rFonts w:ascii="Arial" w:hAnsi="Arial" w:cs="Arial"/>
          <w:sz w:val="22"/>
          <w:szCs w:val="22"/>
        </w:rPr>
        <w:t>board</w:t>
      </w:r>
      <w:r w:rsidRPr="009D0D47">
        <w:rPr>
          <w:rFonts w:ascii="Arial" w:hAnsi="Arial" w:cs="Arial"/>
          <w:sz w:val="22"/>
          <w:szCs w:val="22"/>
        </w:rPr>
        <w:t xml:space="preserve"> me</w:t>
      </w:r>
      <w:r w:rsidR="00254EA5">
        <w:rPr>
          <w:rFonts w:ascii="Arial" w:hAnsi="Arial" w:cs="Arial"/>
          <w:sz w:val="22"/>
          <w:szCs w:val="22"/>
        </w:rPr>
        <w:t>mbers will limit situations to three</w:t>
      </w:r>
      <w:r w:rsidR="00CE607C" w:rsidRPr="009D0D47">
        <w:rPr>
          <w:rFonts w:ascii="Arial" w:hAnsi="Arial" w:cs="Arial"/>
          <w:sz w:val="22"/>
          <w:szCs w:val="22"/>
        </w:rPr>
        <w:t xml:space="preserve"> per area of responsibility. </w:t>
      </w:r>
      <w:r w:rsidRPr="009D0D47">
        <w:rPr>
          <w:rFonts w:ascii="Arial" w:hAnsi="Arial" w:cs="Arial"/>
          <w:sz w:val="22"/>
          <w:szCs w:val="22"/>
        </w:rPr>
        <w:t>Board members</w:t>
      </w:r>
      <w:r w:rsidRPr="00764A56">
        <w:rPr>
          <w:rFonts w:ascii="Arial" w:hAnsi="Arial" w:cs="Arial"/>
          <w:sz w:val="22"/>
          <w:szCs w:val="22"/>
        </w:rPr>
        <w:t xml:space="preserve"> will only evaluate their areas of responsibility and </w:t>
      </w:r>
      <w:r w:rsidR="00CE607C" w:rsidRPr="00764A56">
        <w:rPr>
          <w:rFonts w:ascii="Arial" w:hAnsi="Arial" w:cs="Arial"/>
          <w:sz w:val="22"/>
          <w:szCs w:val="22"/>
        </w:rPr>
        <w:t>items</w:t>
      </w:r>
      <w:r w:rsidRPr="00764A56">
        <w:rPr>
          <w:rFonts w:ascii="Arial" w:hAnsi="Arial" w:cs="Arial"/>
          <w:sz w:val="22"/>
          <w:szCs w:val="22"/>
        </w:rPr>
        <w:t xml:space="preserve"> outlined in this paragraph.</w:t>
      </w:r>
    </w:p>
    <w:p w14:paraId="3AE897FB" w14:textId="77777777" w:rsidR="009D0D47" w:rsidRDefault="009D0D47" w:rsidP="001E43F5">
      <w:pPr>
        <w:pStyle w:val="BodyText3"/>
        <w:spacing w:after="0"/>
        <w:rPr>
          <w:rFonts w:ascii="Arial" w:hAnsi="Arial" w:cs="Arial"/>
          <w:sz w:val="22"/>
          <w:szCs w:val="22"/>
        </w:rPr>
      </w:pPr>
    </w:p>
    <w:p w14:paraId="3AE897FC" w14:textId="77777777" w:rsidR="005D5EA1" w:rsidRDefault="005D5EA1" w:rsidP="001E43F5">
      <w:pPr>
        <w:pStyle w:val="BodyText3"/>
        <w:spacing w:after="0"/>
        <w:rPr>
          <w:rFonts w:ascii="Arial" w:hAnsi="Arial" w:cs="Arial"/>
          <w:sz w:val="22"/>
          <w:szCs w:val="22"/>
        </w:rPr>
      </w:pPr>
      <w:r w:rsidRPr="00764A56">
        <w:rPr>
          <w:rFonts w:ascii="Arial" w:hAnsi="Arial" w:cs="Arial"/>
          <w:sz w:val="22"/>
          <w:szCs w:val="22"/>
        </w:rPr>
        <w:t xml:space="preserve">Command Sergeants Major who are unable to be present for the </w:t>
      </w:r>
      <w:r w:rsidR="00CE607C" w:rsidRPr="00764A56">
        <w:rPr>
          <w:rFonts w:ascii="Arial" w:hAnsi="Arial" w:cs="Arial"/>
          <w:sz w:val="22"/>
          <w:szCs w:val="22"/>
        </w:rPr>
        <w:t>board due to schedule conflicts, TDY, leaves</w:t>
      </w:r>
      <w:r w:rsidRPr="00764A56">
        <w:rPr>
          <w:rFonts w:ascii="Arial" w:hAnsi="Arial" w:cs="Arial"/>
          <w:sz w:val="22"/>
          <w:szCs w:val="22"/>
        </w:rPr>
        <w:t>, or other commitments will provide a replacemen</w:t>
      </w:r>
      <w:r w:rsidR="00764A56" w:rsidRPr="00764A56">
        <w:rPr>
          <w:rFonts w:ascii="Arial" w:hAnsi="Arial" w:cs="Arial"/>
          <w:sz w:val="22"/>
          <w:szCs w:val="22"/>
        </w:rPr>
        <w:t>t (CSM or SGM) from their</w:t>
      </w:r>
      <w:r w:rsidR="00CE607C" w:rsidRPr="00764A56">
        <w:rPr>
          <w:rFonts w:ascii="Arial" w:hAnsi="Arial" w:cs="Arial"/>
          <w:sz w:val="22"/>
          <w:szCs w:val="22"/>
        </w:rPr>
        <w:t xml:space="preserve"> unit. </w:t>
      </w:r>
      <w:r w:rsidR="00764A56" w:rsidRPr="00764A56">
        <w:rPr>
          <w:rFonts w:ascii="Arial" w:hAnsi="Arial" w:cs="Arial"/>
          <w:sz w:val="22"/>
          <w:szCs w:val="22"/>
        </w:rPr>
        <w:t>The CASCOM CSM’s office must</w:t>
      </w:r>
      <w:r w:rsidRPr="00764A56">
        <w:rPr>
          <w:rFonts w:ascii="Arial" w:hAnsi="Arial" w:cs="Arial"/>
          <w:sz w:val="22"/>
          <w:szCs w:val="22"/>
        </w:rPr>
        <w:t xml:space="preserve"> be notified</w:t>
      </w:r>
      <w:r w:rsidR="00764A56" w:rsidRPr="00764A56">
        <w:rPr>
          <w:rFonts w:ascii="Arial" w:hAnsi="Arial" w:cs="Arial"/>
          <w:sz w:val="22"/>
          <w:szCs w:val="22"/>
        </w:rPr>
        <w:t xml:space="preserve"> of the replacement</w:t>
      </w:r>
      <w:r w:rsidRPr="00764A56">
        <w:rPr>
          <w:rFonts w:ascii="Arial" w:hAnsi="Arial" w:cs="Arial"/>
          <w:sz w:val="22"/>
          <w:szCs w:val="22"/>
        </w:rPr>
        <w:t xml:space="preserve"> NLT 3 weeks prior to the board.  </w:t>
      </w:r>
    </w:p>
    <w:p w14:paraId="3AE897FD" w14:textId="77777777" w:rsidR="00BB6024" w:rsidRPr="00764A56" w:rsidRDefault="00BB6024" w:rsidP="001E43F5">
      <w:pPr>
        <w:pStyle w:val="BodyText3"/>
        <w:spacing w:after="0"/>
        <w:rPr>
          <w:rFonts w:ascii="Arial" w:hAnsi="Arial" w:cs="Arial"/>
          <w:sz w:val="22"/>
          <w:szCs w:val="22"/>
        </w:rPr>
      </w:pPr>
    </w:p>
    <w:p w14:paraId="3AE897FE" w14:textId="329BCBF8" w:rsidR="005D5EA1" w:rsidRPr="00764A56" w:rsidRDefault="005D5EA1" w:rsidP="001E43F5">
      <w:pPr>
        <w:pStyle w:val="BodyText"/>
        <w:rPr>
          <w:rFonts w:ascii="Arial" w:hAnsi="Arial" w:cs="Arial"/>
          <w:b w:val="0"/>
          <w:sz w:val="22"/>
          <w:szCs w:val="22"/>
        </w:rPr>
      </w:pPr>
      <w:r w:rsidRPr="00764A56">
        <w:rPr>
          <w:rFonts w:ascii="Arial" w:hAnsi="Arial" w:cs="Arial"/>
          <w:b w:val="0"/>
          <w:sz w:val="22"/>
          <w:szCs w:val="22"/>
        </w:rPr>
        <w:t>3.  All unit level</w:t>
      </w:r>
      <w:r w:rsidR="00F33C62" w:rsidRPr="00764A56">
        <w:rPr>
          <w:rFonts w:ascii="Arial" w:hAnsi="Arial" w:cs="Arial"/>
          <w:b w:val="0"/>
          <w:sz w:val="22"/>
          <w:szCs w:val="22"/>
        </w:rPr>
        <w:t xml:space="preserve"> commands will conduct</w:t>
      </w:r>
      <w:r w:rsidRPr="00764A56">
        <w:rPr>
          <w:rFonts w:ascii="Arial" w:hAnsi="Arial" w:cs="Arial"/>
          <w:b w:val="0"/>
          <w:sz w:val="22"/>
          <w:szCs w:val="22"/>
        </w:rPr>
        <w:t xml:space="preserve"> boards at least three weeks prior to the scheduled CASCOM SA</w:t>
      </w:r>
      <w:r w:rsidR="001E43F5">
        <w:rPr>
          <w:rFonts w:ascii="Arial" w:hAnsi="Arial" w:cs="Arial"/>
          <w:b w:val="0"/>
          <w:sz w:val="22"/>
          <w:szCs w:val="22"/>
        </w:rPr>
        <w:t xml:space="preserve">MA boards. </w:t>
      </w:r>
      <w:r w:rsidR="00151DAB">
        <w:rPr>
          <w:rFonts w:ascii="Arial" w:hAnsi="Arial" w:cs="Arial"/>
          <w:b w:val="0"/>
          <w:sz w:val="22"/>
          <w:szCs w:val="22"/>
        </w:rPr>
        <w:t>A Sergeant Audie Murphy Club</w:t>
      </w:r>
      <w:r w:rsidR="0079402B">
        <w:rPr>
          <w:rFonts w:ascii="Arial" w:hAnsi="Arial" w:cs="Arial"/>
          <w:b w:val="0"/>
          <w:sz w:val="22"/>
          <w:szCs w:val="22"/>
        </w:rPr>
        <w:t xml:space="preserve"> rep</w:t>
      </w:r>
      <w:r w:rsidR="00151DAB">
        <w:rPr>
          <w:rFonts w:ascii="Arial" w:hAnsi="Arial" w:cs="Arial"/>
          <w:b w:val="0"/>
          <w:sz w:val="22"/>
          <w:szCs w:val="22"/>
        </w:rPr>
        <w:t>resentative</w:t>
      </w:r>
      <w:bookmarkStart w:id="0" w:name="_GoBack"/>
      <w:bookmarkEnd w:id="0"/>
      <w:r w:rsidR="0079402B">
        <w:rPr>
          <w:rFonts w:ascii="Arial" w:hAnsi="Arial" w:cs="Arial"/>
          <w:b w:val="0"/>
          <w:sz w:val="22"/>
          <w:szCs w:val="22"/>
        </w:rPr>
        <w:t xml:space="preserve"> must be present at each brigade board. </w:t>
      </w:r>
      <w:r w:rsidR="001E43F5">
        <w:rPr>
          <w:rFonts w:ascii="Arial" w:hAnsi="Arial" w:cs="Arial"/>
          <w:b w:val="0"/>
          <w:sz w:val="22"/>
          <w:szCs w:val="22"/>
        </w:rPr>
        <w:t>This will allow C</w:t>
      </w:r>
      <w:r w:rsidR="00CE607C" w:rsidRPr="00764A56">
        <w:rPr>
          <w:rFonts w:ascii="Arial" w:hAnsi="Arial" w:cs="Arial"/>
          <w:b w:val="0"/>
          <w:sz w:val="22"/>
          <w:szCs w:val="22"/>
        </w:rPr>
        <w:t>andidates</w:t>
      </w:r>
      <w:r w:rsidRPr="00764A56">
        <w:rPr>
          <w:rFonts w:ascii="Arial" w:hAnsi="Arial" w:cs="Arial"/>
          <w:b w:val="0"/>
          <w:sz w:val="22"/>
          <w:szCs w:val="22"/>
        </w:rPr>
        <w:t xml:space="preserve"> to ensure that their records are updated prior to the CASCOM SAMA board (i.e. receipt of new awards, NCOER, etc.).</w:t>
      </w:r>
    </w:p>
    <w:p w14:paraId="3AE897FF" w14:textId="77777777" w:rsidR="005D5EA1" w:rsidRPr="00764A56" w:rsidRDefault="005D5EA1" w:rsidP="001E43F5">
      <w:pPr>
        <w:rPr>
          <w:rFonts w:ascii="Arial" w:hAnsi="Arial" w:cs="Arial"/>
          <w:sz w:val="22"/>
          <w:szCs w:val="22"/>
        </w:rPr>
      </w:pPr>
    </w:p>
    <w:p w14:paraId="3AE89801" w14:textId="1F98F8E6" w:rsidR="005D5EA1" w:rsidRPr="003A16C3" w:rsidRDefault="001E43F5" w:rsidP="003A16C3">
      <w:pPr>
        <w:pStyle w:val="BodyText"/>
        <w:rPr>
          <w:rFonts w:ascii="Arial" w:hAnsi="Arial" w:cs="Arial"/>
          <w:b w:val="0"/>
          <w:sz w:val="22"/>
          <w:szCs w:val="22"/>
        </w:rPr>
      </w:pPr>
      <w:r>
        <w:rPr>
          <w:rFonts w:ascii="Arial" w:hAnsi="Arial" w:cs="Arial"/>
          <w:b w:val="0"/>
          <w:sz w:val="22"/>
          <w:szCs w:val="22"/>
        </w:rPr>
        <w:lastRenderedPageBreak/>
        <w:t>4</w:t>
      </w:r>
      <w:r w:rsidR="007D40C9">
        <w:rPr>
          <w:rFonts w:ascii="Arial" w:hAnsi="Arial" w:cs="Arial"/>
          <w:b w:val="0"/>
          <w:sz w:val="22"/>
          <w:szCs w:val="22"/>
        </w:rPr>
        <w:t xml:space="preserve">.  </w:t>
      </w:r>
      <w:r>
        <w:rPr>
          <w:rFonts w:ascii="Arial" w:hAnsi="Arial" w:cs="Arial"/>
          <w:b w:val="0"/>
          <w:sz w:val="22"/>
          <w:szCs w:val="22"/>
        </w:rPr>
        <w:t xml:space="preserve">Each Candidate is required to have their </w:t>
      </w:r>
      <w:r w:rsidR="005D5EA1" w:rsidRPr="007D40C9">
        <w:rPr>
          <w:rFonts w:ascii="Arial" w:hAnsi="Arial" w:cs="Arial"/>
          <w:b w:val="0"/>
          <w:sz w:val="22"/>
          <w:szCs w:val="22"/>
        </w:rPr>
        <w:t>Leader</w:t>
      </w:r>
      <w:r w:rsidR="007D40C9">
        <w:rPr>
          <w:rFonts w:ascii="Arial" w:hAnsi="Arial" w:cs="Arial"/>
          <w:b w:val="0"/>
          <w:sz w:val="22"/>
          <w:szCs w:val="22"/>
        </w:rPr>
        <w:t>’s</w:t>
      </w:r>
      <w:r w:rsidR="005D5EA1" w:rsidRPr="007D40C9">
        <w:rPr>
          <w:rFonts w:ascii="Arial" w:hAnsi="Arial" w:cs="Arial"/>
          <w:b w:val="0"/>
          <w:sz w:val="22"/>
          <w:szCs w:val="22"/>
        </w:rPr>
        <w:t xml:space="preserve"> Book</w:t>
      </w:r>
      <w:r>
        <w:rPr>
          <w:rFonts w:ascii="Arial" w:hAnsi="Arial" w:cs="Arial"/>
          <w:b w:val="0"/>
          <w:sz w:val="22"/>
          <w:szCs w:val="22"/>
        </w:rPr>
        <w:t xml:space="preserve"> present</w:t>
      </w:r>
      <w:r w:rsidR="007D40C9">
        <w:rPr>
          <w:rFonts w:ascii="Arial" w:hAnsi="Arial" w:cs="Arial"/>
          <w:b w:val="0"/>
          <w:sz w:val="22"/>
          <w:szCs w:val="22"/>
        </w:rPr>
        <w:t xml:space="preserve"> on the day of the board. </w:t>
      </w:r>
      <w:r w:rsidR="005D5EA1" w:rsidRPr="007D40C9">
        <w:rPr>
          <w:rFonts w:ascii="Arial" w:hAnsi="Arial" w:cs="Arial"/>
          <w:b w:val="0"/>
          <w:sz w:val="22"/>
          <w:szCs w:val="22"/>
        </w:rPr>
        <w:t>The First Line Leader is responsible for ensuring the President of the board receives the Leader’s Book pri</w:t>
      </w:r>
      <w:r>
        <w:rPr>
          <w:rFonts w:ascii="Arial" w:hAnsi="Arial" w:cs="Arial"/>
          <w:b w:val="0"/>
          <w:sz w:val="22"/>
          <w:szCs w:val="22"/>
        </w:rPr>
        <w:t>or to the C</w:t>
      </w:r>
      <w:r w:rsidR="007D40C9">
        <w:rPr>
          <w:rFonts w:ascii="Arial" w:hAnsi="Arial" w:cs="Arial"/>
          <w:b w:val="0"/>
          <w:sz w:val="22"/>
          <w:szCs w:val="22"/>
        </w:rPr>
        <w:t xml:space="preserve">andidate appearing. </w:t>
      </w:r>
      <w:r w:rsidR="005D5EA1" w:rsidRPr="007D40C9">
        <w:rPr>
          <w:rFonts w:ascii="Arial" w:hAnsi="Arial" w:cs="Arial"/>
          <w:b w:val="0"/>
          <w:sz w:val="22"/>
          <w:szCs w:val="22"/>
        </w:rPr>
        <w:t xml:space="preserve">The sponsor must be </w:t>
      </w:r>
      <w:r w:rsidR="00531FD9" w:rsidRPr="007D40C9">
        <w:rPr>
          <w:rFonts w:ascii="Arial" w:hAnsi="Arial" w:cs="Arial"/>
          <w:b w:val="0"/>
          <w:sz w:val="22"/>
          <w:szCs w:val="22"/>
        </w:rPr>
        <w:t>a</w:t>
      </w:r>
      <w:r w:rsidR="001745F8">
        <w:rPr>
          <w:rFonts w:ascii="Arial" w:hAnsi="Arial" w:cs="Arial"/>
          <w:b w:val="0"/>
          <w:sz w:val="22"/>
          <w:szCs w:val="22"/>
        </w:rPr>
        <w:t>n active</w:t>
      </w:r>
      <w:r w:rsidR="00531FD9" w:rsidRPr="007D40C9">
        <w:rPr>
          <w:rFonts w:ascii="Arial" w:hAnsi="Arial" w:cs="Arial"/>
          <w:b w:val="0"/>
          <w:sz w:val="22"/>
          <w:szCs w:val="22"/>
        </w:rPr>
        <w:t xml:space="preserve"> </w:t>
      </w:r>
      <w:r w:rsidR="00254EA5">
        <w:rPr>
          <w:rFonts w:ascii="Arial" w:hAnsi="Arial" w:cs="Arial"/>
          <w:b w:val="0"/>
          <w:sz w:val="22"/>
          <w:szCs w:val="22"/>
        </w:rPr>
        <w:t>member of the Sergeant Audie Murphy Club</w:t>
      </w:r>
      <w:r w:rsidR="005D5EA1" w:rsidRPr="007D40C9">
        <w:rPr>
          <w:rFonts w:ascii="Arial" w:hAnsi="Arial" w:cs="Arial"/>
          <w:b w:val="0"/>
          <w:sz w:val="22"/>
          <w:szCs w:val="22"/>
        </w:rPr>
        <w:t xml:space="preserve"> or </w:t>
      </w:r>
      <w:r>
        <w:rPr>
          <w:rFonts w:ascii="Arial" w:hAnsi="Arial" w:cs="Arial"/>
          <w:b w:val="0"/>
          <w:sz w:val="22"/>
          <w:szCs w:val="22"/>
        </w:rPr>
        <w:t>the C</w:t>
      </w:r>
      <w:r w:rsidR="00905EBE" w:rsidRPr="007D40C9">
        <w:rPr>
          <w:rFonts w:ascii="Arial" w:hAnsi="Arial" w:cs="Arial"/>
          <w:b w:val="0"/>
          <w:sz w:val="22"/>
          <w:szCs w:val="22"/>
        </w:rPr>
        <w:t xml:space="preserve">andidate’s </w:t>
      </w:r>
      <w:r w:rsidR="003A16C3">
        <w:rPr>
          <w:rFonts w:ascii="Arial" w:hAnsi="Arial" w:cs="Arial"/>
          <w:b w:val="0"/>
          <w:sz w:val="22"/>
          <w:szCs w:val="22"/>
        </w:rPr>
        <w:t>First Sergeant.</w:t>
      </w:r>
      <w:r w:rsidR="001745F8">
        <w:rPr>
          <w:rFonts w:ascii="Arial" w:hAnsi="Arial" w:cs="Arial"/>
          <w:b w:val="0"/>
          <w:sz w:val="22"/>
          <w:szCs w:val="22"/>
        </w:rPr>
        <w:t xml:space="preserve"> The candidates sponsor will not sit on the same board as the candidate.</w:t>
      </w:r>
    </w:p>
    <w:p w14:paraId="3AE89802" w14:textId="77777777" w:rsidR="001E43F5" w:rsidRDefault="001E43F5" w:rsidP="001E43F5">
      <w:pPr>
        <w:pStyle w:val="Heading3"/>
        <w:spacing w:before="0"/>
        <w:rPr>
          <w:rFonts w:ascii="Arial" w:hAnsi="Arial" w:cs="Arial"/>
          <w:color w:val="auto"/>
          <w:sz w:val="22"/>
          <w:szCs w:val="22"/>
        </w:rPr>
      </w:pPr>
    </w:p>
    <w:p w14:paraId="3AE89804" w14:textId="77777777" w:rsidR="001E43F5" w:rsidRPr="001E43F5" w:rsidRDefault="001E43F5" w:rsidP="001E43F5"/>
    <w:p w14:paraId="3AE89805" w14:textId="77777777" w:rsidR="005D5EA1" w:rsidRPr="001E43F5" w:rsidRDefault="001E43F5" w:rsidP="001E43F5">
      <w:pPr>
        <w:pStyle w:val="Heading3"/>
        <w:spacing w:before="0"/>
        <w:rPr>
          <w:rFonts w:ascii="Arial" w:hAnsi="Arial" w:cs="Arial"/>
          <w:color w:val="auto"/>
          <w:sz w:val="22"/>
          <w:szCs w:val="22"/>
        </w:rPr>
      </w:pPr>
      <w:r w:rsidRPr="001E43F5">
        <w:rPr>
          <w:rFonts w:ascii="Arial" w:hAnsi="Arial" w:cs="Arial"/>
          <w:color w:val="auto"/>
          <w:sz w:val="22"/>
          <w:szCs w:val="22"/>
        </w:rPr>
        <w:t>5</w:t>
      </w:r>
      <w:r w:rsidR="005D5EA1" w:rsidRPr="001E43F5">
        <w:rPr>
          <w:rFonts w:ascii="Arial" w:hAnsi="Arial" w:cs="Arial"/>
          <w:color w:val="auto"/>
          <w:sz w:val="22"/>
          <w:szCs w:val="22"/>
        </w:rPr>
        <w:t>.  Candidate Requirements:</w:t>
      </w:r>
    </w:p>
    <w:p w14:paraId="3AE89806" w14:textId="77777777" w:rsidR="005D5EA1" w:rsidRPr="00764A56" w:rsidRDefault="005D5EA1" w:rsidP="001E43F5">
      <w:pPr>
        <w:rPr>
          <w:rFonts w:ascii="Arial" w:hAnsi="Arial" w:cs="Arial"/>
          <w:sz w:val="22"/>
          <w:szCs w:val="22"/>
        </w:rPr>
      </w:pPr>
    </w:p>
    <w:p w14:paraId="3AE89807" w14:textId="4BD729FA" w:rsidR="005D5EA1" w:rsidRPr="00673FF9" w:rsidRDefault="005D5EA1" w:rsidP="001E43F5">
      <w:pPr>
        <w:pStyle w:val="ListParagraph"/>
        <w:numPr>
          <w:ilvl w:val="0"/>
          <w:numId w:val="7"/>
        </w:numPr>
        <w:tabs>
          <w:tab w:val="left" w:pos="360"/>
        </w:tabs>
        <w:rPr>
          <w:rFonts w:ascii="Arial" w:hAnsi="Arial" w:cs="Arial"/>
          <w:sz w:val="22"/>
          <w:szCs w:val="22"/>
          <w:highlight w:val="yellow"/>
        </w:rPr>
      </w:pPr>
      <w:r w:rsidRPr="00764A56">
        <w:rPr>
          <w:rFonts w:ascii="Arial" w:hAnsi="Arial" w:cs="Arial"/>
          <w:sz w:val="22"/>
          <w:szCs w:val="22"/>
        </w:rPr>
        <w:t xml:space="preserve">Soldiers appearing before the board must be in the ranks of CPL through </w:t>
      </w:r>
      <w:r w:rsidR="0026788E" w:rsidRPr="00764A56">
        <w:rPr>
          <w:rFonts w:ascii="Arial" w:hAnsi="Arial" w:cs="Arial"/>
          <w:sz w:val="22"/>
          <w:szCs w:val="22"/>
        </w:rPr>
        <w:t xml:space="preserve">MSG </w:t>
      </w:r>
      <w:r w:rsidRPr="00764A56">
        <w:rPr>
          <w:rFonts w:ascii="Arial" w:hAnsi="Arial" w:cs="Arial"/>
          <w:sz w:val="22"/>
          <w:szCs w:val="22"/>
        </w:rPr>
        <w:t>with at least six years of service and s</w:t>
      </w:r>
      <w:r w:rsidR="001745F8">
        <w:rPr>
          <w:rFonts w:ascii="Arial" w:hAnsi="Arial" w:cs="Arial"/>
          <w:sz w:val="22"/>
          <w:szCs w:val="22"/>
        </w:rPr>
        <w:t xml:space="preserve">upervise at least two Soldiers. </w:t>
      </w:r>
      <w:r w:rsidR="001745F8" w:rsidRPr="00673FF9">
        <w:rPr>
          <w:rFonts w:ascii="Arial" w:hAnsi="Arial" w:cs="Arial"/>
          <w:sz w:val="22"/>
          <w:szCs w:val="22"/>
          <w:highlight w:val="yellow"/>
        </w:rPr>
        <w:t>If the soldier does not supervise any soldiers, a memo must be submitted and signed by the company First Sergeant explaining why. T</w:t>
      </w:r>
      <w:r w:rsidR="000D3E1E" w:rsidRPr="00673FF9">
        <w:rPr>
          <w:rFonts w:ascii="Arial" w:hAnsi="Arial" w:cs="Arial"/>
          <w:sz w:val="22"/>
          <w:szCs w:val="22"/>
          <w:highlight w:val="yellow"/>
        </w:rPr>
        <w:t xml:space="preserve">his memo must be included </w:t>
      </w:r>
      <w:r w:rsidR="001745F8" w:rsidRPr="00673FF9">
        <w:rPr>
          <w:rFonts w:ascii="Arial" w:hAnsi="Arial" w:cs="Arial"/>
          <w:sz w:val="22"/>
          <w:szCs w:val="22"/>
          <w:highlight w:val="yellow"/>
        </w:rPr>
        <w:t>with the candidate’s packet.</w:t>
      </w:r>
    </w:p>
    <w:p w14:paraId="3AE89808" w14:textId="77777777" w:rsidR="005D5EA1" w:rsidRPr="00764A56" w:rsidRDefault="005D5EA1" w:rsidP="001E43F5">
      <w:pPr>
        <w:tabs>
          <w:tab w:val="left" w:pos="360"/>
        </w:tabs>
        <w:rPr>
          <w:rFonts w:ascii="Arial" w:hAnsi="Arial" w:cs="Arial"/>
          <w:sz w:val="22"/>
          <w:szCs w:val="22"/>
        </w:rPr>
      </w:pPr>
    </w:p>
    <w:p w14:paraId="3AE89809" w14:textId="77777777" w:rsidR="005D5EA1" w:rsidRPr="00764A56" w:rsidRDefault="005D5EA1" w:rsidP="001E43F5">
      <w:pPr>
        <w:pStyle w:val="ListParagraph"/>
        <w:numPr>
          <w:ilvl w:val="0"/>
          <w:numId w:val="7"/>
        </w:numPr>
        <w:tabs>
          <w:tab w:val="left" w:pos="360"/>
        </w:tabs>
        <w:rPr>
          <w:rFonts w:ascii="Arial" w:hAnsi="Arial" w:cs="Arial"/>
          <w:sz w:val="22"/>
          <w:szCs w:val="22"/>
        </w:rPr>
      </w:pPr>
      <w:r w:rsidRPr="00764A56">
        <w:rPr>
          <w:rFonts w:ascii="Arial" w:hAnsi="Arial" w:cs="Arial"/>
          <w:sz w:val="22"/>
          <w:szCs w:val="22"/>
        </w:rPr>
        <w:t>Candidates must display exemplary physical fitness and marksmanship skills.</w:t>
      </w:r>
    </w:p>
    <w:p w14:paraId="3AE8980A" w14:textId="77777777" w:rsidR="005D5EA1" w:rsidRPr="00764A56" w:rsidRDefault="005D5EA1" w:rsidP="001E43F5">
      <w:pPr>
        <w:tabs>
          <w:tab w:val="left" w:pos="360"/>
        </w:tabs>
        <w:rPr>
          <w:rFonts w:ascii="Arial" w:hAnsi="Arial" w:cs="Arial"/>
          <w:sz w:val="22"/>
          <w:szCs w:val="22"/>
        </w:rPr>
      </w:pPr>
    </w:p>
    <w:p w14:paraId="3AE8980B" w14:textId="5F70BB0B" w:rsidR="005D5EA1" w:rsidRPr="00764A56" w:rsidRDefault="005D5EA1" w:rsidP="001E43F5">
      <w:pPr>
        <w:pStyle w:val="ListParagraph"/>
        <w:numPr>
          <w:ilvl w:val="0"/>
          <w:numId w:val="7"/>
        </w:numPr>
        <w:tabs>
          <w:tab w:val="left" w:pos="360"/>
        </w:tabs>
        <w:rPr>
          <w:rFonts w:ascii="Arial" w:hAnsi="Arial" w:cs="Arial"/>
          <w:sz w:val="22"/>
          <w:szCs w:val="22"/>
        </w:rPr>
      </w:pPr>
      <w:r w:rsidRPr="00764A56">
        <w:rPr>
          <w:rFonts w:ascii="Arial" w:hAnsi="Arial" w:cs="Arial"/>
          <w:sz w:val="22"/>
          <w:szCs w:val="22"/>
        </w:rPr>
        <w:t xml:space="preserve">Candidates will possess no derogatory actions </w:t>
      </w:r>
      <w:r w:rsidR="00ED425A">
        <w:rPr>
          <w:rFonts w:ascii="Arial" w:hAnsi="Arial" w:cs="Arial"/>
          <w:sz w:val="22"/>
          <w:szCs w:val="22"/>
        </w:rPr>
        <w:t>in his/her records as a Corporal</w:t>
      </w:r>
      <w:r w:rsidRPr="00764A56">
        <w:rPr>
          <w:rFonts w:ascii="Arial" w:hAnsi="Arial" w:cs="Arial"/>
          <w:sz w:val="22"/>
          <w:szCs w:val="22"/>
        </w:rPr>
        <w:t xml:space="preserve"> or above in the last 12 months (i.e. Article 15, </w:t>
      </w:r>
      <w:r w:rsidR="00CE607C" w:rsidRPr="00764A56">
        <w:rPr>
          <w:rFonts w:ascii="Arial" w:hAnsi="Arial" w:cs="Arial"/>
          <w:sz w:val="22"/>
          <w:szCs w:val="22"/>
        </w:rPr>
        <w:t>etc.</w:t>
      </w:r>
      <w:r w:rsidRPr="00764A56">
        <w:rPr>
          <w:rFonts w:ascii="Arial" w:hAnsi="Arial" w:cs="Arial"/>
          <w:sz w:val="22"/>
          <w:szCs w:val="22"/>
        </w:rPr>
        <w:t>).</w:t>
      </w:r>
    </w:p>
    <w:p w14:paraId="3AE8980C" w14:textId="77777777" w:rsidR="005D5EA1" w:rsidRPr="00764A56" w:rsidRDefault="005D5EA1" w:rsidP="001E43F5">
      <w:pPr>
        <w:tabs>
          <w:tab w:val="left" w:pos="360"/>
        </w:tabs>
        <w:rPr>
          <w:rFonts w:ascii="Arial" w:hAnsi="Arial" w:cs="Arial"/>
          <w:sz w:val="22"/>
          <w:szCs w:val="22"/>
        </w:rPr>
      </w:pPr>
    </w:p>
    <w:p w14:paraId="3AE8980D" w14:textId="21A45645" w:rsidR="005D5EA1" w:rsidRPr="00764A56" w:rsidRDefault="005D5EA1" w:rsidP="001E43F5">
      <w:pPr>
        <w:pStyle w:val="ListParagraph"/>
        <w:numPr>
          <w:ilvl w:val="0"/>
          <w:numId w:val="7"/>
        </w:numPr>
        <w:rPr>
          <w:rFonts w:ascii="Arial" w:hAnsi="Arial" w:cs="Arial"/>
          <w:sz w:val="22"/>
          <w:szCs w:val="22"/>
        </w:rPr>
      </w:pPr>
      <w:r w:rsidRPr="00673FF9">
        <w:rPr>
          <w:rFonts w:ascii="Arial" w:hAnsi="Arial" w:cs="Arial"/>
          <w:sz w:val="22"/>
          <w:szCs w:val="22"/>
          <w:highlight w:val="yellow"/>
        </w:rPr>
        <w:t>The nominee m</w:t>
      </w:r>
      <w:r w:rsidR="003A16C3" w:rsidRPr="00673FF9">
        <w:rPr>
          <w:rFonts w:ascii="Arial" w:hAnsi="Arial" w:cs="Arial"/>
          <w:sz w:val="22"/>
          <w:szCs w:val="22"/>
          <w:highlight w:val="yellow"/>
        </w:rPr>
        <w:t>u</w:t>
      </w:r>
      <w:r w:rsidR="001745F8" w:rsidRPr="00673FF9">
        <w:rPr>
          <w:rFonts w:ascii="Arial" w:hAnsi="Arial" w:cs="Arial"/>
          <w:sz w:val="22"/>
          <w:szCs w:val="22"/>
          <w:highlight w:val="yellow"/>
        </w:rPr>
        <w:t>st have a current APFT/ACFT within 6</w:t>
      </w:r>
      <w:r w:rsidRPr="00673FF9">
        <w:rPr>
          <w:rFonts w:ascii="Arial" w:hAnsi="Arial" w:cs="Arial"/>
          <w:sz w:val="22"/>
          <w:szCs w:val="22"/>
          <w:highlight w:val="yellow"/>
        </w:rPr>
        <w:t xml:space="preserve"> months</w:t>
      </w:r>
      <w:r w:rsidRPr="00764A56">
        <w:rPr>
          <w:rFonts w:ascii="Arial" w:hAnsi="Arial" w:cs="Arial"/>
          <w:sz w:val="22"/>
          <w:szCs w:val="22"/>
        </w:rPr>
        <w:t xml:space="preserve"> </w:t>
      </w:r>
      <w:r w:rsidRPr="00673FF9">
        <w:rPr>
          <w:rFonts w:ascii="Arial" w:hAnsi="Arial" w:cs="Arial"/>
          <w:sz w:val="22"/>
          <w:szCs w:val="22"/>
          <w:highlight w:val="yellow"/>
        </w:rPr>
        <w:t>(with a score of 240 or better with a minimum of 80 points per eve</w:t>
      </w:r>
      <w:r w:rsidR="00CE607C" w:rsidRPr="00673FF9">
        <w:rPr>
          <w:rFonts w:ascii="Arial" w:hAnsi="Arial" w:cs="Arial"/>
          <w:sz w:val="22"/>
          <w:szCs w:val="22"/>
          <w:highlight w:val="yellow"/>
        </w:rPr>
        <w:t xml:space="preserve">nt) and </w:t>
      </w:r>
      <w:r w:rsidR="001745F8" w:rsidRPr="00673FF9">
        <w:rPr>
          <w:rFonts w:ascii="Arial" w:hAnsi="Arial" w:cs="Arial"/>
          <w:sz w:val="22"/>
          <w:szCs w:val="22"/>
          <w:highlight w:val="yellow"/>
        </w:rPr>
        <w:t xml:space="preserve">an expert </w:t>
      </w:r>
      <w:r w:rsidR="00CE607C" w:rsidRPr="00673FF9">
        <w:rPr>
          <w:rFonts w:ascii="Arial" w:hAnsi="Arial" w:cs="Arial"/>
          <w:sz w:val="22"/>
          <w:szCs w:val="22"/>
          <w:highlight w:val="yellow"/>
        </w:rPr>
        <w:t>weapons qualification</w:t>
      </w:r>
      <w:r w:rsidR="00CE607C" w:rsidRPr="00764A56">
        <w:rPr>
          <w:rFonts w:ascii="Arial" w:hAnsi="Arial" w:cs="Arial"/>
          <w:sz w:val="22"/>
          <w:szCs w:val="22"/>
        </w:rPr>
        <w:t xml:space="preserve">. </w:t>
      </w:r>
      <w:r w:rsidRPr="00764A56">
        <w:rPr>
          <w:rFonts w:ascii="Arial" w:hAnsi="Arial" w:cs="Arial"/>
          <w:sz w:val="22"/>
          <w:szCs w:val="22"/>
        </w:rPr>
        <w:t xml:space="preserve">Only Soldiers with valid permanent profiles </w:t>
      </w:r>
      <w:r w:rsidR="00F33C62" w:rsidRPr="00764A56">
        <w:rPr>
          <w:rFonts w:ascii="Arial" w:hAnsi="Arial" w:cs="Arial"/>
          <w:sz w:val="22"/>
          <w:szCs w:val="22"/>
        </w:rPr>
        <w:t>are</w:t>
      </w:r>
      <w:r w:rsidRPr="00764A56">
        <w:rPr>
          <w:rFonts w:ascii="Arial" w:hAnsi="Arial" w:cs="Arial"/>
          <w:sz w:val="22"/>
          <w:szCs w:val="22"/>
        </w:rPr>
        <w:t xml:space="preserve"> excluded from the 240 overall score requirement but must still have </w:t>
      </w:r>
      <w:r w:rsidR="00F33C62" w:rsidRPr="00764A56">
        <w:rPr>
          <w:rFonts w:ascii="Arial" w:hAnsi="Arial" w:cs="Arial"/>
          <w:sz w:val="22"/>
          <w:szCs w:val="22"/>
        </w:rPr>
        <w:t>80-point</w:t>
      </w:r>
      <w:r w:rsidRPr="00764A56">
        <w:rPr>
          <w:rFonts w:ascii="Arial" w:hAnsi="Arial" w:cs="Arial"/>
          <w:sz w:val="22"/>
          <w:szCs w:val="22"/>
        </w:rPr>
        <w:t xml:space="preserve"> minimum in all other authorized APFT</w:t>
      </w:r>
      <w:r w:rsidR="001745F8">
        <w:rPr>
          <w:rFonts w:ascii="Arial" w:hAnsi="Arial" w:cs="Arial"/>
          <w:sz w:val="22"/>
          <w:szCs w:val="22"/>
        </w:rPr>
        <w:t>/ACFT</w:t>
      </w:r>
      <w:r w:rsidR="007265A6">
        <w:rPr>
          <w:rFonts w:ascii="Arial" w:hAnsi="Arial" w:cs="Arial"/>
          <w:sz w:val="22"/>
          <w:szCs w:val="22"/>
        </w:rPr>
        <w:t xml:space="preserve"> events.</w:t>
      </w:r>
    </w:p>
    <w:p w14:paraId="3AE8980E" w14:textId="77777777" w:rsidR="005D5EA1" w:rsidRPr="00764A56" w:rsidRDefault="005D5EA1" w:rsidP="001E43F5">
      <w:pPr>
        <w:rPr>
          <w:rFonts w:ascii="Arial" w:hAnsi="Arial" w:cs="Arial"/>
          <w:sz w:val="22"/>
          <w:szCs w:val="22"/>
        </w:rPr>
      </w:pPr>
    </w:p>
    <w:p w14:paraId="3AE8980F" w14:textId="68925DC6" w:rsidR="00C666F3" w:rsidRDefault="005D5EA1" w:rsidP="001E43F5">
      <w:pPr>
        <w:pStyle w:val="ListParagraph"/>
        <w:numPr>
          <w:ilvl w:val="0"/>
          <w:numId w:val="7"/>
        </w:numPr>
        <w:rPr>
          <w:rFonts w:ascii="Arial" w:hAnsi="Arial" w:cs="Arial"/>
          <w:sz w:val="22"/>
          <w:szCs w:val="22"/>
        </w:rPr>
      </w:pPr>
      <w:r w:rsidRPr="00673FF9">
        <w:rPr>
          <w:rFonts w:ascii="Arial" w:hAnsi="Arial" w:cs="Arial"/>
          <w:sz w:val="22"/>
          <w:szCs w:val="22"/>
          <w:highlight w:val="yellow"/>
        </w:rPr>
        <w:t>Candidates must have conducted 20 hours of volunteer service</w:t>
      </w:r>
      <w:r w:rsidR="007265A6" w:rsidRPr="00673FF9">
        <w:rPr>
          <w:rFonts w:ascii="Arial" w:hAnsi="Arial" w:cs="Arial"/>
          <w:sz w:val="22"/>
          <w:szCs w:val="22"/>
          <w:highlight w:val="yellow"/>
        </w:rPr>
        <w:t xml:space="preserve"> with the Fort Lee Chapter Sergeant Audie Murphy Club within</w:t>
      </w:r>
      <w:r w:rsidRPr="00673FF9">
        <w:rPr>
          <w:rFonts w:ascii="Arial" w:hAnsi="Arial" w:cs="Arial"/>
          <w:sz w:val="22"/>
          <w:szCs w:val="22"/>
          <w:highlight w:val="yellow"/>
        </w:rPr>
        <w:t xml:space="preserve"> the current FY and logged in VMIS.</w:t>
      </w:r>
      <w:r w:rsidR="001745F8" w:rsidRPr="00673FF9">
        <w:rPr>
          <w:rFonts w:ascii="Arial" w:hAnsi="Arial" w:cs="Arial"/>
          <w:sz w:val="22"/>
          <w:szCs w:val="22"/>
          <w:highlight w:val="yellow"/>
        </w:rPr>
        <w:t xml:space="preserve"> </w:t>
      </w:r>
      <w:r w:rsidR="007265A6" w:rsidRPr="00673FF9">
        <w:rPr>
          <w:rFonts w:ascii="Arial" w:hAnsi="Arial" w:cs="Arial"/>
          <w:sz w:val="22"/>
          <w:szCs w:val="22"/>
          <w:highlight w:val="yellow"/>
        </w:rPr>
        <w:t xml:space="preserve">Memo’s submitted </w:t>
      </w:r>
      <w:r w:rsidR="0077577F" w:rsidRPr="00673FF9">
        <w:rPr>
          <w:rFonts w:ascii="Arial" w:hAnsi="Arial" w:cs="Arial"/>
          <w:sz w:val="22"/>
          <w:szCs w:val="22"/>
          <w:highlight w:val="yellow"/>
        </w:rPr>
        <w:t>during times when the candidate was not assigned to Fort Lee will not be accepted</w:t>
      </w:r>
      <w:r w:rsidR="0077577F">
        <w:rPr>
          <w:rFonts w:ascii="Arial" w:hAnsi="Arial" w:cs="Arial"/>
          <w:sz w:val="22"/>
          <w:szCs w:val="22"/>
        </w:rPr>
        <w:t>.</w:t>
      </w:r>
    </w:p>
    <w:p w14:paraId="124A4B9D" w14:textId="77777777" w:rsidR="005C0B7C" w:rsidRPr="005C0B7C" w:rsidRDefault="005C0B7C" w:rsidP="005C0B7C">
      <w:pPr>
        <w:pStyle w:val="ListParagraph"/>
        <w:rPr>
          <w:rFonts w:ascii="Arial" w:hAnsi="Arial" w:cs="Arial"/>
          <w:sz w:val="22"/>
          <w:szCs w:val="22"/>
        </w:rPr>
      </w:pPr>
    </w:p>
    <w:p w14:paraId="34B475C1" w14:textId="54967E70" w:rsidR="005C0B7C" w:rsidRPr="007D40C9" w:rsidRDefault="0077577F" w:rsidP="001E43F5">
      <w:pPr>
        <w:pStyle w:val="ListParagraph"/>
        <w:numPr>
          <w:ilvl w:val="0"/>
          <w:numId w:val="7"/>
        </w:numPr>
        <w:rPr>
          <w:rFonts w:ascii="Arial" w:hAnsi="Arial" w:cs="Arial"/>
          <w:sz w:val="22"/>
          <w:szCs w:val="22"/>
        </w:rPr>
      </w:pPr>
      <w:r w:rsidRPr="00673FF9">
        <w:rPr>
          <w:rFonts w:ascii="Arial" w:hAnsi="Arial" w:cs="Arial"/>
          <w:sz w:val="22"/>
          <w:szCs w:val="22"/>
          <w:highlight w:val="yellow"/>
        </w:rPr>
        <w:t xml:space="preserve">Candidates will conduct </w:t>
      </w:r>
      <w:r w:rsidR="000D3E1E" w:rsidRPr="00673FF9">
        <w:rPr>
          <w:rFonts w:ascii="Arial" w:hAnsi="Arial" w:cs="Arial"/>
          <w:sz w:val="22"/>
          <w:szCs w:val="22"/>
          <w:highlight w:val="yellow"/>
        </w:rPr>
        <w:t xml:space="preserve">a </w:t>
      </w:r>
      <w:r w:rsidRPr="00673FF9">
        <w:rPr>
          <w:rFonts w:ascii="Arial" w:hAnsi="Arial" w:cs="Arial"/>
          <w:sz w:val="22"/>
          <w:szCs w:val="22"/>
          <w:highlight w:val="yellow"/>
        </w:rPr>
        <w:t xml:space="preserve">six mile ruck march along with six key warrior task and battle drills </w:t>
      </w:r>
      <w:r w:rsidR="00057937" w:rsidRPr="00673FF9">
        <w:rPr>
          <w:rFonts w:ascii="Arial" w:hAnsi="Arial" w:cs="Arial"/>
          <w:sz w:val="22"/>
          <w:szCs w:val="22"/>
          <w:highlight w:val="yellow"/>
        </w:rPr>
        <w:t xml:space="preserve">on day one </w:t>
      </w:r>
      <w:r w:rsidR="00B32A1F" w:rsidRPr="00673FF9">
        <w:rPr>
          <w:rFonts w:ascii="Arial" w:hAnsi="Arial" w:cs="Arial"/>
          <w:sz w:val="22"/>
          <w:szCs w:val="22"/>
          <w:highlight w:val="yellow"/>
        </w:rPr>
        <w:t xml:space="preserve">the week of </w:t>
      </w:r>
      <w:r w:rsidRPr="00673FF9">
        <w:rPr>
          <w:rFonts w:ascii="Arial" w:hAnsi="Arial" w:cs="Arial"/>
          <w:sz w:val="22"/>
          <w:szCs w:val="22"/>
          <w:highlight w:val="yellow"/>
        </w:rPr>
        <w:t xml:space="preserve">the </w:t>
      </w:r>
      <w:r w:rsidR="00B32A1F" w:rsidRPr="00673FF9">
        <w:rPr>
          <w:rFonts w:ascii="Arial" w:hAnsi="Arial" w:cs="Arial"/>
          <w:sz w:val="22"/>
          <w:szCs w:val="22"/>
          <w:highlight w:val="yellow"/>
        </w:rPr>
        <w:t xml:space="preserve">CASCOM board. </w:t>
      </w:r>
      <w:r w:rsidRPr="00673FF9">
        <w:rPr>
          <w:rFonts w:ascii="Arial" w:hAnsi="Arial" w:cs="Arial"/>
          <w:sz w:val="22"/>
          <w:szCs w:val="22"/>
          <w:highlight w:val="yellow"/>
        </w:rPr>
        <w:t>An ACFT</w:t>
      </w:r>
      <w:r w:rsidR="000D3E1E" w:rsidRPr="00673FF9">
        <w:rPr>
          <w:rFonts w:ascii="Arial" w:hAnsi="Arial" w:cs="Arial"/>
          <w:sz w:val="22"/>
          <w:szCs w:val="22"/>
          <w:highlight w:val="yellow"/>
        </w:rPr>
        <w:t xml:space="preserve"> will be conducted on day two </w:t>
      </w:r>
      <w:r w:rsidRPr="00673FF9">
        <w:rPr>
          <w:rFonts w:ascii="Arial" w:hAnsi="Arial" w:cs="Arial"/>
          <w:sz w:val="22"/>
          <w:szCs w:val="22"/>
          <w:highlight w:val="yellow"/>
        </w:rPr>
        <w:t xml:space="preserve">along with a </w:t>
      </w:r>
      <w:r w:rsidR="000D3E1E" w:rsidRPr="00673FF9">
        <w:rPr>
          <w:rFonts w:ascii="Arial" w:hAnsi="Arial" w:cs="Arial"/>
          <w:sz w:val="22"/>
          <w:szCs w:val="22"/>
          <w:highlight w:val="yellow"/>
        </w:rPr>
        <w:t>uniform inspection. A</w:t>
      </w:r>
      <w:r w:rsidRPr="00673FF9">
        <w:rPr>
          <w:rFonts w:ascii="Arial" w:hAnsi="Arial" w:cs="Arial"/>
          <w:sz w:val="22"/>
          <w:szCs w:val="22"/>
          <w:highlight w:val="yellow"/>
        </w:rPr>
        <w:t xml:space="preserve"> written essay and questionnaire</w:t>
      </w:r>
      <w:r w:rsidR="000D3E1E" w:rsidRPr="00673FF9">
        <w:rPr>
          <w:rFonts w:ascii="Arial" w:hAnsi="Arial" w:cs="Arial"/>
          <w:sz w:val="22"/>
          <w:szCs w:val="22"/>
          <w:highlight w:val="yellow"/>
        </w:rPr>
        <w:t xml:space="preserve"> will be conducted at 1600 the day before the scheduled </w:t>
      </w:r>
      <w:r w:rsidR="00B32A1F" w:rsidRPr="00673FF9">
        <w:rPr>
          <w:rFonts w:ascii="Arial" w:hAnsi="Arial" w:cs="Arial"/>
          <w:sz w:val="22"/>
          <w:szCs w:val="22"/>
          <w:highlight w:val="yellow"/>
        </w:rPr>
        <w:t>board.</w:t>
      </w:r>
    </w:p>
    <w:p w14:paraId="3AE89810" w14:textId="77777777" w:rsidR="005D5EA1" w:rsidRPr="00764A56" w:rsidRDefault="005D5EA1" w:rsidP="001E43F5">
      <w:pPr>
        <w:tabs>
          <w:tab w:val="left" w:pos="360"/>
        </w:tabs>
        <w:rPr>
          <w:rFonts w:ascii="Arial" w:hAnsi="Arial" w:cs="Arial"/>
          <w:sz w:val="22"/>
          <w:szCs w:val="22"/>
        </w:rPr>
      </w:pPr>
    </w:p>
    <w:p w14:paraId="3AE89811" w14:textId="69347311" w:rsidR="005D5EA1" w:rsidRPr="001E43F5" w:rsidRDefault="000D3E1E" w:rsidP="0077577F">
      <w:pPr>
        <w:tabs>
          <w:tab w:val="left" w:pos="360"/>
        </w:tabs>
        <w:ind w:firstLine="90"/>
        <w:rPr>
          <w:rFonts w:ascii="Arial" w:hAnsi="Arial" w:cs="Arial"/>
          <w:sz w:val="22"/>
          <w:szCs w:val="22"/>
        </w:rPr>
      </w:pPr>
      <w:r>
        <w:rPr>
          <w:rFonts w:ascii="Arial" w:hAnsi="Arial" w:cs="Arial"/>
          <w:sz w:val="22"/>
          <w:szCs w:val="22"/>
        </w:rPr>
        <w:t>6</w:t>
      </w:r>
      <w:r w:rsidR="0077577F">
        <w:rPr>
          <w:rFonts w:ascii="Arial" w:hAnsi="Arial" w:cs="Arial"/>
          <w:sz w:val="22"/>
          <w:szCs w:val="22"/>
        </w:rPr>
        <w:t xml:space="preserve">. </w:t>
      </w:r>
      <w:r w:rsidR="00C666F3" w:rsidRPr="001E43F5">
        <w:rPr>
          <w:rFonts w:ascii="Arial" w:hAnsi="Arial" w:cs="Arial"/>
          <w:sz w:val="22"/>
          <w:szCs w:val="22"/>
        </w:rPr>
        <w:t xml:space="preserve">Board Packets </w:t>
      </w:r>
    </w:p>
    <w:p w14:paraId="3AE89812" w14:textId="77777777" w:rsidR="005D5EA1" w:rsidRPr="00764A56" w:rsidRDefault="005D5EA1" w:rsidP="001E43F5">
      <w:pPr>
        <w:tabs>
          <w:tab w:val="left" w:pos="360"/>
        </w:tabs>
        <w:rPr>
          <w:rFonts w:ascii="Arial" w:hAnsi="Arial" w:cs="Arial"/>
          <w:sz w:val="22"/>
          <w:szCs w:val="22"/>
        </w:rPr>
      </w:pPr>
    </w:p>
    <w:p w14:paraId="3AE89813" w14:textId="77777777" w:rsidR="005D5EA1" w:rsidRPr="00764A56" w:rsidRDefault="005D5EA1" w:rsidP="001E43F5">
      <w:pPr>
        <w:pStyle w:val="ListParagraph"/>
        <w:numPr>
          <w:ilvl w:val="0"/>
          <w:numId w:val="6"/>
        </w:numPr>
        <w:tabs>
          <w:tab w:val="left" w:pos="360"/>
        </w:tabs>
        <w:rPr>
          <w:rFonts w:ascii="Arial" w:hAnsi="Arial" w:cs="Arial"/>
          <w:sz w:val="22"/>
          <w:szCs w:val="22"/>
        </w:rPr>
      </w:pPr>
      <w:r w:rsidRPr="00764A56">
        <w:rPr>
          <w:rFonts w:ascii="Arial" w:hAnsi="Arial" w:cs="Arial"/>
          <w:sz w:val="22"/>
          <w:szCs w:val="22"/>
        </w:rPr>
        <w:t xml:space="preserve">SAMA First Sergeant </w:t>
      </w:r>
      <w:r w:rsidR="00535AD0" w:rsidRPr="00764A56">
        <w:rPr>
          <w:rFonts w:ascii="Arial" w:hAnsi="Arial" w:cs="Arial"/>
          <w:sz w:val="22"/>
          <w:szCs w:val="22"/>
        </w:rPr>
        <w:t>Nomination</w:t>
      </w:r>
      <w:r w:rsidR="00835990" w:rsidRPr="00764A56">
        <w:rPr>
          <w:rFonts w:ascii="Arial" w:hAnsi="Arial" w:cs="Arial"/>
          <w:sz w:val="22"/>
          <w:szCs w:val="22"/>
        </w:rPr>
        <w:t xml:space="preserve"> and performance evaluation.</w:t>
      </w:r>
      <w:r w:rsidRPr="00764A56">
        <w:rPr>
          <w:rFonts w:ascii="Arial" w:hAnsi="Arial" w:cs="Arial"/>
          <w:sz w:val="22"/>
          <w:szCs w:val="22"/>
        </w:rPr>
        <w:t xml:space="preserve"> </w:t>
      </w:r>
    </w:p>
    <w:p w14:paraId="3AE89814" w14:textId="77777777" w:rsidR="006D4097" w:rsidRPr="00764A56" w:rsidRDefault="006D4097" w:rsidP="001E43F5">
      <w:pPr>
        <w:tabs>
          <w:tab w:val="left" w:pos="360"/>
        </w:tabs>
        <w:ind w:left="360"/>
        <w:rPr>
          <w:rFonts w:ascii="Arial" w:hAnsi="Arial" w:cs="Arial"/>
          <w:sz w:val="22"/>
          <w:szCs w:val="22"/>
        </w:rPr>
      </w:pPr>
    </w:p>
    <w:p w14:paraId="3AE89815" w14:textId="77777777" w:rsidR="005D5EA1" w:rsidRPr="00764A56" w:rsidRDefault="005D5EA1" w:rsidP="001E43F5">
      <w:pPr>
        <w:pStyle w:val="ListParagraph"/>
        <w:numPr>
          <w:ilvl w:val="0"/>
          <w:numId w:val="6"/>
        </w:numPr>
        <w:tabs>
          <w:tab w:val="left" w:pos="360"/>
        </w:tabs>
        <w:rPr>
          <w:rFonts w:ascii="Arial" w:hAnsi="Arial" w:cs="Arial"/>
          <w:sz w:val="22"/>
          <w:szCs w:val="22"/>
        </w:rPr>
      </w:pPr>
      <w:r w:rsidRPr="00764A56">
        <w:rPr>
          <w:rFonts w:ascii="Arial" w:hAnsi="Arial" w:cs="Arial"/>
          <w:sz w:val="22"/>
          <w:szCs w:val="22"/>
        </w:rPr>
        <w:t>Let</w:t>
      </w:r>
      <w:r w:rsidR="00835990" w:rsidRPr="00764A56">
        <w:rPr>
          <w:rFonts w:ascii="Arial" w:hAnsi="Arial" w:cs="Arial"/>
          <w:sz w:val="22"/>
          <w:szCs w:val="22"/>
        </w:rPr>
        <w:t xml:space="preserve">ter of nomination from BN CSM. </w:t>
      </w:r>
      <w:r w:rsidRPr="00764A56">
        <w:rPr>
          <w:rFonts w:ascii="Arial" w:hAnsi="Arial" w:cs="Arial"/>
          <w:sz w:val="22"/>
          <w:szCs w:val="22"/>
        </w:rPr>
        <w:t>Commands with non-traditional structure will coordinate with adjacent units to meet th</w:t>
      </w:r>
      <w:r w:rsidR="00835990" w:rsidRPr="00764A56">
        <w:rPr>
          <w:rFonts w:ascii="Arial" w:hAnsi="Arial" w:cs="Arial"/>
          <w:sz w:val="22"/>
          <w:szCs w:val="22"/>
        </w:rPr>
        <w:t xml:space="preserve">is requirement. </w:t>
      </w:r>
    </w:p>
    <w:p w14:paraId="3AE89816" w14:textId="77777777" w:rsidR="005D5EA1" w:rsidRPr="00764A56" w:rsidRDefault="005D5EA1" w:rsidP="001E43F5">
      <w:pPr>
        <w:tabs>
          <w:tab w:val="left" w:pos="360"/>
        </w:tabs>
        <w:rPr>
          <w:rFonts w:ascii="Arial" w:hAnsi="Arial" w:cs="Arial"/>
          <w:sz w:val="22"/>
          <w:szCs w:val="22"/>
        </w:rPr>
      </w:pPr>
    </w:p>
    <w:p w14:paraId="3AE89817" w14:textId="604D8DFD" w:rsidR="005D5EA1" w:rsidRPr="00764A56" w:rsidRDefault="005D5EA1" w:rsidP="001E43F5">
      <w:pPr>
        <w:pStyle w:val="ListParagraph"/>
        <w:numPr>
          <w:ilvl w:val="0"/>
          <w:numId w:val="6"/>
        </w:numPr>
        <w:tabs>
          <w:tab w:val="left" w:pos="360"/>
        </w:tabs>
        <w:rPr>
          <w:rFonts w:ascii="Arial" w:hAnsi="Arial" w:cs="Arial"/>
          <w:sz w:val="22"/>
          <w:szCs w:val="22"/>
        </w:rPr>
      </w:pPr>
      <w:r w:rsidRPr="00764A56">
        <w:rPr>
          <w:rFonts w:ascii="Arial" w:hAnsi="Arial" w:cs="Arial"/>
          <w:sz w:val="22"/>
          <w:szCs w:val="22"/>
        </w:rPr>
        <w:t>Lett</w:t>
      </w:r>
      <w:r w:rsidR="0067605D">
        <w:rPr>
          <w:rFonts w:ascii="Arial" w:hAnsi="Arial" w:cs="Arial"/>
          <w:sz w:val="22"/>
          <w:szCs w:val="22"/>
        </w:rPr>
        <w:t xml:space="preserve">er of nomination from BDE CSM. </w:t>
      </w:r>
      <w:r w:rsidRPr="00764A56">
        <w:rPr>
          <w:rFonts w:ascii="Arial" w:hAnsi="Arial" w:cs="Arial"/>
          <w:sz w:val="22"/>
          <w:szCs w:val="22"/>
        </w:rPr>
        <w:t>Commands with non-traditional structure will coordinate with adjacent units to meet this re</w:t>
      </w:r>
      <w:r w:rsidR="00835990" w:rsidRPr="00764A56">
        <w:rPr>
          <w:rFonts w:ascii="Arial" w:hAnsi="Arial" w:cs="Arial"/>
          <w:sz w:val="22"/>
          <w:szCs w:val="22"/>
        </w:rPr>
        <w:t xml:space="preserve">quirement. </w:t>
      </w:r>
    </w:p>
    <w:p w14:paraId="3AE89818" w14:textId="77777777" w:rsidR="006D4097" w:rsidRPr="00764A56" w:rsidRDefault="006D4097" w:rsidP="001E43F5">
      <w:pPr>
        <w:pStyle w:val="ListParagraph"/>
        <w:rPr>
          <w:rFonts w:ascii="Arial" w:hAnsi="Arial" w:cs="Arial"/>
          <w:sz w:val="22"/>
          <w:szCs w:val="22"/>
        </w:rPr>
      </w:pPr>
    </w:p>
    <w:p w14:paraId="3AE89819" w14:textId="77777777" w:rsidR="005D5EA1" w:rsidRPr="00764A56" w:rsidRDefault="00835990" w:rsidP="001E43F5">
      <w:pPr>
        <w:pStyle w:val="ListParagraph"/>
        <w:numPr>
          <w:ilvl w:val="0"/>
          <w:numId w:val="6"/>
        </w:numPr>
        <w:tabs>
          <w:tab w:val="left" w:pos="360"/>
        </w:tabs>
        <w:rPr>
          <w:rFonts w:ascii="Arial" w:hAnsi="Arial" w:cs="Arial"/>
          <w:sz w:val="22"/>
          <w:szCs w:val="22"/>
        </w:rPr>
      </w:pPr>
      <w:r w:rsidRPr="00764A56">
        <w:rPr>
          <w:rFonts w:ascii="Arial" w:hAnsi="Arial" w:cs="Arial"/>
          <w:sz w:val="22"/>
          <w:szCs w:val="22"/>
        </w:rPr>
        <w:t xml:space="preserve">Biographical sketch. </w:t>
      </w:r>
    </w:p>
    <w:p w14:paraId="3AE8981A" w14:textId="77777777" w:rsidR="005D5EA1" w:rsidRPr="00764A56" w:rsidRDefault="005D5EA1" w:rsidP="001E43F5">
      <w:pPr>
        <w:tabs>
          <w:tab w:val="left" w:pos="360"/>
        </w:tabs>
        <w:rPr>
          <w:rFonts w:ascii="Arial" w:hAnsi="Arial" w:cs="Arial"/>
          <w:sz w:val="22"/>
          <w:szCs w:val="22"/>
        </w:rPr>
      </w:pPr>
    </w:p>
    <w:p w14:paraId="3AE8981B" w14:textId="1EAA6A72" w:rsidR="005D5EA1" w:rsidRPr="00764A56" w:rsidRDefault="00ED425A" w:rsidP="001E43F5">
      <w:pPr>
        <w:pStyle w:val="ListParagraph"/>
        <w:numPr>
          <w:ilvl w:val="0"/>
          <w:numId w:val="6"/>
        </w:numPr>
        <w:tabs>
          <w:tab w:val="left" w:pos="360"/>
        </w:tabs>
        <w:rPr>
          <w:rFonts w:ascii="Arial" w:hAnsi="Arial" w:cs="Arial"/>
          <w:sz w:val="22"/>
          <w:szCs w:val="22"/>
        </w:rPr>
      </w:pPr>
      <w:r>
        <w:rPr>
          <w:rFonts w:ascii="Arial" w:hAnsi="Arial" w:cs="Arial"/>
          <w:sz w:val="22"/>
          <w:szCs w:val="22"/>
        </w:rPr>
        <w:t>S</w:t>
      </w:r>
      <w:r w:rsidR="005D5EA1" w:rsidRPr="00764A56">
        <w:rPr>
          <w:rFonts w:ascii="Arial" w:hAnsi="Arial" w:cs="Arial"/>
          <w:sz w:val="22"/>
          <w:szCs w:val="22"/>
        </w:rPr>
        <w:t xml:space="preserve">RB </w:t>
      </w:r>
    </w:p>
    <w:p w14:paraId="3AE8981C" w14:textId="77777777" w:rsidR="005D5EA1" w:rsidRPr="00764A56" w:rsidRDefault="005D5EA1" w:rsidP="001E43F5">
      <w:pPr>
        <w:tabs>
          <w:tab w:val="left" w:pos="360"/>
        </w:tabs>
        <w:rPr>
          <w:rFonts w:ascii="Arial" w:hAnsi="Arial" w:cs="Arial"/>
          <w:sz w:val="22"/>
          <w:szCs w:val="22"/>
        </w:rPr>
      </w:pPr>
    </w:p>
    <w:p w14:paraId="3AE8981D" w14:textId="31691D1F" w:rsidR="005D5EA1" w:rsidRPr="00764A56" w:rsidRDefault="005D5EA1" w:rsidP="001E43F5">
      <w:pPr>
        <w:pStyle w:val="ListParagraph"/>
        <w:numPr>
          <w:ilvl w:val="0"/>
          <w:numId w:val="6"/>
        </w:numPr>
        <w:tabs>
          <w:tab w:val="left" w:pos="360"/>
        </w:tabs>
        <w:rPr>
          <w:rFonts w:ascii="Arial" w:hAnsi="Arial" w:cs="Arial"/>
          <w:sz w:val="22"/>
          <w:szCs w:val="22"/>
        </w:rPr>
      </w:pPr>
      <w:r w:rsidRPr="00764A56">
        <w:rPr>
          <w:rFonts w:ascii="Arial" w:hAnsi="Arial" w:cs="Arial"/>
          <w:sz w:val="22"/>
          <w:szCs w:val="22"/>
        </w:rPr>
        <w:lastRenderedPageBreak/>
        <w:t>APFT</w:t>
      </w:r>
      <w:r w:rsidR="003A16C3">
        <w:rPr>
          <w:rFonts w:ascii="Arial" w:hAnsi="Arial" w:cs="Arial"/>
          <w:sz w:val="22"/>
          <w:szCs w:val="22"/>
        </w:rPr>
        <w:t>/ACFT</w:t>
      </w:r>
      <w:r w:rsidRPr="00764A56">
        <w:rPr>
          <w:rFonts w:ascii="Arial" w:hAnsi="Arial" w:cs="Arial"/>
          <w:sz w:val="22"/>
          <w:szCs w:val="22"/>
        </w:rPr>
        <w:t xml:space="preserve"> Score card, DA Form 705 (include permanent profile for validation of alternate event(s) and Body Fat Content Worksheet, DA Form 5500 or DA Form 5501 if applicable)</w:t>
      </w:r>
    </w:p>
    <w:p w14:paraId="3AE8981E" w14:textId="77777777" w:rsidR="005D5EA1" w:rsidRPr="00764A56" w:rsidRDefault="005D5EA1" w:rsidP="001E43F5">
      <w:pPr>
        <w:tabs>
          <w:tab w:val="left" w:pos="360"/>
        </w:tabs>
        <w:rPr>
          <w:rFonts w:ascii="Arial" w:hAnsi="Arial" w:cs="Arial"/>
          <w:sz w:val="22"/>
          <w:szCs w:val="22"/>
        </w:rPr>
      </w:pPr>
    </w:p>
    <w:p w14:paraId="3AE8981F" w14:textId="4B58CEFB" w:rsidR="005D5EA1" w:rsidRPr="00764A56" w:rsidRDefault="005D5EA1" w:rsidP="001E43F5">
      <w:pPr>
        <w:pStyle w:val="ListParagraph"/>
        <w:numPr>
          <w:ilvl w:val="0"/>
          <w:numId w:val="6"/>
        </w:numPr>
        <w:tabs>
          <w:tab w:val="left" w:pos="360"/>
        </w:tabs>
        <w:rPr>
          <w:rFonts w:ascii="Arial" w:hAnsi="Arial" w:cs="Arial"/>
          <w:color w:val="FF0000"/>
          <w:sz w:val="22"/>
          <w:szCs w:val="22"/>
        </w:rPr>
      </w:pPr>
      <w:r w:rsidRPr="00764A56">
        <w:rPr>
          <w:rFonts w:ascii="Arial" w:hAnsi="Arial" w:cs="Arial"/>
          <w:sz w:val="22"/>
          <w:szCs w:val="22"/>
        </w:rPr>
        <w:t>Assigned Weapons Qualifications Score Card. Soldiers assigned to a unit exempted from weapons qualification in accordance with Army Regulation 350-1, Army Training and Leader Development, Paragraph G25 (6)(a)</w:t>
      </w:r>
      <w:r w:rsidR="0067605D">
        <w:rPr>
          <w:rFonts w:ascii="Arial" w:hAnsi="Arial" w:cs="Arial"/>
          <w:sz w:val="22"/>
          <w:szCs w:val="22"/>
        </w:rPr>
        <w:t>. The candidate must qualify expert with their assigned weapon system.</w:t>
      </w:r>
    </w:p>
    <w:p w14:paraId="3AE89820" w14:textId="77777777" w:rsidR="005D5EA1" w:rsidRPr="00764A56" w:rsidRDefault="005D5EA1" w:rsidP="001E43F5">
      <w:pPr>
        <w:tabs>
          <w:tab w:val="left" w:pos="360"/>
        </w:tabs>
        <w:rPr>
          <w:rFonts w:ascii="Arial" w:hAnsi="Arial" w:cs="Arial"/>
          <w:sz w:val="22"/>
          <w:szCs w:val="22"/>
        </w:rPr>
      </w:pPr>
    </w:p>
    <w:p w14:paraId="3AE89821" w14:textId="77777777" w:rsidR="005D5EA1" w:rsidRPr="00764A56" w:rsidRDefault="005D5EA1" w:rsidP="001E43F5">
      <w:pPr>
        <w:pStyle w:val="ListParagraph"/>
        <w:numPr>
          <w:ilvl w:val="0"/>
          <w:numId w:val="6"/>
        </w:numPr>
        <w:tabs>
          <w:tab w:val="left" w:pos="360"/>
        </w:tabs>
        <w:rPr>
          <w:rFonts w:ascii="Arial" w:hAnsi="Arial" w:cs="Arial"/>
          <w:sz w:val="22"/>
          <w:szCs w:val="22"/>
        </w:rPr>
      </w:pPr>
      <w:r w:rsidRPr="00764A56">
        <w:rPr>
          <w:rFonts w:ascii="Arial" w:hAnsi="Arial" w:cs="Arial"/>
          <w:sz w:val="22"/>
          <w:szCs w:val="22"/>
        </w:rPr>
        <w:t>Hometown News Release,</w:t>
      </w:r>
      <w:r w:rsidR="00835990" w:rsidRPr="00764A56">
        <w:rPr>
          <w:rFonts w:ascii="Arial" w:hAnsi="Arial" w:cs="Arial"/>
          <w:sz w:val="22"/>
          <w:szCs w:val="22"/>
        </w:rPr>
        <w:t xml:space="preserve"> DD Form 2266 original signed. </w:t>
      </w:r>
      <w:r w:rsidR="006D4097" w:rsidRPr="00764A56">
        <w:rPr>
          <w:rFonts w:ascii="Arial" w:hAnsi="Arial" w:cs="Arial"/>
          <w:sz w:val="22"/>
          <w:szCs w:val="22"/>
        </w:rPr>
        <w:t xml:space="preserve"> </w:t>
      </w:r>
      <w:r w:rsidRPr="00764A56">
        <w:rPr>
          <w:rFonts w:ascii="Arial" w:hAnsi="Arial" w:cs="Arial"/>
          <w:sz w:val="22"/>
          <w:szCs w:val="22"/>
        </w:rPr>
        <w:t>Item 8, should read, "Selection to receive the Sergeant Audie Murphy Award", item 18 wi</w:t>
      </w:r>
      <w:r w:rsidR="00835990" w:rsidRPr="00764A56">
        <w:rPr>
          <w:rFonts w:ascii="Arial" w:hAnsi="Arial" w:cs="Arial"/>
          <w:sz w:val="22"/>
          <w:szCs w:val="22"/>
        </w:rPr>
        <w:t>ll be completed, if applicable.</w:t>
      </w:r>
      <w:r w:rsidRPr="00764A56">
        <w:rPr>
          <w:rFonts w:ascii="Arial" w:hAnsi="Arial" w:cs="Arial"/>
          <w:sz w:val="22"/>
          <w:szCs w:val="22"/>
        </w:rPr>
        <w:t xml:space="preserve"> Item 19 will identify the type of degree pursued or completed.  </w:t>
      </w:r>
    </w:p>
    <w:p w14:paraId="3AE89822" w14:textId="77777777" w:rsidR="005D5EA1" w:rsidRPr="00764A56" w:rsidRDefault="005D5EA1" w:rsidP="001E43F5">
      <w:pPr>
        <w:tabs>
          <w:tab w:val="left" w:pos="360"/>
        </w:tabs>
        <w:rPr>
          <w:rFonts w:ascii="Arial" w:hAnsi="Arial" w:cs="Arial"/>
          <w:sz w:val="22"/>
          <w:szCs w:val="22"/>
        </w:rPr>
      </w:pPr>
    </w:p>
    <w:p w14:paraId="3AE89823" w14:textId="699D1E73" w:rsidR="005D5EA1" w:rsidRPr="00764A56" w:rsidRDefault="005D5EA1" w:rsidP="001E43F5">
      <w:pPr>
        <w:pStyle w:val="ListParagraph"/>
        <w:numPr>
          <w:ilvl w:val="0"/>
          <w:numId w:val="6"/>
        </w:numPr>
        <w:tabs>
          <w:tab w:val="left" w:pos="360"/>
        </w:tabs>
        <w:rPr>
          <w:rFonts w:ascii="Arial" w:hAnsi="Arial" w:cs="Arial"/>
          <w:color w:val="FF0000"/>
          <w:sz w:val="22"/>
          <w:szCs w:val="22"/>
        </w:rPr>
      </w:pPr>
      <w:r w:rsidRPr="00764A56">
        <w:rPr>
          <w:rFonts w:ascii="Arial" w:hAnsi="Arial" w:cs="Arial"/>
          <w:sz w:val="22"/>
          <w:szCs w:val="22"/>
        </w:rPr>
        <w:t xml:space="preserve">Copy of the </w:t>
      </w:r>
      <w:r w:rsidR="004F132C" w:rsidRPr="00764A56">
        <w:rPr>
          <w:rFonts w:ascii="Arial" w:hAnsi="Arial" w:cs="Arial"/>
          <w:sz w:val="22"/>
          <w:szCs w:val="22"/>
        </w:rPr>
        <w:t>last</w:t>
      </w:r>
      <w:r w:rsidR="00730B64">
        <w:rPr>
          <w:rFonts w:ascii="Arial" w:hAnsi="Arial" w:cs="Arial"/>
          <w:sz w:val="22"/>
          <w:szCs w:val="22"/>
        </w:rPr>
        <w:t xml:space="preserve"> three</w:t>
      </w:r>
      <w:r w:rsidRPr="00764A56">
        <w:rPr>
          <w:rFonts w:ascii="Arial" w:hAnsi="Arial" w:cs="Arial"/>
          <w:sz w:val="22"/>
          <w:szCs w:val="22"/>
        </w:rPr>
        <w:t xml:space="preserve"> NCOER’s for the NCO attending the board. </w:t>
      </w:r>
    </w:p>
    <w:p w14:paraId="3AE89824" w14:textId="77777777" w:rsidR="005D5EA1" w:rsidRPr="00764A56" w:rsidRDefault="005D5EA1" w:rsidP="001E43F5">
      <w:pPr>
        <w:tabs>
          <w:tab w:val="left" w:pos="360"/>
        </w:tabs>
        <w:rPr>
          <w:rFonts w:ascii="Arial" w:hAnsi="Arial" w:cs="Arial"/>
          <w:sz w:val="22"/>
          <w:szCs w:val="22"/>
        </w:rPr>
      </w:pPr>
    </w:p>
    <w:p w14:paraId="3AE89825" w14:textId="7A580835" w:rsidR="00B60624" w:rsidRPr="00764A56" w:rsidRDefault="005D5EA1" w:rsidP="001E43F5">
      <w:pPr>
        <w:pStyle w:val="ListParagraph"/>
        <w:numPr>
          <w:ilvl w:val="0"/>
          <w:numId w:val="6"/>
        </w:numPr>
        <w:tabs>
          <w:tab w:val="left" w:pos="360"/>
        </w:tabs>
        <w:rPr>
          <w:rFonts w:ascii="Arial" w:hAnsi="Arial" w:cs="Arial"/>
          <w:sz w:val="22"/>
          <w:szCs w:val="22"/>
        </w:rPr>
      </w:pPr>
      <w:r w:rsidRPr="00764A56">
        <w:rPr>
          <w:rFonts w:ascii="Arial" w:hAnsi="Arial" w:cs="Arial"/>
          <w:sz w:val="22"/>
          <w:szCs w:val="22"/>
        </w:rPr>
        <w:t xml:space="preserve">Ensure that board packets </w:t>
      </w:r>
      <w:r w:rsidR="00835990" w:rsidRPr="00764A56">
        <w:rPr>
          <w:rFonts w:ascii="Arial" w:hAnsi="Arial" w:cs="Arial"/>
          <w:sz w:val="22"/>
          <w:szCs w:val="22"/>
        </w:rPr>
        <w:t>are</w:t>
      </w:r>
      <w:r w:rsidRPr="00764A56">
        <w:rPr>
          <w:rFonts w:ascii="Arial" w:hAnsi="Arial" w:cs="Arial"/>
          <w:sz w:val="22"/>
          <w:szCs w:val="22"/>
        </w:rPr>
        <w:t xml:space="preserve"> separated into six packets. </w:t>
      </w:r>
      <w:r w:rsidR="004F132C" w:rsidRPr="00764A56">
        <w:rPr>
          <w:rFonts w:ascii="Arial" w:hAnsi="Arial" w:cs="Arial"/>
          <w:sz w:val="22"/>
          <w:szCs w:val="22"/>
        </w:rPr>
        <w:t xml:space="preserve"> </w:t>
      </w:r>
      <w:r w:rsidRPr="00764A56">
        <w:rPr>
          <w:rFonts w:ascii="Arial" w:hAnsi="Arial" w:cs="Arial"/>
          <w:sz w:val="22"/>
          <w:szCs w:val="22"/>
        </w:rPr>
        <w:t xml:space="preserve">All packets </w:t>
      </w:r>
      <w:r w:rsidR="00F33C62" w:rsidRPr="00764A56">
        <w:rPr>
          <w:rFonts w:ascii="Arial" w:hAnsi="Arial" w:cs="Arial"/>
          <w:sz w:val="22"/>
          <w:szCs w:val="22"/>
        </w:rPr>
        <w:t>will</w:t>
      </w:r>
      <w:r w:rsidRPr="00764A56">
        <w:rPr>
          <w:rFonts w:ascii="Arial" w:hAnsi="Arial" w:cs="Arial"/>
          <w:sz w:val="22"/>
          <w:szCs w:val="22"/>
        </w:rPr>
        <w:t xml:space="preserve"> be arranged as out</w:t>
      </w:r>
      <w:r w:rsidR="00DD1F97">
        <w:rPr>
          <w:rFonts w:ascii="Arial" w:hAnsi="Arial" w:cs="Arial"/>
          <w:sz w:val="22"/>
          <w:szCs w:val="22"/>
        </w:rPr>
        <w:t>lined above in paragraph 7 a-i,</w:t>
      </w:r>
      <w:r w:rsidRPr="00764A56">
        <w:rPr>
          <w:rFonts w:ascii="Arial" w:hAnsi="Arial" w:cs="Arial"/>
          <w:sz w:val="22"/>
          <w:szCs w:val="22"/>
        </w:rPr>
        <w:t xml:space="preserve"> Packets should contain one original set and </w:t>
      </w:r>
      <w:r w:rsidR="00F33C62" w:rsidRPr="00764A56">
        <w:rPr>
          <w:rFonts w:ascii="Arial" w:hAnsi="Arial" w:cs="Arial"/>
          <w:sz w:val="22"/>
          <w:szCs w:val="22"/>
        </w:rPr>
        <w:t>five</w:t>
      </w:r>
      <w:r w:rsidRPr="00764A56">
        <w:rPr>
          <w:rFonts w:ascii="Arial" w:hAnsi="Arial" w:cs="Arial"/>
          <w:sz w:val="22"/>
          <w:szCs w:val="22"/>
        </w:rPr>
        <w:t xml:space="preserve"> copies. </w:t>
      </w:r>
      <w:r w:rsidR="004F132C" w:rsidRPr="00764A56">
        <w:rPr>
          <w:rFonts w:ascii="Arial" w:hAnsi="Arial" w:cs="Arial"/>
          <w:sz w:val="22"/>
          <w:szCs w:val="22"/>
        </w:rPr>
        <w:t xml:space="preserve"> </w:t>
      </w:r>
      <w:r w:rsidRPr="00764A56">
        <w:rPr>
          <w:rFonts w:ascii="Arial" w:hAnsi="Arial" w:cs="Arial"/>
          <w:sz w:val="22"/>
          <w:szCs w:val="22"/>
        </w:rPr>
        <w:t>Do not staple any papers together.</w:t>
      </w:r>
    </w:p>
    <w:p w14:paraId="3AE89826" w14:textId="77777777" w:rsidR="00B60624" w:rsidRPr="00764A56" w:rsidRDefault="00B60624" w:rsidP="001E43F5">
      <w:pPr>
        <w:pStyle w:val="ListParagraph"/>
        <w:rPr>
          <w:rFonts w:ascii="Arial" w:hAnsi="Arial" w:cs="Arial"/>
          <w:sz w:val="22"/>
          <w:szCs w:val="22"/>
        </w:rPr>
      </w:pPr>
    </w:p>
    <w:p w14:paraId="3AE89827" w14:textId="77777777" w:rsidR="005D5EA1" w:rsidRPr="00764A56" w:rsidRDefault="00B60624" w:rsidP="001E43F5">
      <w:pPr>
        <w:pStyle w:val="ListParagraph"/>
        <w:numPr>
          <w:ilvl w:val="0"/>
          <w:numId w:val="6"/>
        </w:numPr>
        <w:tabs>
          <w:tab w:val="left" w:pos="360"/>
        </w:tabs>
        <w:rPr>
          <w:rFonts w:ascii="Arial" w:hAnsi="Arial" w:cs="Arial"/>
          <w:sz w:val="22"/>
          <w:szCs w:val="22"/>
        </w:rPr>
      </w:pPr>
      <w:r w:rsidRPr="00764A56">
        <w:rPr>
          <w:rFonts w:ascii="Arial" w:hAnsi="Arial" w:cs="Arial"/>
          <w:sz w:val="22"/>
          <w:szCs w:val="22"/>
        </w:rPr>
        <w:t>Packets will be turned into the CASCOM G3</w:t>
      </w:r>
      <w:r w:rsidR="009D685E" w:rsidRPr="00764A56">
        <w:rPr>
          <w:rFonts w:ascii="Arial" w:hAnsi="Arial" w:cs="Arial"/>
          <w:sz w:val="22"/>
          <w:szCs w:val="22"/>
        </w:rPr>
        <w:t>/5/7 NLT the due d</w:t>
      </w:r>
      <w:r w:rsidR="001E43F5">
        <w:rPr>
          <w:rFonts w:ascii="Arial" w:hAnsi="Arial" w:cs="Arial"/>
          <w:sz w:val="22"/>
          <w:szCs w:val="22"/>
        </w:rPr>
        <w:t>ate by the C</w:t>
      </w:r>
      <w:r w:rsidR="00835990" w:rsidRPr="00764A56">
        <w:rPr>
          <w:rFonts w:ascii="Arial" w:hAnsi="Arial" w:cs="Arial"/>
          <w:sz w:val="22"/>
          <w:szCs w:val="22"/>
        </w:rPr>
        <w:t>andidate’s BDE S-1.</w:t>
      </w:r>
      <w:r w:rsidR="004F132C" w:rsidRPr="00764A56">
        <w:rPr>
          <w:rFonts w:ascii="Arial" w:hAnsi="Arial" w:cs="Arial"/>
          <w:sz w:val="22"/>
          <w:szCs w:val="22"/>
        </w:rPr>
        <w:t xml:space="preserve"> </w:t>
      </w:r>
      <w:r w:rsidR="009D685E" w:rsidRPr="00764A56">
        <w:rPr>
          <w:rFonts w:ascii="Arial" w:hAnsi="Arial" w:cs="Arial"/>
          <w:sz w:val="22"/>
          <w:szCs w:val="22"/>
        </w:rPr>
        <w:t xml:space="preserve"> Ensure that all documents are included in packets.   </w:t>
      </w:r>
      <w:r w:rsidR="005D5EA1" w:rsidRPr="00764A56">
        <w:rPr>
          <w:rFonts w:ascii="Arial" w:hAnsi="Arial" w:cs="Arial"/>
          <w:sz w:val="22"/>
          <w:szCs w:val="22"/>
        </w:rPr>
        <w:t xml:space="preserve"> </w:t>
      </w:r>
    </w:p>
    <w:p w14:paraId="3AE89828" w14:textId="77777777" w:rsidR="005D5EA1" w:rsidRPr="00764A56" w:rsidRDefault="005D5EA1" w:rsidP="001E43F5">
      <w:pPr>
        <w:tabs>
          <w:tab w:val="left" w:pos="360"/>
        </w:tabs>
        <w:rPr>
          <w:rFonts w:ascii="Arial" w:hAnsi="Arial" w:cs="Arial"/>
          <w:sz w:val="22"/>
          <w:szCs w:val="22"/>
        </w:rPr>
      </w:pPr>
    </w:p>
    <w:p w14:paraId="3AE89829" w14:textId="1C2C8855" w:rsidR="005D5EA1" w:rsidRPr="00764A56" w:rsidRDefault="000D3E1E" w:rsidP="001E43F5">
      <w:pPr>
        <w:tabs>
          <w:tab w:val="left" w:pos="360"/>
        </w:tabs>
        <w:rPr>
          <w:rFonts w:ascii="Arial" w:hAnsi="Arial" w:cs="Arial"/>
          <w:sz w:val="22"/>
          <w:szCs w:val="22"/>
        </w:rPr>
      </w:pPr>
      <w:r>
        <w:rPr>
          <w:rFonts w:ascii="Arial" w:hAnsi="Arial" w:cs="Arial"/>
          <w:sz w:val="22"/>
          <w:szCs w:val="22"/>
        </w:rPr>
        <w:t>7</w:t>
      </w:r>
      <w:r w:rsidR="00C666F3" w:rsidRPr="00764A56">
        <w:rPr>
          <w:rFonts w:ascii="Arial" w:hAnsi="Arial" w:cs="Arial"/>
          <w:sz w:val="22"/>
          <w:szCs w:val="22"/>
        </w:rPr>
        <w:t>.  Uniform</w:t>
      </w:r>
    </w:p>
    <w:p w14:paraId="3AE8982A" w14:textId="77777777" w:rsidR="005D5EA1" w:rsidRPr="00764A56" w:rsidRDefault="005D5EA1" w:rsidP="001E43F5">
      <w:pPr>
        <w:tabs>
          <w:tab w:val="left" w:pos="360"/>
        </w:tabs>
        <w:rPr>
          <w:rFonts w:ascii="Arial" w:hAnsi="Arial" w:cs="Arial"/>
          <w:sz w:val="22"/>
          <w:szCs w:val="22"/>
        </w:rPr>
      </w:pPr>
    </w:p>
    <w:p w14:paraId="3AE8982B" w14:textId="55577024" w:rsidR="005D5EA1" w:rsidRPr="00764A56" w:rsidRDefault="001E43F5" w:rsidP="001E43F5">
      <w:pPr>
        <w:numPr>
          <w:ilvl w:val="0"/>
          <w:numId w:val="5"/>
        </w:numPr>
        <w:tabs>
          <w:tab w:val="left" w:pos="360"/>
        </w:tabs>
        <w:rPr>
          <w:rFonts w:ascii="Arial" w:hAnsi="Arial" w:cs="Arial"/>
          <w:sz w:val="22"/>
          <w:szCs w:val="22"/>
        </w:rPr>
      </w:pPr>
      <w:r>
        <w:rPr>
          <w:rFonts w:ascii="Arial" w:hAnsi="Arial" w:cs="Arial"/>
          <w:sz w:val="22"/>
          <w:szCs w:val="22"/>
        </w:rPr>
        <w:t>All C</w:t>
      </w:r>
      <w:r w:rsidR="005D5EA1" w:rsidRPr="00764A56">
        <w:rPr>
          <w:rFonts w:ascii="Arial" w:hAnsi="Arial" w:cs="Arial"/>
          <w:sz w:val="22"/>
          <w:szCs w:val="22"/>
        </w:rPr>
        <w:t>andidates a</w:t>
      </w:r>
      <w:r w:rsidR="00ED425A">
        <w:rPr>
          <w:rFonts w:ascii="Arial" w:hAnsi="Arial" w:cs="Arial"/>
          <w:sz w:val="22"/>
          <w:szCs w:val="22"/>
        </w:rPr>
        <w:t>nd sponsors will appear in ASUs or AGSUs.</w:t>
      </w:r>
    </w:p>
    <w:p w14:paraId="3AE8982C" w14:textId="77777777" w:rsidR="005D5EA1" w:rsidRPr="00764A56" w:rsidRDefault="005D5EA1" w:rsidP="001E43F5">
      <w:pPr>
        <w:tabs>
          <w:tab w:val="left" w:pos="360"/>
        </w:tabs>
        <w:ind w:left="720"/>
        <w:rPr>
          <w:rFonts w:ascii="Arial" w:hAnsi="Arial" w:cs="Arial"/>
          <w:sz w:val="22"/>
          <w:szCs w:val="22"/>
        </w:rPr>
      </w:pPr>
      <w:r w:rsidRPr="00764A56">
        <w:rPr>
          <w:rFonts w:ascii="Arial" w:hAnsi="Arial" w:cs="Arial"/>
          <w:sz w:val="22"/>
          <w:szCs w:val="22"/>
        </w:rPr>
        <w:t xml:space="preserve">  </w:t>
      </w:r>
    </w:p>
    <w:p w14:paraId="3AE8982D" w14:textId="4339944D" w:rsidR="005D5EA1" w:rsidRPr="00764A56" w:rsidRDefault="005D5EA1" w:rsidP="001E43F5">
      <w:pPr>
        <w:numPr>
          <w:ilvl w:val="0"/>
          <w:numId w:val="5"/>
        </w:numPr>
        <w:tabs>
          <w:tab w:val="left" w:pos="360"/>
        </w:tabs>
        <w:rPr>
          <w:rFonts w:ascii="Arial" w:hAnsi="Arial" w:cs="Arial"/>
          <w:sz w:val="22"/>
          <w:szCs w:val="22"/>
        </w:rPr>
      </w:pPr>
      <w:r w:rsidRPr="00764A56">
        <w:rPr>
          <w:rFonts w:ascii="Arial" w:hAnsi="Arial" w:cs="Arial"/>
          <w:sz w:val="22"/>
          <w:szCs w:val="22"/>
        </w:rPr>
        <w:t>All board members will we</w:t>
      </w:r>
      <w:r w:rsidR="00ED425A">
        <w:rPr>
          <w:rFonts w:ascii="Arial" w:hAnsi="Arial" w:cs="Arial"/>
          <w:sz w:val="22"/>
          <w:szCs w:val="22"/>
        </w:rPr>
        <w:t>ar OCP</w:t>
      </w:r>
      <w:r w:rsidRPr="00764A56">
        <w:rPr>
          <w:rFonts w:ascii="Arial" w:hAnsi="Arial" w:cs="Arial"/>
          <w:sz w:val="22"/>
          <w:szCs w:val="22"/>
        </w:rPr>
        <w:t xml:space="preserve">s. </w:t>
      </w:r>
    </w:p>
    <w:p w14:paraId="3AE8982E" w14:textId="77777777" w:rsidR="005D5EA1" w:rsidRPr="00764A56" w:rsidRDefault="005D5EA1" w:rsidP="001E43F5">
      <w:pPr>
        <w:tabs>
          <w:tab w:val="left" w:pos="360"/>
          <w:tab w:val="left" w:pos="720"/>
          <w:tab w:val="left" w:pos="1080"/>
        </w:tabs>
        <w:rPr>
          <w:rFonts w:ascii="Arial" w:hAnsi="Arial" w:cs="Arial"/>
          <w:sz w:val="22"/>
          <w:szCs w:val="22"/>
        </w:rPr>
      </w:pPr>
    </w:p>
    <w:p w14:paraId="3AE8982F" w14:textId="77777777" w:rsidR="005D5EA1" w:rsidRPr="00764A56" w:rsidRDefault="005D5EA1" w:rsidP="001E43F5">
      <w:pPr>
        <w:tabs>
          <w:tab w:val="left" w:pos="360"/>
          <w:tab w:val="left" w:pos="720"/>
          <w:tab w:val="left" w:pos="1080"/>
        </w:tabs>
        <w:rPr>
          <w:rFonts w:ascii="Arial" w:hAnsi="Arial" w:cs="Arial"/>
          <w:sz w:val="22"/>
          <w:szCs w:val="22"/>
        </w:rPr>
      </w:pPr>
      <w:r w:rsidRPr="00764A56">
        <w:rPr>
          <w:rFonts w:ascii="Arial" w:hAnsi="Arial" w:cs="Arial"/>
          <w:sz w:val="22"/>
          <w:szCs w:val="22"/>
        </w:rPr>
        <w:tab/>
      </w:r>
      <w:r w:rsidR="00173816" w:rsidRPr="00764A56">
        <w:rPr>
          <w:rFonts w:ascii="Arial" w:hAnsi="Arial" w:cs="Arial"/>
          <w:sz w:val="22"/>
          <w:szCs w:val="22"/>
        </w:rPr>
        <w:t xml:space="preserve">c. </w:t>
      </w:r>
      <w:r w:rsidR="007D40C9">
        <w:rPr>
          <w:rFonts w:ascii="Arial" w:hAnsi="Arial" w:cs="Arial"/>
          <w:sz w:val="22"/>
          <w:szCs w:val="22"/>
        </w:rPr>
        <w:tab/>
      </w:r>
      <w:r w:rsidR="00173816" w:rsidRPr="00764A56">
        <w:rPr>
          <w:rFonts w:ascii="Arial" w:hAnsi="Arial" w:cs="Arial"/>
          <w:sz w:val="22"/>
          <w:szCs w:val="22"/>
        </w:rPr>
        <w:t>All</w:t>
      </w:r>
      <w:r w:rsidRPr="00764A56">
        <w:rPr>
          <w:rFonts w:ascii="Arial" w:hAnsi="Arial" w:cs="Arial"/>
          <w:sz w:val="22"/>
          <w:szCs w:val="22"/>
        </w:rPr>
        <w:t xml:space="preserve"> areas of responsibilities</w:t>
      </w:r>
      <w:r w:rsidR="001E43F5">
        <w:rPr>
          <w:rFonts w:ascii="Arial" w:hAnsi="Arial" w:cs="Arial"/>
          <w:sz w:val="22"/>
          <w:szCs w:val="22"/>
        </w:rPr>
        <w:t xml:space="preserve"> will pertain to the C</w:t>
      </w:r>
      <w:r w:rsidR="00835990" w:rsidRPr="00764A56">
        <w:rPr>
          <w:rFonts w:ascii="Arial" w:hAnsi="Arial" w:cs="Arial"/>
          <w:sz w:val="22"/>
          <w:szCs w:val="22"/>
        </w:rPr>
        <w:t>andidates</w:t>
      </w:r>
      <w:r w:rsidRPr="00764A56">
        <w:rPr>
          <w:rFonts w:ascii="Arial" w:hAnsi="Arial" w:cs="Arial"/>
          <w:sz w:val="22"/>
          <w:szCs w:val="22"/>
        </w:rPr>
        <w:t>:</w:t>
      </w:r>
    </w:p>
    <w:p w14:paraId="3AE89830" w14:textId="77777777" w:rsidR="005D5EA1" w:rsidRPr="00764A56" w:rsidRDefault="005D5EA1" w:rsidP="001E43F5">
      <w:pPr>
        <w:tabs>
          <w:tab w:val="left" w:pos="360"/>
          <w:tab w:val="left" w:pos="720"/>
          <w:tab w:val="left" w:pos="1080"/>
        </w:tabs>
        <w:rPr>
          <w:rFonts w:ascii="Arial" w:hAnsi="Arial" w:cs="Arial"/>
          <w:sz w:val="22"/>
          <w:szCs w:val="22"/>
        </w:rPr>
      </w:pPr>
    </w:p>
    <w:p w14:paraId="3AE89831" w14:textId="77777777" w:rsidR="005D5EA1" w:rsidRPr="00764A56" w:rsidRDefault="005D5EA1" w:rsidP="001E43F5">
      <w:pPr>
        <w:tabs>
          <w:tab w:val="left" w:pos="360"/>
          <w:tab w:val="left" w:pos="720"/>
          <w:tab w:val="left" w:pos="1080"/>
        </w:tabs>
        <w:rPr>
          <w:rFonts w:ascii="Arial" w:hAnsi="Arial" w:cs="Arial"/>
          <w:sz w:val="22"/>
          <w:szCs w:val="22"/>
        </w:rPr>
      </w:pPr>
      <w:r w:rsidRPr="00764A56">
        <w:rPr>
          <w:rFonts w:ascii="Arial" w:hAnsi="Arial" w:cs="Arial"/>
          <w:sz w:val="22"/>
          <w:szCs w:val="22"/>
        </w:rPr>
        <w:tab/>
      </w:r>
      <w:r w:rsidRPr="00764A56">
        <w:rPr>
          <w:rFonts w:ascii="Arial" w:hAnsi="Arial" w:cs="Arial"/>
          <w:sz w:val="22"/>
          <w:szCs w:val="22"/>
        </w:rPr>
        <w:tab/>
        <w:t>(1)  Unit Status, Equipment, and Personnel.</w:t>
      </w:r>
    </w:p>
    <w:p w14:paraId="3AE89832" w14:textId="77777777" w:rsidR="005D5EA1" w:rsidRPr="00764A56" w:rsidRDefault="005D5EA1" w:rsidP="001E43F5">
      <w:pPr>
        <w:tabs>
          <w:tab w:val="left" w:pos="360"/>
          <w:tab w:val="left" w:pos="720"/>
          <w:tab w:val="left" w:pos="1080"/>
        </w:tabs>
        <w:rPr>
          <w:rFonts w:ascii="Arial" w:hAnsi="Arial" w:cs="Arial"/>
          <w:sz w:val="22"/>
          <w:szCs w:val="22"/>
        </w:rPr>
      </w:pPr>
    </w:p>
    <w:p w14:paraId="3AE89833" w14:textId="77777777" w:rsidR="005D5EA1" w:rsidRPr="00764A56" w:rsidRDefault="005D5EA1" w:rsidP="001E43F5">
      <w:pPr>
        <w:tabs>
          <w:tab w:val="left" w:pos="360"/>
          <w:tab w:val="left" w:pos="720"/>
          <w:tab w:val="left" w:pos="1080"/>
        </w:tabs>
        <w:ind w:left="720"/>
        <w:rPr>
          <w:rFonts w:ascii="Arial" w:hAnsi="Arial" w:cs="Arial"/>
          <w:sz w:val="22"/>
          <w:szCs w:val="22"/>
        </w:rPr>
      </w:pPr>
      <w:r w:rsidRPr="00764A56">
        <w:rPr>
          <w:rFonts w:ascii="Arial" w:hAnsi="Arial" w:cs="Arial"/>
          <w:sz w:val="22"/>
          <w:szCs w:val="22"/>
        </w:rPr>
        <w:t>(2)  Accomplishment of tasks, missions, and unit activities with assigned personnel and equipment.</w:t>
      </w:r>
    </w:p>
    <w:p w14:paraId="3AE89834" w14:textId="77777777" w:rsidR="005D5EA1" w:rsidRPr="00764A56" w:rsidRDefault="005D5EA1" w:rsidP="001E43F5">
      <w:pPr>
        <w:tabs>
          <w:tab w:val="left" w:pos="360"/>
          <w:tab w:val="left" w:pos="720"/>
          <w:tab w:val="left" w:pos="1080"/>
        </w:tabs>
        <w:rPr>
          <w:rFonts w:ascii="Arial" w:hAnsi="Arial" w:cs="Arial"/>
          <w:sz w:val="22"/>
          <w:szCs w:val="22"/>
        </w:rPr>
      </w:pPr>
    </w:p>
    <w:p w14:paraId="3AE89835" w14:textId="77777777" w:rsidR="005D5EA1" w:rsidRPr="00764A56" w:rsidRDefault="005D5EA1" w:rsidP="001E43F5">
      <w:pPr>
        <w:tabs>
          <w:tab w:val="left" w:pos="360"/>
          <w:tab w:val="left" w:pos="720"/>
          <w:tab w:val="left" w:pos="1080"/>
        </w:tabs>
        <w:rPr>
          <w:rFonts w:ascii="Arial" w:hAnsi="Arial" w:cs="Arial"/>
          <w:sz w:val="22"/>
          <w:szCs w:val="22"/>
        </w:rPr>
      </w:pPr>
      <w:r w:rsidRPr="00764A56">
        <w:rPr>
          <w:rFonts w:ascii="Arial" w:hAnsi="Arial" w:cs="Arial"/>
          <w:sz w:val="22"/>
          <w:szCs w:val="22"/>
        </w:rPr>
        <w:tab/>
      </w:r>
      <w:r w:rsidRPr="00764A56">
        <w:rPr>
          <w:rFonts w:ascii="Arial" w:hAnsi="Arial" w:cs="Arial"/>
          <w:sz w:val="22"/>
          <w:szCs w:val="22"/>
        </w:rPr>
        <w:tab/>
        <w:t>(3)  Resolution of problems.</w:t>
      </w:r>
    </w:p>
    <w:p w14:paraId="3AE89836" w14:textId="77777777" w:rsidR="005D5EA1" w:rsidRPr="00764A56" w:rsidRDefault="005D5EA1" w:rsidP="001E43F5">
      <w:pPr>
        <w:tabs>
          <w:tab w:val="left" w:pos="360"/>
          <w:tab w:val="left" w:pos="720"/>
          <w:tab w:val="left" w:pos="1080"/>
        </w:tabs>
        <w:rPr>
          <w:rFonts w:ascii="Arial" w:hAnsi="Arial" w:cs="Arial"/>
          <w:sz w:val="22"/>
          <w:szCs w:val="22"/>
        </w:rPr>
      </w:pPr>
    </w:p>
    <w:p w14:paraId="3AE89837" w14:textId="77777777" w:rsidR="005D5EA1" w:rsidRPr="00764A56" w:rsidRDefault="005D5EA1" w:rsidP="001E43F5">
      <w:pPr>
        <w:tabs>
          <w:tab w:val="left" w:pos="360"/>
          <w:tab w:val="left" w:pos="720"/>
          <w:tab w:val="left" w:pos="1080"/>
        </w:tabs>
        <w:rPr>
          <w:rFonts w:ascii="Arial" w:hAnsi="Arial" w:cs="Arial"/>
          <w:sz w:val="22"/>
          <w:szCs w:val="22"/>
        </w:rPr>
      </w:pPr>
      <w:r w:rsidRPr="00764A56">
        <w:rPr>
          <w:rFonts w:ascii="Arial" w:hAnsi="Arial" w:cs="Arial"/>
          <w:sz w:val="22"/>
          <w:szCs w:val="22"/>
        </w:rPr>
        <w:tab/>
      </w:r>
      <w:r w:rsidRPr="00764A56">
        <w:rPr>
          <w:rFonts w:ascii="Arial" w:hAnsi="Arial" w:cs="Arial"/>
          <w:sz w:val="22"/>
          <w:szCs w:val="22"/>
        </w:rPr>
        <w:tab/>
        <w:t>(4)  Demonstration of high standards for discipline, values, and excellence.</w:t>
      </w:r>
    </w:p>
    <w:p w14:paraId="3AE89838" w14:textId="77777777" w:rsidR="005D5EA1" w:rsidRPr="00764A56" w:rsidRDefault="005D5EA1" w:rsidP="001E43F5">
      <w:pPr>
        <w:tabs>
          <w:tab w:val="left" w:pos="360"/>
          <w:tab w:val="left" w:pos="720"/>
          <w:tab w:val="left" w:pos="1080"/>
        </w:tabs>
        <w:rPr>
          <w:rFonts w:ascii="Arial" w:hAnsi="Arial" w:cs="Arial"/>
          <w:sz w:val="22"/>
          <w:szCs w:val="22"/>
        </w:rPr>
      </w:pPr>
    </w:p>
    <w:p w14:paraId="3AE89839" w14:textId="77777777" w:rsidR="005D5EA1" w:rsidRPr="00764A56" w:rsidRDefault="005D5EA1" w:rsidP="001E43F5">
      <w:pPr>
        <w:tabs>
          <w:tab w:val="left" w:pos="360"/>
          <w:tab w:val="left" w:pos="720"/>
          <w:tab w:val="left" w:pos="1080"/>
        </w:tabs>
        <w:rPr>
          <w:rFonts w:ascii="Arial" w:hAnsi="Arial" w:cs="Arial"/>
          <w:sz w:val="22"/>
          <w:szCs w:val="22"/>
        </w:rPr>
      </w:pPr>
      <w:r w:rsidRPr="00764A56">
        <w:rPr>
          <w:rFonts w:ascii="Arial" w:hAnsi="Arial" w:cs="Arial"/>
          <w:sz w:val="22"/>
          <w:szCs w:val="22"/>
        </w:rPr>
        <w:tab/>
      </w:r>
      <w:r w:rsidRPr="00764A56">
        <w:rPr>
          <w:rFonts w:ascii="Arial" w:hAnsi="Arial" w:cs="Arial"/>
          <w:sz w:val="22"/>
          <w:szCs w:val="22"/>
        </w:rPr>
        <w:tab/>
        <w:t>(5)  Individual responsibility and self-evaluation.</w:t>
      </w:r>
    </w:p>
    <w:p w14:paraId="3AE8983A" w14:textId="77777777" w:rsidR="005D5EA1" w:rsidRPr="00764A56" w:rsidRDefault="005D5EA1" w:rsidP="001E43F5">
      <w:pPr>
        <w:tabs>
          <w:tab w:val="left" w:pos="360"/>
          <w:tab w:val="left" w:pos="720"/>
          <w:tab w:val="left" w:pos="1080"/>
        </w:tabs>
        <w:rPr>
          <w:rFonts w:ascii="Arial" w:hAnsi="Arial" w:cs="Arial"/>
          <w:sz w:val="22"/>
          <w:szCs w:val="22"/>
        </w:rPr>
      </w:pPr>
    </w:p>
    <w:p w14:paraId="3AE8983B" w14:textId="250E3A52" w:rsidR="005D5EA1" w:rsidRPr="00764A56" w:rsidRDefault="000D3E1E" w:rsidP="001E43F5">
      <w:pPr>
        <w:tabs>
          <w:tab w:val="left" w:pos="360"/>
          <w:tab w:val="left" w:pos="720"/>
          <w:tab w:val="left" w:pos="1080"/>
        </w:tabs>
        <w:rPr>
          <w:rFonts w:ascii="Arial" w:hAnsi="Arial" w:cs="Arial"/>
          <w:sz w:val="22"/>
          <w:szCs w:val="22"/>
        </w:rPr>
      </w:pPr>
      <w:r>
        <w:rPr>
          <w:rFonts w:ascii="Arial" w:hAnsi="Arial" w:cs="Arial"/>
          <w:sz w:val="22"/>
          <w:szCs w:val="22"/>
        </w:rPr>
        <w:t>8</w:t>
      </w:r>
      <w:r w:rsidR="005D5EA1" w:rsidRPr="00764A56">
        <w:rPr>
          <w:rFonts w:ascii="Arial" w:hAnsi="Arial" w:cs="Arial"/>
          <w:sz w:val="22"/>
          <w:szCs w:val="22"/>
        </w:rPr>
        <w:t>.  The SAMA Boar</w:t>
      </w:r>
      <w:r w:rsidR="00ED425A">
        <w:rPr>
          <w:rFonts w:ascii="Arial" w:hAnsi="Arial" w:cs="Arial"/>
          <w:sz w:val="22"/>
          <w:szCs w:val="22"/>
        </w:rPr>
        <w:t>d will commence at 0830</w:t>
      </w:r>
      <w:r w:rsidR="001E43F5">
        <w:rPr>
          <w:rFonts w:ascii="Arial" w:hAnsi="Arial" w:cs="Arial"/>
          <w:sz w:val="22"/>
          <w:szCs w:val="22"/>
        </w:rPr>
        <w:t xml:space="preserve"> hours. </w:t>
      </w:r>
      <w:r w:rsidR="005D5EA1" w:rsidRPr="00764A56">
        <w:rPr>
          <w:rFonts w:ascii="Arial" w:hAnsi="Arial" w:cs="Arial"/>
          <w:sz w:val="22"/>
          <w:szCs w:val="22"/>
        </w:rPr>
        <w:t xml:space="preserve">The board will be held in the </w:t>
      </w:r>
      <w:r w:rsidR="00A31A48" w:rsidRPr="00764A56">
        <w:rPr>
          <w:rFonts w:ascii="Arial" w:hAnsi="Arial" w:cs="Arial"/>
          <w:sz w:val="22"/>
          <w:szCs w:val="22"/>
        </w:rPr>
        <w:t>SAMC</w:t>
      </w:r>
      <w:r w:rsidR="005D5EA1" w:rsidRPr="00764A56">
        <w:rPr>
          <w:rFonts w:ascii="Arial" w:hAnsi="Arial" w:cs="Arial"/>
          <w:sz w:val="22"/>
          <w:szCs w:val="22"/>
        </w:rPr>
        <w:t xml:space="preserve"> Room, Room 220</w:t>
      </w:r>
      <w:r w:rsidR="001E43F5">
        <w:rPr>
          <w:rFonts w:ascii="Arial" w:hAnsi="Arial" w:cs="Arial"/>
          <w:sz w:val="22"/>
          <w:szCs w:val="22"/>
        </w:rPr>
        <w:t>9 in the Logistics NCOA. SAMA C</w:t>
      </w:r>
      <w:r w:rsidR="005D5EA1" w:rsidRPr="00764A56">
        <w:rPr>
          <w:rFonts w:ascii="Arial" w:hAnsi="Arial" w:cs="Arial"/>
          <w:sz w:val="22"/>
          <w:szCs w:val="22"/>
        </w:rPr>
        <w:t>a</w:t>
      </w:r>
      <w:r w:rsidR="00ED425A">
        <w:rPr>
          <w:rFonts w:ascii="Arial" w:hAnsi="Arial" w:cs="Arial"/>
          <w:sz w:val="22"/>
          <w:szCs w:val="22"/>
        </w:rPr>
        <w:t xml:space="preserve">ndidates must be present at 0800 </w:t>
      </w:r>
      <w:r w:rsidR="00730B64">
        <w:rPr>
          <w:rFonts w:ascii="Arial" w:hAnsi="Arial" w:cs="Arial"/>
          <w:sz w:val="22"/>
          <w:szCs w:val="22"/>
        </w:rPr>
        <w:t>h</w:t>
      </w:r>
      <w:r w:rsidR="00421249">
        <w:rPr>
          <w:rFonts w:ascii="Arial" w:hAnsi="Arial" w:cs="Arial"/>
          <w:sz w:val="22"/>
          <w:szCs w:val="22"/>
        </w:rPr>
        <w:t>ou</w:t>
      </w:r>
      <w:r w:rsidR="00730B64">
        <w:rPr>
          <w:rFonts w:ascii="Arial" w:hAnsi="Arial" w:cs="Arial"/>
          <w:sz w:val="22"/>
          <w:szCs w:val="22"/>
        </w:rPr>
        <w:t>rs</w:t>
      </w:r>
      <w:r w:rsidR="00ED425A">
        <w:rPr>
          <w:rFonts w:ascii="Arial" w:hAnsi="Arial" w:cs="Arial"/>
          <w:sz w:val="22"/>
          <w:szCs w:val="22"/>
        </w:rPr>
        <w:t xml:space="preserve"> for an administrative brief. </w:t>
      </w:r>
      <w:r w:rsidR="005D5EA1" w:rsidRPr="00764A56">
        <w:rPr>
          <w:rFonts w:ascii="Arial" w:hAnsi="Arial" w:cs="Arial"/>
          <w:sz w:val="22"/>
          <w:szCs w:val="22"/>
        </w:rPr>
        <w:t>Board members w</w:t>
      </w:r>
      <w:r w:rsidR="00ED425A">
        <w:rPr>
          <w:rFonts w:ascii="Arial" w:hAnsi="Arial" w:cs="Arial"/>
          <w:sz w:val="22"/>
          <w:szCs w:val="22"/>
        </w:rPr>
        <w:t>ill be required to show NLT 08</w:t>
      </w:r>
      <w:r w:rsidR="005C65F1">
        <w:rPr>
          <w:rFonts w:ascii="Arial" w:hAnsi="Arial" w:cs="Arial"/>
          <w:sz w:val="22"/>
          <w:szCs w:val="22"/>
        </w:rPr>
        <w:t>15</w:t>
      </w:r>
      <w:r w:rsidR="005D5EA1" w:rsidRPr="00764A56">
        <w:rPr>
          <w:rFonts w:ascii="Arial" w:hAnsi="Arial" w:cs="Arial"/>
          <w:sz w:val="22"/>
          <w:szCs w:val="22"/>
        </w:rPr>
        <w:t>.</w:t>
      </w:r>
    </w:p>
    <w:p w14:paraId="3AE8983C" w14:textId="77777777" w:rsidR="005D5EA1" w:rsidRPr="00764A56" w:rsidRDefault="005D5EA1" w:rsidP="001E43F5">
      <w:pPr>
        <w:tabs>
          <w:tab w:val="left" w:pos="360"/>
          <w:tab w:val="left" w:pos="720"/>
          <w:tab w:val="left" w:pos="1080"/>
        </w:tabs>
        <w:rPr>
          <w:rFonts w:ascii="Arial" w:hAnsi="Arial" w:cs="Arial"/>
          <w:sz w:val="22"/>
          <w:szCs w:val="22"/>
        </w:rPr>
      </w:pPr>
    </w:p>
    <w:p w14:paraId="3AE8983D" w14:textId="42A3590C" w:rsidR="005D5EA1" w:rsidRPr="00764A56" w:rsidRDefault="000D3E1E" w:rsidP="001E43F5">
      <w:pPr>
        <w:tabs>
          <w:tab w:val="left" w:pos="360"/>
          <w:tab w:val="left" w:pos="720"/>
          <w:tab w:val="left" w:pos="1080"/>
        </w:tabs>
        <w:rPr>
          <w:rFonts w:ascii="Arial" w:hAnsi="Arial" w:cs="Arial"/>
          <w:sz w:val="22"/>
          <w:szCs w:val="22"/>
        </w:rPr>
      </w:pPr>
      <w:r>
        <w:rPr>
          <w:rFonts w:ascii="Arial" w:hAnsi="Arial" w:cs="Arial"/>
          <w:sz w:val="22"/>
          <w:szCs w:val="22"/>
        </w:rPr>
        <w:t>9</w:t>
      </w:r>
      <w:r w:rsidR="005D5EA1" w:rsidRPr="00764A56">
        <w:rPr>
          <w:rFonts w:ascii="Arial" w:hAnsi="Arial" w:cs="Arial"/>
          <w:sz w:val="22"/>
          <w:szCs w:val="22"/>
        </w:rPr>
        <w:t>.  This memorandum of instruction</w:t>
      </w:r>
      <w:r w:rsidR="00F33C62" w:rsidRPr="00764A56">
        <w:rPr>
          <w:rFonts w:ascii="Arial" w:hAnsi="Arial" w:cs="Arial"/>
          <w:sz w:val="22"/>
          <w:szCs w:val="22"/>
        </w:rPr>
        <w:t xml:space="preserve"> (MOI)</w:t>
      </w:r>
      <w:r w:rsidR="005D5EA1" w:rsidRPr="00764A56">
        <w:rPr>
          <w:rFonts w:ascii="Arial" w:hAnsi="Arial" w:cs="Arial"/>
          <w:sz w:val="22"/>
          <w:szCs w:val="22"/>
        </w:rPr>
        <w:t xml:space="preserve"> will be distributed one month prior to every scheduled board, unless changes have occurred.</w:t>
      </w:r>
    </w:p>
    <w:p w14:paraId="3AE8983E" w14:textId="77777777" w:rsidR="00173816" w:rsidRPr="00764A56" w:rsidRDefault="00173816" w:rsidP="001E43F5">
      <w:pPr>
        <w:tabs>
          <w:tab w:val="left" w:pos="360"/>
          <w:tab w:val="left" w:pos="720"/>
          <w:tab w:val="left" w:pos="1080"/>
        </w:tabs>
        <w:rPr>
          <w:rFonts w:ascii="Arial" w:hAnsi="Arial" w:cs="Arial"/>
          <w:sz w:val="22"/>
          <w:szCs w:val="22"/>
        </w:rPr>
      </w:pPr>
    </w:p>
    <w:p w14:paraId="3AE8983F" w14:textId="55BB1A54" w:rsidR="005D5EA1" w:rsidRPr="00764A56" w:rsidRDefault="000D3E1E" w:rsidP="001E43F5">
      <w:pPr>
        <w:tabs>
          <w:tab w:val="left" w:pos="360"/>
          <w:tab w:val="left" w:pos="720"/>
          <w:tab w:val="left" w:pos="1080"/>
        </w:tabs>
        <w:rPr>
          <w:rFonts w:ascii="Arial" w:hAnsi="Arial" w:cs="Arial"/>
          <w:sz w:val="22"/>
          <w:szCs w:val="22"/>
        </w:rPr>
      </w:pPr>
      <w:r>
        <w:rPr>
          <w:rFonts w:ascii="Arial" w:hAnsi="Arial" w:cs="Arial"/>
          <w:sz w:val="22"/>
          <w:szCs w:val="22"/>
        </w:rPr>
        <w:lastRenderedPageBreak/>
        <w:t>10</w:t>
      </w:r>
      <w:r w:rsidR="005D5EA1" w:rsidRPr="00764A56">
        <w:rPr>
          <w:rFonts w:ascii="Arial" w:hAnsi="Arial" w:cs="Arial"/>
          <w:sz w:val="22"/>
          <w:szCs w:val="22"/>
        </w:rPr>
        <w:t xml:space="preserve">.  Any questions in regards to the memorandum of instruction should be addressed to the Chapter President of the Fort Lee, VA </w:t>
      </w:r>
      <w:r w:rsidR="00A31A48" w:rsidRPr="00764A56">
        <w:rPr>
          <w:rFonts w:ascii="Arial" w:hAnsi="Arial" w:cs="Arial"/>
          <w:sz w:val="22"/>
          <w:szCs w:val="22"/>
        </w:rPr>
        <w:t>SAMC</w:t>
      </w:r>
      <w:r w:rsidR="005D5EA1" w:rsidRPr="00764A56">
        <w:rPr>
          <w:rFonts w:ascii="Arial" w:hAnsi="Arial" w:cs="Arial"/>
          <w:sz w:val="22"/>
          <w:szCs w:val="22"/>
        </w:rPr>
        <w:t xml:space="preserve"> at flv</w:t>
      </w:r>
      <w:r w:rsidR="00A31A48" w:rsidRPr="00764A56">
        <w:rPr>
          <w:rFonts w:ascii="Arial" w:hAnsi="Arial" w:cs="Arial"/>
          <w:sz w:val="22"/>
          <w:szCs w:val="22"/>
        </w:rPr>
        <w:t>samc</w:t>
      </w:r>
      <w:r w:rsidR="005D5EA1" w:rsidRPr="00764A56">
        <w:rPr>
          <w:rFonts w:ascii="Arial" w:hAnsi="Arial" w:cs="Arial"/>
          <w:sz w:val="22"/>
          <w:szCs w:val="22"/>
        </w:rPr>
        <w:t>president@gmail.com.</w:t>
      </w:r>
    </w:p>
    <w:p w14:paraId="3AE89840" w14:textId="77777777" w:rsidR="005D5EA1" w:rsidRPr="00764A56" w:rsidRDefault="005D5EA1" w:rsidP="001E43F5">
      <w:pPr>
        <w:tabs>
          <w:tab w:val="left" w:pos="360"/>
          <w:tab w:val="left" w:pos="720"/>
          <w:tab w:val="left" w:pos="1080"/>
        </w:tabs>
        <w:rPr>
          <w:rFonts w:ascii="Arial" w:hAnsi="Arial" w:cs="Arial"/>
          <w:sz w:val="22"/>
          <w:szCs w:val="22"/>
        </w:rPr>
      </w:pPr>
    </w:p>
    <w:p w14:paraId="3AE89841" w14:textId="77777777" w:rsidR="005D5EA1" w:rsidRPr="00764A56" w:rsidRDefault="005D5EA1" w:rsidP="001E43F5">
      <w:pPr>
        <w:tabs>
          <w:tab w:val="left" w:pos="360"/>
          <w:tab w:val="left" w:pos="720"/>
          <w:tab w:val="left" w:pos="1080"/>
        </w:tabs>
        <w:rPr>
          <w:rFonts w:ascii="Arial" w:hAnsi="Arial" w:cs="Arial"/>
          <w:sz w:val="22"/>
          <w:szCs w:val="22"/>
        </w:rPr>
      </w:pPr>
    </w:p>
    <w:p w14:paraId="3AE89842" w14:textId="77777777" w:rsidR="005D5EA1" w:rsidRPr="00764A56" w:rsidRDefault="005D5EA1" w:rsidP="001E43F5">
      <w:pPr>
        <w:tabs>
          <w:tab w:val="left" w:pos="360"/>
          <w:tab w:val="left" w:pos="720"/>
          <w:tab w:val="left" w:pos="1080"/>
          <w:tab w:val="left" w:pos="4590"/>
        </w:tabs>
        <w:rPr>
          <w:rFonts w:ascii="Arial" w:hAnsi="Arial" w:cs="Arial"/>
          <w:sz w:val="22"/>
          <w:szCs w:val="22"/>
        </w:rPr>
      </w:pPr>
      <w:r w:rsidRPr="00764A56">
        <w:rPr>
          <w:rFonts w:ascii="Arial" w:hAnsi="Arial" w:cs="Arial"/>
          <w:sz w:val="22"/>
          <w:szCs w:val="22"/>
        </w:rPr>
        <w:tab/>
      </w:r>
      <w:r w:rsidRPr="00764A56">
        <w:rPr>
          <w:rFonts w:ascii="Arial" w:hAnsi="Arial" w:cs="Arial"/>
          <w:sz w:val="22"/>
          <w:szCs w:val="22"/>
        </w:rPr>
        <w:tab/>
      </w:r>
      <w:r w:rsidRPr="00764A56">
        <w:rPr>
          <w:rFonts w:ascii="Arial" w:hAnsi="Arial" w:cs="Arial"/>
          <w:sz w:val="22"/>
          <w:szCs w:val="22"/>
        </w:rPr>
        <w:tab/>
      </w:r>
      <w:r w:rsidRPr="00764A56">
        <w:rPr>
          <w:rFonts w:ascii="Arial" w:hAnsi="Arial" w:cs="Arial"/>
          <w:sz w:val="22"/>
          <w:szCs w:val="22"/>
        </w:rPr>
        <w:tab/>
      </w:r>
      <w:r w:rsidRPr="00764A56">
        <w:rPr>
          <w:rFonts w:ascii="Arial" w:hAnsi="Arial" w:cs="Arial"/>
          <w:sz w:val="22"/>
          <w:szCs w:val="22"/>
        </w:rPr>
        <w:tab/>
        <w:t xml:space="preserve"> </w:t>
      </w:r>
    </w:p>
    <w:p w14:paraId="3AE89843" w14:textId="77777777" w:rsidR="005D5EA1" w:rsidRPr="00764A56" w:rsidRDefault="005D5EA1" w:rsidP="001E43F5">
      <w:pPr>
        <w:rPr>
          <w:rFonts w:ascii="Arial" w:hAnsi="Arial" w:cs="Arial"/>
          <w:sz w:val="22"/>
          <w:szCs w:val="22"/>
        </w:rPr>
      </w:pPr>
      <w:r w:rsidRPr="00764A56">
        <w:rPr>
          <w:rFonts w:ascii="Arial" w:hAnsi="Arial" w:cs="Arial"/>
          <w:sz w:val="22"/>
          <w:szCs w:val="22"/>
        </w:rPr>
        <w:t xml:space="preserve">   </w:t>
      </w:r>
    </w:p>
    <w:p w14:paraId="3AE89844" w14:textId="77777777" w:rsidR="004F132C" w:rsidRPr="00764A56" w:rsidRDefault="004F132C" w:rsidP="001E43F5">
      <w:pPr>
        <w:rPr>
          <w:rFonts w:ascii="Arial" w:hAnsi="Arial" w:cs="Arial"/>
          <w:sz w:val="22"/>
          <w:szCs w:val="22"/>
        </w:rPr>
      </w:pPr>
    </w:p>
    <w:p w14:paraId="3AE89845" w14:textId="23E568C9" w:rsidR="005D5EA1" w:rsidRPr="00587C2A" w:rsidRDefault="005D5EA1" w:rsidP="001E43F5">
      <w:pPr>
        <w:rPr>
          <w:rFonts w:ascii="Arial" w:hAnsi="Arial" w:cs="Arial"/>
          <w:sz w:val="22"/>
          <w:szCs w:val="22"/>
        </w:rPr>
      </w:pPr>
      <w:r w:rsidRPr="00A82009">
        <w:rPr>
          <w:rFonts w:ascii="Arial" w:hAnsi="Arial" w:cs="Arial"/>
          <w:color w:val="FF0000"/>
          <w:sz w:val="22"/>
          <w:szCs w:val="22"/>
        </w:rPr>
        <w:t xml:space="preserve"> </w:t>
      </w:r>
      <w:r w:rsidR="006D4097" w:rsidRPr="00A82009">
        <w:rPr>
          <w:rFonts w:ascii="Arial" w:hAnsi="Arial" w:cs="Arial"/>
          <w:color w:val="FF0000"/>
          <w:sz w:val="22"/>
          <w:szCs w:val="22"/>
        </w:rPr>
        <w:tab/>
      </w:r>
      <w:r w:rsidR="006D4097" w:rsidRPr="00A82009">
        <w:rPr>
          <w:rFonts w:ascii="Arial" w:hAnsi="Arial" w:cs="Arial"/>
          <w:color w:val="FF0000"/>
          <w:sz w:val="22"/>
          <w:szCs w:val="22"/>
        </w:rPr>
        <w:tab/>
      </w:r>
      <w:r w:rsidR="006D4097" w:rsidRPr="00A82009">
        <w:rPr>
          <w:rFonts w:ascii="Arial" w:hAnsi="Arial" w:cs="Arial"/>
          <w:color w:val="FF0000"/>
          <w:sz w:val="22"/>
          <w:szCs w:val="22"/>
        </w:rPr>
        <w:tab/>
      </w:r>
      <w:r w:rsidR="006D4097" w:rsidRPr="00A82009">
        <w:rPr>
          <w:rFonts w:ascii="Arial" w:hAnsi="Arial" w:cs="Arial"/>
          <w:color w:val="FF0000"/>
          <w:sz w:val="22"/>
          <w:szCs w:val="22"/>
        </w:rPr>
        <w:tab/>
      </w:r>
      <w:r w:rsidR="006D4097" w:rsidRPr="00A82009">
        <w:rPr>
          <w:rFonts w:ascii="Arial" w:hAnsi="Arial" w:cs="Arial"/>
          <w:color w:val="FF0000"/>
          <w:sz w:val="22"/>
          <w:szCs w:val="22"/>
        </w:rPr>
        <w:tab/>
      </w:r>
      <w:r w:rsidR="006D4097" w:rsidRPr="00A82009">
        <w:rPr>
          <w:rFonts w:ascii="Arial" w:hAnsi="Arial" w:cs="Arial"/>
          <w:color w:val="FF0000"/>
          <w:sz w:val="22"/>
          <w:szCs w:val="22"/>
        </w:rPr>
        <w:tab/>
      </w:r>
      <w:r w:rsidR="006D4097" w:rsidRPr="00A82009">
        <w:rPr>
          <w:rFonts w:ascii="Arial" w:hAnsi="Arial" w:cs="Arial"/>
          <w:color w:val="FF0000"/>
          <w:sz w:val="22"/>
          <w:szCs w:val="22"/>
        </w:rPr>
        <w:tab/>
      </w:r>
      <w:r w:rsidRPr="00A82009">
        <w:rPr>
          <w:rFonts w:ascii="Arial" w:hAnsi="Arial" w:cs="Arial"/>
          <w:color w:val="FF0000"/>
          <w:sz w:val="22"/>
          <w:szCs w:val="22"/>
        </w:rPr>
        <w:t xml:space="preserve">            </w:t>
      </w:r>
      <w:r w:rsidR="00A22C93" w:rsidRPr="00587C2A">
        <w:rPr>
          <w:rFonts w:ascii="Arial" w:hAnsi="Arial" w:cs="Arial"/>
          <w:sz w:val="22"/>
          <w:szCs w:val="22"/>
        </w:rPr>
        <w:t>//ORIGINAL SIGNED//</w:t>
      </w:r>
      <w:r w:rsidRPr="00587C2A">
        <w:rPr>
          <w:rFonts w:ascii="Arial" w:hAnsi="Arial" w:cs="Arial"/>
          <w:sz w:val="22"/>
          <w:szCs w:val="22"/>
        </w:rPr>
        <w:t xml:space="preserve">           </w:t>
      </w:r>
      <w:r w:rsidRPr="00587C2A">
        <w:rPr>
          <w:rFonts w:ascii="Arial" w:hAnsi="Arial" w:cs="Arial"/>
          <w:sz w:val="22"/>
          <w:szCs w:val="22"/>
        </w:rPr>
        <w:tab/>
      </w:r>
      <w:r w:rsidRPr="00587C2A">
        <w:rPr>
          <w:rFonts w:ascii="Arial" w:hAnsi="Arial" w:cs="Arial"/>
          <w:sz w:val="22"/>
          <w:szCs w:val="22"/>
        </w:rPr>
        <w:tab/>
      </w:r>
      <w:r w:rsidRPr="00587C2A">
        <w:rPr>
          <w:rFonts w:ascii="Arial" w:hAnsi="Arial" w:cs="Arial"/>
          <w:sz w:val="22"/>
          <w:szCs w:val="22"/>
        </w:rPr>
        <w:tab/>
      </w:r>
      <w:r w:rsidRPr="00587C2A">
        <w:rPr>
          <w:rFonts w:ascii="Arial" w:hAnsi="Arial" w:cs="Arial"/>
          <w:sz w:val="22"/>
          <w:szCs w:val="22"/>
        </w:rPr>
        <w:tab/>
      </w:r>
      <w:r w:rsidRPr="00587C2A">
        <w:rPr>
          <w:rFonts w:ascii="Arial" w:hAnsi="Arial" w:cs="Arial"/>
          <w:sz w:val="22"/>
          <w:szCs w:val="22"/>
        </w:rPr>
        <w:tab/>
      </w:r>
      <w:r w:rsidR="006D4097" w:rsidRPr="00587C2A">
        <w:rPr>
          <w:rFonts w:ascii="Arial" w:hAnsi="Arial" w:cs="Arial"/>
          <w:sz w:val="22"/>
          <w:szCs w:val="22"/>
        </w:rPr>
        <w:tab/>
      </w:r>
      <w:r w:rsidR="006D4097" w:rsidRPr="00587C2A">
        <w:rPr>
          <w:rFonts w:ascii="Arial" w:hAnsi="Arial" w:cs="Arial"/>
          <w:sz w:val="22"/>
          <w:szCs w:val="22"/>
        </w:rPr>
        <w:tab/>
      </w:r>
      <w:r w:rsidR="006D4097" w:rsidRPr="00587C2A">
        <w:rPr>
          <w:rFonts w:ascii="Arial" w:hAnsi="Arial" w:cs="Arial"/>
          <w:sz w:val="22"/>
          <w:szCs w:val="22"/>
        </w:rPr>
        <w:tab/>
      </w:r>
      <w:r w:rsidR="006D4097" w:rsidRPr="00587C2A">
        <w:rPr>
          <w:rFonts w:ascii="Arial" w:hAnsi="Arial" w:cs="Arial"/>
          <w:sz w:val="22"/>
          <w:szCs w:val="22"/>
        </w:rPr>
        <w:tab/>
      </w:r>
      <w:r w:rsidR="005C65F1">
        <w:rPr>
          <w:rFonts w:ascii="Arial" w:hAnsi="Arial" w:cs="Arial"/>
          <w:sz w:val="22"/>
          <w:szCs w:val="22"/>
        </w:rPr>
        <w:t xml:space="preserve"> </w:t>
      </w:r>
      <w:r w:rsidR="000D3E1E">
        <w:rPr>
          <w:rFonts w:ascii="Arial" w:hAnsi="Arial" w:cs="Arial"/>
          <w:sz w:val="22"/>
          <w:szCs w:val="22"/>
        </w:rPr>
        <w:t xml:space="preserve"> </w:t>
      </w:r>
      <w:r w:rsidR="003A16C3" w:rsidRPr="00587C2A">
        <w:rPr>
          <w:rFonts w:ascii="Arial" w:hAnsi="Arial" w:cs="Arial"/>
          <w:sz w:val="22"/>
          <w:szCs w:val="22"/>
        </w:rPr>
        <w:t>JORGE ESCOBEDO</w:t>
      </w:r>
    </w:p>
    <w:p w14:paraId="3AE89846" w14:textId="3E242F5A" w:rsidR="006D4097" w:rsidRPr="00764A56" w:rsidRDefault="006D4097" w:rsidP="001E43F5">
      <w:pPr>
        <w:rPr>
          <w:rFonts w:ascii="Arial" w:hAnsi="Arial" w:cs="Arial"/>
          <w:sz w:val="22"/>
          <w:szCs w:val="22"/>
        </w:rPr>
      </w:pPr>
      <w:r w:rsidRPr="00764A56">
        <w:rPr>
          <w:rFonts w:ascii="Arial" w:hAnsi="Arial" w:cs="Arial"/>
          <w:sz w:val="22"/>
          <w:szCs w:val="22"/>
        </w:rPr>
        <w:tab/>
      </w:r>
      <w:r w:rsidRPr="00764A56">
        <w:rPr>
          <w:rFonts w:ascii="Arial" w:hAnsi="Arial" w:cs="Arial"/>
          <w:sz w:val="22"/>
          <w:szCs w:val="22"/>
        </w:rPr>
        <w:tab/>
      </w:r>
      <w:r w:rsidRPr="00764A56">
        <w:rPr>
          <w:rFonts w:ascii="Arial" w:hAnsi="Arial" w:cs="Arial"/>
          <w:sz w:val="22"/>
          <w:szCs w:val="22"/>
        </w:rPr>
        <w:tab/>
      </w:r>
      <w:r w:rsidRPr="00764A56">
        <w:rPr>
          <w:rFonts w:ascii="Arial" w:hAnsi="Arial" w:cs="Arial"/>
          <w:sz w:val="22"/>
          <w:szCs w:val="22"/>
        </w:rPr>
        <w:tab/>
      </w:r>
      <w:r w:rsidRPr="00764A56">
        <w:rPr>
          <w:rFonts w:ascii="Arial" w:hAnsi="Arial" w:cs="Arial"/>
          <w:sz w:val="22"/>
          <w:szCs w:val="22"/>
        </w:rPr>
        <w:tab/>
      </w:r>
      <w:r w:rsidRPr="00764A56">
        <w:rPr>
          <w:rFonts w:ascii="Arial" w:hAnsi="Arial" w:cs="Arial"/>
          <w:sz w:val="22"/>
          <w:szCs w:val="22"/>
        </w:rPr>
        <w:tab/>
      </w:r>
      <w:r w:rsidRPr="00764A56">
        <w:rPr>
          <w:rFonts w:ascii="Arial" w:hAnsi="Arial" w:cs="Arial"/>
          <w:sz w:val="22"/>
          <w:szCs w:val="22"/>
        </w:rPr>
        <w:tab/>
      </w:r>
      <w:r w:rsidRPr="00764A56">
        <w:rPr>
          <w:rFonts w:ascii="Arial" w:hAnsi="Arial" w:cs="Arial"/>
          <w:sz w:val="22"/>
          <w:szCs w:val="22"/>
        </w:rPr>
        <w:tab/>
      </w:r>
      <w:r w:rsidR="000D3E1E">
        <w:rPr>
          <w:rFonts w:ascii="Arial" w:hAnsi="Arial" w:cs="Arial"/>
          <w:sz w:val="22"/>
          <w:szCs w:val="22"/>
        </w:rPr>
        <w:t xml:space="preserve">  </w:t>
      </w:r>
      <w:r w:rsidRPr="00764A56">
        <w:rPr>
          <w:rFonts w:ascii="Arial" w:hAnsi="Arial" w:cs="Arial"/>
          <w:sz w:val="22"/>
          <w:szCs w:val="22"/>
        </w:rPr>
        <w:t>CSM, USA</w:t>
      </w:r>
    </w:p>
    <w:p w14:paraId="3AE89847" w14:textId="77777777" w:rsidR="006D4097" w:rsidRPr="00764A56" w:rsidRDefault="006D4097" w:rsidP="001E43F5">
      <w:pPr>
        <w:rPr>
          <w:rFonts w:ascii="Arial" w:hAnsi="Arial" w:cs="Arial"/>
          <w:sz w:val="22"/>
          <w:szCs w:val="22"/>
        </w:rPr>
      </w:pPr>
    </w:p>
    <w:p w14:paraId="3AE89848" w14:textId="77777777" w:rsidR="006D4097" w:rsidRPr="00764A56" w:rsidRDefault="006D4097" w:rsidP="001E43F5">
      <w:pPr>
        <w:rPr>
          <w:rFonts w:ascii="Arial" w:hAnsi="Arial" w:cs="Arial"/>
          <w:sz w:val="22"/>
          <w:szCs w:val="22"/>
        </w:rPr>
      </w:pPr>
    </w:p>
    <w:p w14:paraId="3AE89849" w14:textId="77777777" w:rsidR="006D4097" w:rsidRPr="00764A56" w:rsidRDefault="006D4097" w:rsidP="001E43F5">
      <w:pPr>
        <w:rPr>
          <w:rFonts w:ascii="Arial" w:hAnsi="Arial" w:cs="Arial"/>
          <w:sz w:val="22"/>
          <w:szCs w:val="22"/>
        </w:rPr>
      </w:pPr>
    </w:p>
    <w:p w14:paraId="3AE8984A" w14:textId="2CECA925" w:rsidR="006D4097" w:rsidRPr="00764A56" w:rsidRDefault="006D4097" w:rsidP="001E43F5">
      <w:pPr>
        <w:rPr>
          <w:rFonts w:ascii="Arial" w:hAnsi="Arial" w:cs="Arial"/>
          <w:sz w:val="22"/>
          <w:szCs w:val="22"/>
        </w:rPr>
      </w:pPr>
      <w:r w:rsidRPr="00764A56">
        <w:rPr>
          <w:rFonts w:ascii="Arial" w:hAnsi="Arial" w:cs="Arial"/>
          <w:sz w:val="22"/>
          <w:szCs w:val="22"/>
        </w:rPr>
        <w:t>ENCLS</w:t>
      </w:r>
      <w:r w:rsidR="00587C2A">
        <w:rPr>
          <w:rFonts w:ascii="Arial" w:hAnsi="Arial" w:cs="Arial"/>
          <w:sz w:val="22"/>
          <w:szCs w:val="22"/>
        </w:rPr>
        <w:t>.</w:t>
      </w:r>
    </w:p>
    <w:p w14:paraId="3AE8984B" w14:textId="77777777" w:rsidR="0026788E" w:rsidRPr="00764A56" w:rsidRDefault="006D4097" w:rsidP="001E43F5">
      <w:pPr>
        <w:rPr>
          <w:rFonts w:ascii="Arial" w:hAnsi="Arial" w:cs="Arial"/>
          <w:sz w:val="22"/>
          <w:szCs w:val="22"/>
        </w:rPr>
      </w:pPr>
      <w:r w:rsidRPr="00764A56">
        <w:rPr>
          <w:rFonts w:ascii="Arial" w:hAnsi="Arial" w:cs="Arial"/>
          <w:sz w:val="22"/>
          <w:szCs w:val="22"/>
        </w:rPr>
        <w:t>1-</w:t>
      </w:r>
      <w:r w:rsidR="005D5EA1" w:rsidRPr="00764A56">
        <w:rPr>
          <w:rFonts w:ascii="Arial" w:hAnsi="Arial" w:cs="Arial"/>
          <w:sz w:val="22"/>
          <w:szCs w:val="22"/>
        </w:rPr>
        <w:t>Board References</w:t>
      </w:r>
    </w:p>
    <w:p w14:paraId="3AE8984C" w14:textId="77777777" w:rsidR="0026788E" w:rsidRPr="00764A56" w:rsidRDefault="0026788E" w:rsidP="001E43F5">
      <w:pPr>
        <w:rPr>
          <w:rFonts w:ascii="Arial" w:hAnsi="Arial" w:cs="Arial"/>
          <w:sz w:val="22"/>
          <w:szCs w:val="22"/>
        </w:rPr>
      </w:pPr>
      <w:r w:rsidRPr="00764A56">
        <w:rPr>
          <w:rFonts w:ascii="Arial" w:hAnsi="Arial" w:cs="Arial"/>
          <w:sz w:val="22"/>
          <w:szCs w:val="22"/>
        </w:rPr>
        <w:t>2-Recommendation</w:t>
      </w:r>
    </w:p>
    <w:p w14:paraId="3AE8984D" w14:textId="77777777" w:rsidR="0026788E" w:rsidRPr="00764A56" w:rsidRDefault="0026788E" w:rsidP="00BB6024">
      <w:pPr>
        <w:rPr>
          <w:rFonts w:ascii="Arial" w:hAnsi="Arial" w:cs="Arial"/>
          <w:sz w:val="22"/>
          <w:szCs w:val="22"/>
        </w:rPr>
      </w:pPr>
      <w:r w:rsidRPr="00764A56">
        <w:rPr>
          <w:rFonts w:ascii="Arial" w:hAnsi="Arial" w:cs="Arial"/>
          <w:sz w:val="22"/>
          <w:szCs w:val="22"/>
        </w:rPr>
        <w:t>3-BIO</w:t>
      </w:r>
    </w:p>
    <w:p w14:paraId="3AE8984E" w14:textId="77777777" w:rsidR="005D5EA1" w:rsidRPr="00764A56" w:rsidRDefault="0026788E" w:rsidP="00BB6024">
      <w:pPr>
        <w:rPr>
          <w:rFonts w:ascii="Arial" w:hAnsi="Arial" w:cs="Arial"/>
          <w:sz w:val="22"/>
          <w:szCs w:val="22"/>
        </w:rPr>
      </w:pPr>
      <w:r w:rsidRPr="00764A56">
        <w:rPr>
          <w:rFonts w:ascii="Arial" w:hAnsi="Arial" w:cs="Arial"/>
          <w:sz w:val="22"/>
          <w:szCs w:val="22"/>
        </w:rPr>
        <w:t>4-PQR</w:t>
      </w:r>
      <w:r w:rsidR="005D5EA1" w:rsidRPr="00764A56">
        <w:rPr>
          <w:rFonts w:ascii="Arial" w:hAnsi="Arial" w:cs="Arial"/>
          <w:sz w:val="22"/>
          <w:szCs w:val="22"/>
        </w:rPr>
        <w:t xml:space="preserve">                                                  </w:t>
      </w:r>
      <w:r w:rsidR="005D5EA1" w:rsidRPr="00764A56">
        <w:rPr>
          <w:rFonts w:ascii="Arial" w:hAnsi="Arial" w:cs="Arial"/>
          <w:sz w:val="22"/>
          <w:szCs w:val="22"/>
        </w:rPr>
        <w:tab/>
      </w:r>
    </w:p>
    <w:p w14:paraId="3AE8984F" w14:textId="77777777" w:rsidR="005D5EA1" w:rsidRPr="00764A56" w:rsidRDefault="005D5EA1" w:rsidP="00BB6024">
      <w:pPr>
        <w:tabs>
          <w:tab w:val="left" w:pos="360"/>
          <w:tab w:val="left" w:pos="720"/>
          <w:tab w:val="left" w:pos="1080"/>
          <w:tab w:val="left" w:pos="4590"/>
        </w:tabs>
        <w:rPr>
          <w:rFonts w:ascii="Arial" w:hAnsi="Arial" w:cs="Arial"/>
          <w:sz w:val="22"/>
          <w:szCs w:val="22"/>
        </w:rPr>
      </w:pPr>
      <w:r w:rsidRPr="00764A56">
        <w:rPr>
          <w:rFonts w:ascii="Arial" w:hAnsi="Arial" w:cs="Arial"/>
          <w:sz w:val="22"/>
          <w:szCs w:val="22"/>
        </w:rPr>
        <w:tab/>
      </w:r>
      <w:r w:rsidRPr="00764A56">
        <w:rPr>
          <w:rFonts w:ascii="Arial" w:hAnsi="Arial" w:cs="Arial"/>
          <w:sz w:val="22"/>
          <w:szCs w:val="22"/>
        </w:rPr>
        <w:tab/>
      </w:r>
      <w:r w:rsidRPr="00764A56">
        <w:rPr>
          <w:rFonts w:ascii="Arial" w:hAnsi="Arial" w:cs="Arial"/>
          <w:sz w:val="22"/>
          <w:szCs w:val="22"/>
        </w:rPr>
        <w:tab/>
      </w:r>
      <w:r w:rsidRPr="00764A56">
        <w:rPr>
          <w:rFonts w:ascii="Arial" w:hAnsi="Arial" w:cs="Arial"/>
          <w:sz w:val="22"/>
          <w:szCs w:val="22"/>
        </w:rPr>
        <w:tab/>
      </w:r>
      <w:r w:rsidRPr="00764A56">
        <w:rPr>
          <w:rFonts w:ascii="Arial" w:hAnsi="Arial" w:cs="Arial"/>
          <w:sz w:val="22"/>
          <w:szCs w:val="22"/>
        </w:rPr>
        <w:tab/>
      </w:r>
    </w:p>
    <w:p w14:paraId="3AE89850" w14:textId="77777777" w:rsidR="005D5EA1" w:rsidRPr="00764A56" w:rsidRDefault="005D5EA1" w:rsidP="00BB6024">
      <w:pPr>
        <w:rPr>
          <w:rFonts w:ascii="Arial" w:hAnsi="Arial" w:cs="Arial"/>
          <w:sz w:val="22"/>
          <w:szCs w:val="22"/>
        </w:rPr>
      </w:pPr>
      <w:r w:rsidRPr="00764A56">
        <w:rPr>
          <w:rFonts w:ascii="Arial" w:hAnsi="Arial" w:cs="Arial"/>
          <w:sz w:val="22"/>
          <w:szCs w:val="22"/>
        </w:rPr>
        <w:t>DISTRIBUTION:</w:t>
      </w:r>
    </w:p>
    <w:p w14:paraId="3AE89851" w14:textId="77777777" w:rsidR="005D5EA1" w:rsidRPr="00764A56" w:rsidRDefault="005D5EA1" w:rsidP="00BB6024">
      <w:pPr>
        <w:rPr>
          <w:rFonts w:ascii="Arial" w:hAnsi="Arial" w:cs="Arial"/>
          <w:sz w:val="22"/>
          <w:szCs w:val="22"/>
        </w:rPr>
      </w:pPr>
      <w:r w:rsidRPr="00764A56">
        <w:rPr>
          <w:rFonts w:ascii="Arial" w:hAnsi="Arial" w:cs="Arial"/>
          <w:sz w:val="22"/>
          <w:szCs w:val="22"/>
        </w:rPr>
        <w:t>CASCOM, CSM</w:t>
      </w:r>
    </w:p>
    <w:p w14:paraId="3AE89852" w14:textId="77777777" w:rsidR="005D5EA1" w:rsidRPr="00764A56" w:rsidRDefault="00173816" w:rsidP="00BB6024">
      <w:pPr>
        <w:rPr>
          <w:rFonts w:ascii="Arial" w:hAnsi="Arial" w:cs="Arial"/>
          <w:sz w:val="22"/>
          <w:szCs w:val="22"/>
        </w:rPr>
      </w:pPr>
      <w:r w:rsidRPr="00764A56">
        <w:rPr>
          <w:rFonts w:ascii="Arial" w:hAnsi="Arial" w:cs="Arial"/>
          <w:sz w:val="22"/>
          <w:szCs w:val="22"/>
        </w:rPr>
        <w:t>QM</w:t>
      </w:r>
      <w:r w:rsidR="005D5EA1" w:rsidRPr="00764A56">
        <w:rPr>
          <w:rFonts w:ascii="Arial" w:hAnsi="Arial" w:cs="Arial"/>
          <w:sz w:val="22"/>
          <w:szCs w:val="22"/>
        </w:rPr>
        <w:t>S, CSM</w:t>
      </w:r>
    </w:p>
    <w:p w14:paraId="3AE89853" w14:textId="77777777" w:rsidR="005D5EA1" w:rsidRPr="00764A56" w:rsidRDefault="00173816" w:rsidP="00BB6024">
      <w:pPr>
        <w:rPr>
          <w:rFonts w:ascii="Arial" w:hAnsi="Arial" w:cs="Arial"/>
          <w:sz w:val="22"/>
          <w:szCs w:val="22"/>
        </w:rPr>
      </w:pPr>
      <w:r w:rsidRPr="00764A56">
        <w:rPr>
          <w:rFonts w:ascii="Arial" w:hAnsi="Arial" w:cs="Arial"/>
          <w:sz w:val="22"/>
          <w:szCs w:val="22"/>
        </w:rPr>
        <w:t>TC</w:t>
      </w:r>
      <w:r w:rsidR="005D5EA1" w:rsidRPr="00764A56">
        <w:rPr>
          <w:rFonts w:ascii="Arial" w:hAnsi="Arial" w:cs="Arial"/>
          <w:sz w:val="22"/>
          <w:szCs w:val="22"/>
        </w:rPr>
        <w:t xml:space="preserve">S, CSM </w:t>
      </w:r>
    </w:p>
    <w:p w14:paraId="3AE89854" w14:textId="77777777" w:rsidR="005D5EA1" w:rsidRPr="00764A56" w:rsidRDefault="00173816" w:rsidP="00BB6024">
      <w:pPr>
        <w:rPr>
          <w:rFonts w:ascii="Arial" w:hAnsi="Arial" w:cs="Arial"/>
          <w:sz w:val="22"/>
          <w:szCs w:val="22"/>
        </w:rPr>
      </w:pPr>
      <w:r w:rsidRPr="00764A56">
        <w:rPr>
          <w:rFonts w:ascii="Arial" w:hAnsi="Arial" w:cs="Arial"/>
          <w:sz w:val="22"/>
          <w:szCs w:val="22"/>
        </w:rPr>
        <w:t>OD</w:t>
      </w:r>
      <w:r w:rsidR="005D5EA1" w:rsidRPr="00764A56">
        <w:rPr>
          <w:rFonts w:ascii="Arial" w:hAnsi="Arial" w:cs="Arial"/>
          <w:sz w:val="22"/>
          <w:szCs w:val="22"/>
        </w:rPr>
        <w:t>S, CSM</w:t>
      </w:r>
    </w:p>
    <w:p w14:paraId="3AE89855" w14:textId="77777777" w:rsidR="005D5EA1" w:rsidRPr="00764A56" w:rsidRDefault="005D5EA1" w:rsidP="00BB6024">
      <w:pPr>
        <w:rPr>
          <w:rFonts w:ascii="Arial" w:hAnsi="Arial" w:cs="Arial"/>
          <w:sz w:val="22"/>
          <w:szCs w:val="22"/>
        </w:rPr>
      </w:pPr>
      <w:r w:rsidRPr="00764A56">
        <w:rPr>
          <w:rFonts w:ascii="Arial" w:hAnsi="Arial" w:cs="Arial"/>
          <w:sz w:val="22"/>
          <w:szCs w:val="22"/>
        </w:rPr>
        <w:t>SSI, CSM</w:t>
      </w:r>
    </w:p>
    <w:p w14:paraId="3AE89856" w14:textId="77777777" w:rsidR="005D5EA1" w:rsidRPr="00764A56" w:rsidRDefault="005D5EA1" w:rsidP="00BB6024">
      <w:pPr>
        <w:rPr>
          <w:rFonts w:ascii="Arial" w:hAnsi="Arial" w:cs="Arial"/>
          <w:sz w:val="22"/>
          <w:szCs w:val="22"/>
        </w:rPr>
      </w:pPr>
      <w:r w:rsidRPr="00764A56">
        <w:rPr>
          <w:rFonts w:ascii="Arial" w:hAnsi="Arial" w:cs="Arial"/>
          <w:sz w:val="22"/>
          <w:szCs w:val="22"/>
        </w:rPr>
        <w:t>GARRISON, CSM</w:t>
      </w:r>
    </w:p>
    <w:p w14:paraId="3AE89857" w14:textId="77777777" w:rsidR="005D5EA1" w:rsidRPr="00764A56" w:rsidRDefault="005D5EA1" w:rsidP="00BB6024">
      <w:pPr>
        <w:rPr>
          <w:rFonts w:ascii="Arial" w:hAnsi="Arial" w:cs="Arial"/>
          <w:sz w:val="22"/>
          <w:szCs w:val="22"/>
        </w:rPr>
      </w:pPr>
      <w:r w:rsidRPr="00764A56">
        <w:rPr>
          <w:rFonts w:ascii="Arial" w:hAnsi="Arial" w:cs="Arial"/>
          <w:sz w:val="22"/>
          <w:szCs w:val="22"/>
        </w:rPr>
        <w:t>23</w:t>
      </w:r>
      <w:r w:rsidRPr="00764A56">
        <w:rPr>
          <w:rFonts w:ascii="Arial" w:hAnsi="Arial" w:cs="Arial"/>
          <w:sz w:val="22"/>
          <w:szCs w:val="22"/>
          <w:vertAlign w:val="superscript"/>
        </w:rPr>
        <w:t>rd</w:t>
      </w:r>
      <w:r w:rsidRPr="00764A56">
        <w:rPr>
          <w:rFonts w:ascii="Arial" w:hAnsi="Arial" w:cs="Arial"/>
          <w:sz w:val="22"/>
          <w:szCs w:val="22"/>
        </w:rPr>
        <w:t xml:space="preserve"> QM BDE, CSM</w:t>
      </w:r>
    </w:p>
    <w:p w14:paraId="3AE89858" w14:textId="77777777" w:rsidR="005D5EA1" w:rsidRPr="00764A56" w:rsidRDefault="005D5EA1" w:rsidP="00BB6024">
      <w:pPr>
        <w:rPr>
          <w:rFonts w:ascii="Arial" w:hAnsi="Arial" w:cs="Arial"/>
          <w:sz w:val="22"/>
          <w:szCs w:val="22"/>
        </w:rPr>
      </w:pPr>
      <w:r w:rsidRPr="00764A56">
        <w:rPr>
          <w:rFonts w:ascii="Arial" w:hAnsi="Arial" w:cs="Arial"/>
          <w:sz w:val="22"/>
          <w:szCs w:val="22"/>
        </w:rPr>
        <w:t>59</w:t>
      </w:r>
      <w:r w:rsidRPr="00764A56">
        <w:rPr>
          <w:rFonts w:ascii="Arial" w:hAnsi="Arial" w:cs="Arial"/>
          <w:sz w:val="22"/>
          <w:szCs w:val="22"/>
          <w:vertAlign w:val="superscript"/>
        </w:rPr>
        <w:t>th</w:t>
      </w:r>
      <w:r w:rsidRPr="00764A56">
        <w:rPr>
          <w:rFonts w:ascii="Arial" w:hAnsi="Arial" w:cs="Arial"/>
          <w:sz w:val="22"/>
          <w:szCs w:val="22"/>
        </w:rPr>
        <w:t xml:space="preserve"> OD, CSM</w:t>
      </w:r>
    </w:p>
    <w:p w14:paraId="3AE89859" w14:textId="77777777" w:rsidR="005D5EA1" w:rsidRPr="00764A56" w:rsidRDefault="005D5EA1" w:rsidP="00BB6024">
      <w:pPr>
        <w:rPr>
          <w:rFonts w:ascii="Arial" w:hAnsi="Arial" w:cs="Arial"/>
          <w:sz w:val="22"/>
          <w:szCs w:val="22"/>
        </w:rPr>
      </w:pPr>
      <w:r w:rsidRPr="00764A56">
        <w:rPr>
          <w:rFonts w:ascii="Arial" w:hAnsi="Arial" w:cs="Arial"/>
          <w:sz w:val="22"/>
          <w:szCs w:val="22"/>
        </w:rPr>
        <w:t>NCOA, CSM</w:t>
      </w:r>
    </w:p>
    <w:p w14:paraId="3AE8985A" w14:textId="77777777" w:rsidR="005D5EA1" w:rsidRPr="00764A56" w:rsidRDefault="005D5EA1" w:rsidP="00BB6024">
      <w:pPr>
        <w:rPr>
          <w:rFonts w:ascii="Arial" w:hAnsi="Arial" w:cs="Arial"/>
          <w:sz w:val="22"/>
          <w:szCs w:val="22"/>
        </w:rPr>
      </w:pPr>
      <w:r w:rsidRPr="00764A56">
        <w:rPr>
          <w:rFonts w:ascii="Arial" w:hAnsi="Arial" w:cs="Arial"/>
          <w:sz w:val="22"/>
          <w:szCs w:val="22"/>
        </w:rPr>
        <w:t>KAHC, SGM</w:t>
      </w:r>
    </w:p>
    <w:p w14:paraId="3AE8985B" w14:textId="77777777" w:rsidR="005D5EA1" w:rsidRPr="00764A56" w:rsidRDefault="005D5EA1" w:rsidP="00BB6024">
      <w:pPr>
        <w:rPr>
          <w:rFonts w:ascii="Arial" w:hAnsi="Arial" w:cs="Arial"/>
          <w:sz w:val="22"/>
          <w:szCs w:val="22"/>
        </w:rPr>
      </w:pPr>
      <w:r w:rsidRPr="00764A56">
        <w:rPr>
          <w:rFonts w:ascii="Arial" w:hAnsi="Arial" w:cs="Arial"/>
          <w:sz w:val="22"/>
          <w:szCs w:val="22"/>
        </w:rPr>
        <w:t>CASCOM HQ, 1SG</w:t>
      </w:r>
    </w:p>
    <w:p w14:paraId="3AE8985C" w14:textId="77777777" w:rsidR="005D5EA1" w:rsidRPr="00764A56" w:rsidRDefault="005D5EA1" w:rsidP="00BB6024">
      <w:pPr>
        <w:tabs>
          <w:tab w:val="left" w:pos="360"/>
          <w:tab w:val="left" w:pos="720"/>
          <w:tab w:val="left" w:pos="1080"/>
          <w:tab w:val="left" w:pos="4590"/>
        </w:tabs>
        <w:jc w:val="center"/>
        <w:rPr>
          <w:rFonts w:ascii="Arial" w:hAnsi="Arial" w:cs="Arial"/>
          <w:b/>
          <w:sz w:val="22"/>
          <w:szCs w:val="22"/>
          <w:u w:val="single"/>
        </w:rPr>
      </w:pPr>
    </w:p>
    <w:p w14:paraId="3AE8985D" w14:textId="77777777" w:rsidR="005D5EA1" w:rsidRPr="00764A56" w:rsidRDefault="005D5EA1" w:rsidP="00BB6024">
      <w:pPr>
        <w:tabs>
          <w:tab w:val="left" w:pos="360"/>
          <w:tab w:val="left" w:pos="720"/>
          <w:tab w:val="left" w:pos="1080"/>
          <w:tab w:val="left" w:pos="4590"/>
        </w:tabs>
        <w:jc w:val="center"/>
        <w:rPr>
          <w:rFonts w:ascii="Arial" w:hAnsi="Arial" w:cs="Arial"/>
          <w:b/>
          <w:sz w:val="22"/>
          <w:szCs w:val="22"/>
          <w:u w:val="single"/>
        </w:rPr>
      </w:pPr>
    </w:p>
    <w:p w14:paraId="3AE8985E" w14:textId="77777777" w:rsidR="005D5EA1" w:rsidRPr="00764A56" w:rsidRDefault="005D5EA1" w:rsidP="00BB6024">
      <w:pPr>
        <w:tabs>
          <w:tab w:val="left" w:pos="360"/>
          <w:tab w:val="left" w:pos="720"/>
          <w:tab w:val="left" w:pos="1080"/>
          <w:tab w:val="left" w:pos="4590"/>
        </w:tabs>
        <w:jc w:val="center"/>
        <w:rPr>
          <w:rFonts w:ascii="Arial" w:hAnsi="Arial" w:cs="Arial"/>
          <w:b/>
          <w:sz w:val="22"/>
          <w:szCs w:val="22"/>
          <w:u w:val="single"/>
        </w:rPr>
      </w:pPr>
    </w:p>
    <w:p w14:paraId="3AE8985F" w14:textId="77777777" w:rsidR="005D5EA1" w:rsidRPr="00764A56" w:rsidRDefault="005D5EA1" w:rsidP="00BB6024">
      <w:pPr>
        <w:tabs>
          <w:tab w:val="left" w:pos="360"/>
          <w:tab w:val="left" w:pos="720"/>
          <w:tab w:val="left" w:pos="1080"/>
          <w:tab w:val="left" w:pos="4590"/>
        </w:tabs>
        <w:jc w:val="center"/>
        <w:rPr>
          <w:rFonts w:ascii="Arial" w:hAnsi="Arial" w:cs="Arial"/>
          <w:b/>
          <w:sz w:val="22"/>
          <w:szCs w:val="22"/>
          <w:u w:val="single"/>
        </w:rPr>
      </w:pPr>
    </w:p>
    <w:p w14:paraId="3AE89860" w14:textId="77777777" w:rsidR="005D5EA1" w:rsidRPr="00764A56" w:rsidRDefault="005D5EA1" w:rsidP="00BB6024">
      <w:pPr>
        <w:tabs>
          <w:tab w:val="left" w:pos="360"/>
          <w:tab w:val="left" w:pos="720"/>
          <w:tab w:val="left" w:pos="1080"/>
          <w:tab w:val="left" w:pos="4590"/>
        </w:tabs>
        <w:jc w:val="center"/>
        <w:rPr>
          <w:rFonts w:ascii="Arial" w:hAnsi="Arial" w:cs="Arial"/>
          <w:b/>
          <w:sz w:val="22"/>
          <w:szCs w:val="22"/>
          <w:u w:val="single"/>
        </w:rPr>
      </w:pPr>
    </w:p>
    <w:p w14:paraId="3AE89861" w14:textId="77777777" w:rsidR="00BF727C" w:rsidRPr="00764A56" w:rsidRDefault="00BF727C" w:rsidP="00BB6024">
      <w:pPr>
        <w:tabs>
          <w:tab w:val="left" w:pos="360"/>
          <w:tab w:val="left" w:pos="720"/>
          <w:tab w:val="left" w:pos="1080"/>
          <w:tab w:val="left" w:pos="4590"/>
        </w:tabs>
        <w:jc w:val="center"/>
        <w:rPr>
          <w:rFonts w:ascii="Arial" w:hAnsi="Arial" w:cs="Arial"/>
          <w:b/>
          <w:sz w:val="22"/>
          <w:szCs w:val="22"/>
          <w:u w:val="single"/>
        </w:rPr>
      </w:pPr>
    </w:p>
    <w:p w14:paraId="3AE89862" w14:textId="77777777" w:rsidR="00BF727C" w:rsidRPr="00764A56" w:rsidRDefault="00BF727C" w:rsidP="00BB6024">
      <w:pPr>
        <w:tabs>
          <w:tab w:val="left" w:pos="360"/>
          <w:tab w:val="left" w:pos="720"/>
          <w:tab w:val="left" w:pos="1080"/>
          <w:tab w:val="left" w:pos="4590"/>
        </w:tabs>
        <w:jc w:val="center"/>
        <w:rPr>
          <w:rFonts w:ascii="Arial" w:hAnsi="Arial" w:cs="Arial"/>
          <w:b/>
          <w:sz w:val="22"/>
          <w:szCs w:val="22"/>
          <w:u w:val="single"/>
        </w:rPr>
      </w:pPr>
    </w:p>
    <w:p w14:paraId="3AE89863" w14:textId="77777777" w:rsidR="00BF727C" w:rsidRPr="00764A56" w:rsidRDefault="00BF727C" w:rsidP="00BB6024">
      <w:pPr>
        <w:tabs>
          <w:tab w:val="left" w:pos="360"/>
          <w:tab w:val="left" w:pos="720"/>
          <w:tab w:val="left" w:pos="1080"/>
          <w:tab w:val="left" w:pos="4590"/>
        </w:tabs>
        <w:jc w:val="center"/>
        <w:rPr>
          <w:rFonts w:ascii="Arial" w:hAnsi="Arial" w:cs="Arial"/>
          <w:b/>
          <w:sz w:val="22"/>
          <w:szCs w:val="22"/>
          <w:u w:val="single"/>
        </w:rPr>
      </w:pPr>
    </w:p>
    <w:p w14:paraId="3AE89864" w14:textId="77777777" w:rsidR="00BF727C" w:rsidRPr="00764A56" w:rsidRDefault="00BF727C" w:rsidP="00BB6024">
      <w:pPr>
        <w:tabs>
          <w:tab w:val="left" w:pos="360"/>
          <w:tab w:val="left" w:pos="720"/>
          <w:tab w:val="left" w:pos="1080"/>
          <w:tab w:val="left" w:pos="4590"/>
        </w:tabs>
        <w:jc w:val="center"/>
        <w:rPr>
          <w:rFonts w:ascii="Arial" w:hAnsi="Arial" w:cs="Arial"/>
          <w:b/>
          <w:sz w:val="22"/>
          <w:szCs w:val="22"/>
          <w:u w:val="single"/>
        </w:rPr>
      </w:pPr>
    </w:p>
    <w:p w14:paraId="3AE89865" w14:textId="77777777" w:rsidR="00BF727C" w:rsidRPr="00764A56" w:rsidRDefault="00BF727C" w:rsidP="00BB6024">
      <w:pPr>
        <w:tabs>
          <w:tab w:val="left" w:pos="360"/>
          <w:tab w:val="left" w:pos="720"/>
          <w:tab w:val="left" w:pos="1080"/>
          <w:tab w:val="left" w:pos="4590"/>
        </w:tabs>
        <w:jc w:val="center"/>
        <w:rPr>
          <w:rFonts w:ascii="Arial" w:hAnsi="Arial" w:cs="Arial"/>
          <w:b/>
          <w:sz w:val="22"/>
          <w:szCs w:val="22"/>
          <w:u w:val="single"/>
        </w:rPr>
      </w:pPr>
    </w:p>
    <w:p w14:paraId="3AE89866" w14:textId="77777777" w:rsidR="00BF727C" w:rsidRPr="00764A56" w:rsidRDefault="00BF727C" w:rsidP="00BB6024">
      <w:pPr>
        <w:tabs>
          <w:tab w:val="left" w:pos="360"/>
          <w:tab w:val="left" w:pos="720"/>
          <w:tab w:val="left" w:pos="1080"/>
          <w:tab w:val="left" w:pos="4590"/>
        </w:tabs>
        <w:jc w:val="center"/>
        <w:rPr>
          <w:rFonts w:ascii="Arial" w:hAnsi="Arial" w:cs="Arial"/>
          <w:b/>
          <w:sz w:val="22"/>
          <w:szCs w:val="22"/>
          <w:u w:val="single"/>
        </w:rPr>
      </w:pPr>
    </w:p>
    <w:p w14:paraId="3AE89867" w14:textId="77777777" w:rsidR="00BF727C" w:rsidRPr="00764A56" w:rsidRDefault="00BF727C" w:rsidP="00BB6024">
      <w:pPr>
        <w:tabs>
          <w:tab w:val="left" w:pos="360"/>
          <w:tab w:val="left" w:pos="720"/>
          <w:tab w:val="left" w:pos="1080"/>
          <w:tab w:val="left" w:pos="4590"/>
        </w:tabs>
        <w:jc w:val="center"/>
        <w:rPr>
          <w:rFonts w:ascii="Arial" w:hAnsi="Arial" w:cs="Arial"/>
          <w:b/>
          <w:sz w:val="22"/>
          <w:szCs w:val="22"/>
          <w:u w:val="single"/>
        </w:rPr>
      </w:pPr>
    </w:p>
    <w:p w14:paraId="3AE89868" w14:textId="77777777" w:rsidR="00BF727C" w:rsidRPr="00764A56" w:rsidRDefault="00BF727C" w:rsidP="00BB6024">
      <w:pPr>
        <w:tabs>
          <w:tab w:val="left" w:pos="360"/>
          <w:tab w:val="left" w:pos="720"/>
          <w:tab w:val="left" w:pos="1080"/>
          <w:tab w:val="left" w:pos="4590"/>
        </w:tabs>
        <w:jc w:val="center"/>
        <w:rPr>
          <w:rFonts w:ascii="Arial" w:hAnsi="Arial" w:cs="Arial"/>
          <w:b/>
          <w:sz w:val="22"/>
          <w:szCs w:val="22"/>
          <w:u w:val="single"/>
        </w:rPr>
      </w:pPr>
    </w:p>
    <w:p w14:paraId="3AE89869" w14:textId="77777777" w:rsidR="00BF727C" w:rsidRPr="00764A56" w:rsidRDefault="00BF727C" w:rsidP="00BB6024">
      <w:pPr>
        <w:tabs>
          <w:tab w:val="left" w:pos="360"/>
          <w:tab w:val="left" w:pos="720"/>
          <w:tab w:val="left" w:pos="1080"/>
          <w:tab w:val="left" w:pos="4590"/>
        </w:tabs>
        <w:jc w:val="center"/>
        <w:rPr>
          <w:rFonts w:ascii="Arial" w:hAnsi="Arial" w:cs="Arial"/>
          <w:b/>
          <w:sz w:val="22"/>
          <w:szCs w:val="22"/>
          <w:u w:val="single"/>
        </w:rPr>
      </w:pPr>
    </w:p>
    <w:p w14:paraId="241B74E0" w14:textId="77777777" w:rsidR="00421249" w:rsidRDefault="00421249" w:rsidP="00421249">
      <w:pPr>
        <w:tabs>
          <w:tab w:val="left" w:pos="360"/>
          <w:tab w:val="left" w:pos="720"/>
          <w:tab w:val="left" w:pos="1080"/>
          <w:tab w:val="left" w:pos="4590"/>
        </w:tabs>
        <w:rPr>
          <w:rFonts w:ascii="Arial" w:hAnsi="Arial" w:cs="Arial"/>
          <w:b/>
          <w:sz w:val="22"/>
          <w:szCs w:val="22"/>
          <w:u w:val="single"/>
        </w:rPr>
      </w:pPr>
    </w:p>
    <w:p w14:paraId="3AE8987E" w14:textId="4DCA3F35" w:rsidR="005D5EA1" w:rsidRDefault="00421249" w:rsidP="00421249">
      <w:pPr>
        <w:tabs>
          <w:tab w:val="left" w:pos="360"/>
          <w:tab w:val="left" w:pos="720"/>
          <w:tab w:val="left" w:pos="1080"/>
          <w:tab w:val="left" w:pos="4590"/>
        </w:tabs>
        <w:rPr>
          <w:rFonts w:ascii="Arial" w:hAnsi="Arial" w:cs="Arial"/>
          <w:b/>
          <w:sz w:val="22"/>
          <w:szCs w:val="22"/>
          <w:u w:val="single"/>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Pr>
          <w:rFonts w:ascii="Arial" w:hAnsi="Arial" w:cs="Arial"/>
          <w:b/>
          <w:sz w:val="22"/>
          <w:szCs w:val="22"/>
          <w:u w:val="single"/>
        </w:rPr>
        <w:t>1SG Nomination template</w:t>
      </w:r>
    </w:p>
    <w:p w14:paraId="3672EE1B" w14:textId="3C6FB176" w:rsidR="00421249" w:rsidRDefault="00421249" w:rsidP="00421249">
      <w:pPr>
        <w:tabs>
          <w:tab w:val="left" w:pos="360"/>
          <w:tab w:val="left" w:pos="720"/>
          <w:tab w:val="left" w:pos="1080"/>
          <w:tab w:val="left" w:pos="4590"/>
        </w:tabs>
        <w:rPr>
          <w:rFonts w:ascii="Arial" w:hAnsi="Arial" w:cs="Arial"/>
          <w:b/>
          <w:sz w:val="22"/>
          <w:szCs w:val="22"/>
          <w:u w:val="single"/>
        </w:rPr>
      </w:pPr>
    </w:p>
    <w:p w14:paraId="23F7DE2D" w14:textId="616A248B" w:rsidR="00421249" w:rsidRDefault="00421249" w:rsidP="00421249">
      <w:pPr>
        <w:tabs>
          <w:tab w:val="left" w:pos="360"/>
          <w:tab w:val="left" w:pos="720"/>
          <w:tab w:val="left" w:pos="1080"/>
          <w:tab w:val="left" w:pos="4590"/>
        </w:tabs>
        <w:rPr>
          <w:rFonts w:ascii="Arial" w:hAnsi="Arial" w:cs="Arial"/>
          <w:b/>
          <w:sz w:val="22"/>
          <w:szCs w:val="22"/>
          <w:u w:val="single"/>
        </w:rPr>
      </w:pPr>
    </w:p>
    <w:p w14:paraId="4008D032" w14:textId="77777777" w:rsidR="00421249" w:rsidRPr="00764A56" w:rsidRDefault="00421249" w:rsidP="00421249">
      <w:pPr>
        <w:tabs>
          <w:tab w:val="left" w:pos="360"/>
          <w:tab w:val="left" w:pos="720"/>
          <w:tab w:val="left" w:pos="1080"/>
          <w:tab w:val="left" w:pos="4590"/>
        </w:tabs>
        <w:rPr>
          <w:rFonts w:ascii="Arial" w:hAnsi="Arial" w:cs="Arial"/>
          <w:sz w:val="22"/>
          <w:szCs w:val="22"/>
        </w:rPr>
      </w:pPr>
    </w:p>
    <w:p w14:paraId="3AE8987F" w14:textId="77777777" w:rsidR="005D5EA1" w:rsidRPr="00764A56" w:rsidRDefault="005D5EA1" w:rsidP="00BB6024">
      <w:pPr>
        <w:jc w:val="center"/>
        <w:rPr>
          <w:rFonts w:ascii="Arial" w:hAnsi="Arial" w:cs="Arial"/>
          <w:sz w:val="22"/>
          <w:szCs w:val="22"/>
        </w:rPr>
      </w:pPr>
    </w:p>
    <w:p w14:paraId="28B592C4" w14:textId="630EC86A" w:rsidR="00421249" w:rsidRPr="00421249" w:rsidRDefault="00421249" w:rsidP="00421249">
      <w:pPr>
        <w:autoSpaceDE w:val="0"/>
        <w:autoSpaceDN w:val="0"/>
        <w:adjustRightInd w:val="0"/>
        <w:rPr>
          <w:rFonts w:ascii="Arial" w:hAnsi="Arial" w:cs="Arial"/>
          <w:sz w:val="24"/>
          <w:szCs w:val="24"/>
        </w:rPr>
      </w:pPr>
      <w:r>
        <w:rPr>
          <w:rFonts w:ascii="Arial" w:hAnsi="Arial" w:cs="Arial"/>
          <w:sz w:val="24"/>
          <w:szCs w:val="24"/>
        </w:rPr>
        <w:t>AFDR-xxx-xxx</w:t>
      </w:r>
      <w:r w:rsidRPr="00421249">
        <w:rPr>
          <w:rFonts w:ascii="Arial" w:hAnsi="Arial" w:cs="Arial"/>
          <w:sz w:val="24"/>
          <w:szCs w:val="24"/>
        </w:rPr>
        <w:tab/>
      </w:r>
      <w:r w:rsidRPr="00421249">
        <w:rPr>
          <w:rFonts w:ascii="Arial" w:hAnsi="Arial" w:cs="Arial"/>
          <w:sz w:val="24"/>
          <w:szCs w:val="24"/>
        </w:rPr>
        <w:tab/>
      </w:r>
      <w:r w:rsidRPr="00421249">
        <w:rPr>
          <w:rFonts w:ascii="Arial" w:hAnsi="Arial" w:cs="Arial"/>
          <w:sz w:val="24"/>
          <w:szCs w:val="24"/>
        </w:rPr>
        <w:tab/>
      </w:r>
      <w:r w:rsidRPr="00421249">
        <w:rPr>
          <w:rFonts w:ascii="Arial" w:hAnsi="Arial" w:cs="Arial"/>
          <w:sz w:val="24"/>
          <w:szCs w:val="24"/>
        </w:rPr>
        <w:tab/>
      </w:r>
      <w:r w:rsidRPr="00421249">
        <w:rPr>
          <w:rFonts w:ascii="Arial" w:hAnsi="Arial" w:cs="Arial"/>
          <w:sz w:val="24"/>
          <w:szCs w:val="24"/>
        </w:rPr>
        <w:tab/>
      </w:r>
      <w:r w:rsidRPr="00421249">
        <w:rPr>
          <w:rFonts w:ascii="Arial" w:hAnsi="Arial" w:cs="Arial"/>
          <w:sz w:val="24"/>
          <w:szCs w:val="24"/>
        </w:rPr>
        <w:tab/>
      </w:r>
      <w:r w:rsidRPr="00421249">
        <w:rPr>
          <w:rFonts w:ascii="Arial" w:hAnsi="Arial" w:cs="Arial"/>
          <w:sz w:val="24"/>
          <w:szCs w:val="24"/>
        </w:rPr>
        <w:tab/>
      </w:r>
      <w:r>
        <w:rPr>
          <w:rFonts w:ascii="Arial" w:hAnsi="Arial" w:cs="Arial"/>
          <w:sz w:val="24"/>
          <w:szCs w:val="24"/>
        </w:rPr>
        <w:t xml:space="preserve">                  Date</w:t>
      </w:r>
    </w:p>
    <w:p w14:paraId="58CC39C0" w14:textId="77777777" w:rsidR="00421249" w:rsidRPr="00421249" w:rsidRDefault="00421249" w:rsidP="00421249">
      <w:pPr>
        <w:autoSpaceDE w:val="0"/>
        <w:autoSpaceDN w:val="0"/>
        <w:adjustRightInd w:val="0"/>
        <w:rPr>
          <w:rFonts w:ascii="Arial" w:hAnsi="Arial" w:cs="Arial"/>
          <w:sz w:val="24"/>
          <w:szCs w:val="24"/>
        </w:rPr>
      </w:pPr>
    </w:p>
    <w:p w14:paraId="2DD05EB5" w14:textId="77777777" w:rsidR="00421249" w:rsidRPr="00421249" w:rsidRDefault="00421249" w:rsidP="00421249">
      <w:pPr>
        <w:autoSpaceDE w:val="0"/>
        <w:autoSpaceDN w:val="0"/>
        <w:adjustRightInd w:val="0"/>
        <w:rPr>
          <w:rFonts w:ascii="Arial" w:hAnsi="Arial" w:cs="Arial"/>
          <w:sz w:val="24"/>
          <w:szCs w:val="24"/>
        </w:rPr>
      </w:pPr>
    </w:p>
    <w:p w14:paraId="2DCE0512" w14:textId="4B14152F" w:rsidR="00421249" w:rsidRPr="00421249" w:rsidRDefault="00421249" w:rsidP="00421249">
      <w:pPr>
        <w:autoSpaceDE w:val="0"/>
        <w:autoSpaceDN w:val="0"/>
        <w:adjustRightInd w:val="0"/>
        <w:rPr>
          <w:rFonts w:ascii="Arial" w:hAnsi="Arial" w:cs="Arial"/>
          <w:sz w:val="24"/>
          <w:szCs w:val="24"/>
        </w:rPr>
      </w:pPr>
      <w:r w:rsidRPr="00421249">
        <w:rPr>
          <w:rFonts w:ascii="Arial" w:hAnsi="Arial" w:cs="Arial"/>
          <w:sz w:val="24"/>
          <w:szCs w:val="24"/>
        </w:rPr>
        <w:t xml:space="preserve">MEMORANDUM FOR </w:t>
      </w:r>
      <w:r>
        <w:rPr>
          <w:rFonts w:ascii="Arial" w:hAnsi="Arial" w:cs="Arial"/>
          <w:sz w:val="24"/>
          <w:szCs w:val="24"/>
        </w:rPr>
        <w:t>Fort Lee</w:t>
      </w:r>
      <w:r w:rsidRPr="00421249">
        <w:rPr>
          <w:rFonts w:ascii="Arial" w:hAnsi="Arial" w:cs="Arial"/>
          <w:sz w:val="24"/>
          <w:szCs w:val="24"/>
        </w:rPr>
        <w:t xml:space="preserve"> Chapter Sergeant Audie Murphy Award (SAMA) Selection Board</w:t>
      </w:r>
    </w:p>
    <w:p w14:paraId="53A549AC" w14:textId="77777777" w:rsidR="00421249" w:rsidRPr="00421249" w:rsidRDefault="00421249" w:rsidP="00421249">
      <w:pPr>
        <w:autoSpaceDE w:val="0"/>
        <w:autoSpaceDN w:val="0"/>
        <w:adjustRightInd w:val="0"/>
        <w:rPr>
          <w:rFonts w:ascii="Arial" w:hAnsi="Arial" w:cs="Arial"/>
          <w:sz w:val="24"/>
          <w:szCs w:val="24"/>
        </w:rPr>
      </w:pPr>
    </w:p>
    <w:p w14:paraId="070825ED" w14:textId="52190BB4" w:rsidR="00421249" w:rsidRPr="00421249" w:rsidRDefault="00421249" w:rsidP="00421249">
      <w:pPr>
        <w:autoSpaceDE w:val="0"/>
        <w:autoSpaceDN w:val="0"/>
        <w:adjustRightInd w:val="0"/>
        <w:rPr>
          <w:rFonts w:ascii="Arial" w:hAnsi="Arial" w:cs="Arial"/>
          <w:sz w:val="24"/>
          <w:szCs w:val="24"/>
        </w:rPr>
      </w:pPr>
      <w:r w:rsidRPr="00421249">
        <w:rPr>
          <w:rFonts w:ascii="Arial" w:hAnsi="Arial" w:cs="Arial"/>
          <w:sz w:val="24"/>
          <w:szCs w:val="24"/>
        </w:rPr>
        <w:t xml:space="preserve">SUBJECT: Letter of Recommendation for SSG </w:t>
      </w:r>
      <w:r>
        <w:rPr>
          <w:rFonts w:ascii="Arial" w:hAnsi="Arial" w:cs="Arial"/>
          <w:sz w:val="24"/>
          <w:szCs w:val="24"/>
        </w:rPr>
        <w:t>Doe, John</w:t>
      </w:r>
    </w:p>
    <w:p w14:paraId="5EA3B1CA" w14:textId="77777777" w:rsidR="00421249" w:rsidRPr="00421249" w:rsidRDefault="00421249" w:rsidP="00421249">
      <w:pPr>
        <w:rPr>
          <w:rFonts w:ascii="Arial" w:hAnsi="Arial" w:cs="Arial"/>
          <w:sz w:val="24"/>
          <w:szCs w:val="24"/>
        </w:rPr>
      </w:pPr>
    </w:p>
    <w:p w14:paraId="48E8712B" w14:textId="77777777" w:rsidR="00421249" w:rsidRPr="00421249" w:rsidRDefault="00421249" w:rsidP="00421249">
      <w:pPr>
        <w:rPr>
          <w:rFonts w:ascii="Arial" w:hAnsi="Arial" w:cs="Arial"/>
          <w:sz w:val="24"/>
          <w:szCs w:val="24"/>
        </w:rPr>
      </w:pPr>
    </w:p>
    <w:p w14:paraId="184A4FD9" w14:textId="1E93AC83" w:rsidR="00421249" w:rsidRPr="00421249" w:rsidRDefault="00421249" w:rsidP="00421249">
      <w:pPr>
        <w:rPr>
          <w:rFonts w:ascii="Arial" w:hAnsi="Arial" w:cs="Arial"/>
          <w:color w:val="000000"/>
          <w:sz w:val="24"/>
          <w:szCs w:val="24"/>
        </w:rPr>
      </w:pPr>
      <w:r w:rsidRPr="00421249">
        <w:rPr>
          <w:rFonts w:ascii="Arial" w:hAnsi="Arial" w:cs="Arial"/>
          <w:sz w:val="24"/>
          <w:szCs w:val="24"/>
        </w:rPr>
        <w:t xml:space="preserve">1. SSG </w:t>
      </w:r>
      <w:r>
        <w:rPr>
          <w:rFonts w:ascii="Arial" w:hAnsi="Arial" w:cs="Arial"/>
          <w:sz w:val="24"/>
          <w:szCs w:val="24"/>
        </w:rPr>
        <w:t>Doe, John</w:t>
      </w:r>
      <w:r w:rsidRPr="00421249">
        <w:rPr>
          <w:rFonts w:ascii="Arial" w:hAnsi="Arial" w:cs="Arial"/>
          <w:color w:val="000000"/>
          <w:sz w:val="24"/>
          <w:szCs w:val="24"/>
        </w:rPr>
        <w:t xml:space="preserve"> is a very well-qualified Noncommissioned officer who always puts the needs of his Soldiers first. He is very much willing to dedicate his time to help any soldier achieve their goals. More recently, he spent two hours a day to help Soldiers prepare for the Soldier of the month and promotion board while serving as the Platoon Sergeant for Delta Troop 3-71 Cav 1</w:t>
      </w:r>
      <w:r w:rsidRPr="00421249">
        <w:rPr>
          <w:rFonts w:ascii="Arial" w:hAnsi="Arial" w:cs="Arial"/>
          <w:color w:val="000000"/>
          <w:sz w:val="24"/>
          <w:szCs w:val="24"/>
          <w:vertAlign w:val="superscript"/>
        </w:rPr>
        <w:t>st</w:t>
      </w:r>
      <w:r w:rsidRPr="00421249">
        <w:rPr>
          <w:rFonts w:ascii="Arial" w:hAnsi="Arial" w:cs="Arial"/>
          <w:color w:val="000000"/>
          <w:sz w:val="24"/>
          <w:szCs w:val="24"/>
        </w:rPr>
        <w:t xml:space="preserve"> Brigade Combat Team 10</w:t>
      </w:r>
      <w:r w:rsidRPr="00421249">
        <w:rPr>
          <w:rFonts w:ascii="Arial" w:hAnsi="Arial" w:cs="Arial"/>
          <w:color w:val="000000"/>
          <w:sz w:val="24"/>
          <w:szCs w:val="24"/>
          <w:vertAlign w:val="superscript"/>
        </w:rPr>
        <w:t>th</w:t>
      </w:r>
      <w:r w:rsidRPr="00421249">
        <w:rPr>
          <w:rFonts w:ascii="Arial" w:hAnsi="Arial" w:cs="Arial"/>
          <w:color w:val="000000"/>
          <w:sz w:val="24"/>
          <w:szCs w:val="24"/>
        </w:rPr>
        <w:t xml:space="preserve"> </w:t>
      </w:r>
      <w:proofErr w:type="spellStart"/>
      <w:r w:rsidRPr="00421249">
        <w:rPr>
          <w:rFonts w:ascii="Arial" w:hAnsi="Arial" w:cs="Arial"/>
          <w:color w:val="000000"/>
          <w:sz w:val="24"/>
          <w:szCs w:val="24"/>
        </w:rPr>
        <w:t>Mtn</w:t>
      </w:r>
      <w:proofErr w:type="spellEnd"/>
      <w:r w:rsidRPr="00421249">
        <w:rPr>
          <w:rFonts w:ascii="Arial" w:hAnsi="Arial" w:cs="Arial"/>
          <w:color w:val="000000"/>
          <w:sz w:val="24"/>
          <w:szCs w:val="24"/>
        </w:rPr>
        <w:t xml:space="preserve"> Division.</w:t>
      </w:r>
    </w:p>
    <w:p w14:paraId="75E5E769" w14:textId="77777777" w:rsidR="00421249" w:rsidRPr="00421249" w:rsidRDefault="00421249" w:rsidP="00421249">
      <w:pPr>
        <w:rPr>
          <w:rFonts w:ascii="Arial" w:hAnsi="Arial" w:cs="Arial"/>
          <w:color w:val="000000"/>
          <w:sz w:val="24"/>
          <w:szCs w:val="24"/>
        </w:rPr>
      </w:pPr>
    </w:p>
    <w:p w14:paraId="0FEB8E19" w14:textId="0B97EB94" w:rsidR="00421249" w:rsidRPr="00421249" w:rsidRDefault="00421249" w:rsidP="00421249">
      <w:pPr>
        <w:rPr>
          <w:rFonts w:ascii="Arial" w:hAnsi="Arial" w:cs="Arial"/>
          <w:color w:val="000000"/>
          <w:sz w:val="24"/>
          <w:szCs w:val="24"/>
        </w:rPr>
      </w:pPr>
      <w:r w:rsidRPr="00421249">
        <w:rPr>
          <w:rFonts w:ascii="Arial" w:hAnsi="Arial" w:cs="Arial"/>
          <w:color w:val="000000"/>
          <w:sz w:val="24"/>
          <w:szCs w:val="24"/>
        </w:rPr>
        <w:t xml:space="preserve">2. </w:t>
      </w:r>
      <w:r w:rsidRPr="00421249">
        <w:rPr>
          <w:rFonts w:ascii="Arial" w:hAnsi="Arial" w:cs="Arial"/>
          <w:sz w:val="24"/>
          <w:szCs w:val="24"/>
        </w:rPr>
        <w:t xml:space="preserve">SSG </w:t>
      </w:r>
      <w:r>
        <w:rPr>
          <w:rFonts w:ascii="Arial" w:hAnsi="Arial" w:cs="Arial"/>
          <w:sz w:val="24"/>
          <w:szCs w:val="24"/>
        </w:rPr>
        <w:t>Doe, John</w:t>
      </w:r>
      <w:r w:rsidRPr="00421249">
        <w:rPr>
          <w:rFonts w:ascii="Arial" w:hAnsi="Arial" w:cs="Arial"/>
          <w:color w:val="000000"/>
          <w:sz w:val="24"/>
          <w:szCs w:val="24"/>
        </w:rPr>
        <w:t xml:space="preserve"> brings to the table what a lot of Noncommissioned Officers seem to have stepped away from and that is selfless service. Getting to know SSG </w:t>
      </w:r>
      <w:r w:rsidR="00694A47">
        <w:rPr>
          <w:rFonts w:ascii="Arial" w:hAnsi="Arial" w:cs="Arial"/>
          <w:color w:val="000000"/>
          <w:sz w:val="24"/>
          <w:szCs w:val="24"/>
        </w:rPr>
        <w:t>Doe</w:t>
      </w:r>
      <w:r w:rsidRPr="00421249">
        <w:rPr>
          <w:rFonts w:ascii="Arial" w:hAnsi="Arial" w:cs="Arial"/>
          <w:color w:val="000000"/>
          <w:sz w:val="24"/>
          <w:szCs w:val="24"/>
        </w:rPr>
        <w:t xml:space="preserve">, He always wants his soldiers to do their best and he is willing to go the extra mile to ensure that his section knows that he cares. SSG </w:t>
      </w:r>
      <w:r w:rsidR="00694A47">
        <w:rPr>
          <w:rFonts w:ascii="Arial" w:hAnsi="Arial" w:cs="Arial"/>
          <w:color w:val="000000"/>
          <w:sz w:val="24"/>
          <w:szCs w:val="24"/>
        </w:rPr>
        <w:t>Doe</w:t>
      </w:r>
      <w:r w:rsidRPr="00421249">
        <w:rPr>
          <w:rFonts w:ascii="Arial" w:hAnsi="Arial" w:cs="Arial"/>
          <w:color w:val="000000"/>
          <w:sz w:val="24"/>
          <w:szCs w:val="24"/>
        </w:rPr>
        <w:t xml:space="preserve"> embodies the same selfless service that Sergeant Audie Murphy exhibited almost a century ago.</w:t>
      </w:r>
    </w:p>
    <w:p w14:paraId="5AB71EBC" w14:textId="77777777" w:rsidR="00421249" w:rsidRPr="00421249" w:rsidRDefault="00421249" w:rsidP="00421249">
      <w:pPr>
        <w:rPr>
          <w:rFonts w:ascii="Arial" w:hAnsi="Arial" w:cs="Arial"/>
          <w:color w:val="000000"/>
          <w:sz w:val="24"/>
          <w:szCs w:val="24"/>
        </w:rPr>
      </w:pPr>
    </w:p>
    <w:p w14:paraId="3E230157" w14:textId="6BAC58A7" w:rsidR="00421249" w:rsidRPr="00421249" w:rsidRDefault="00421249" w:rsidP="00421249">
      <w:pPr>
        <w:rPr>
          <w:rFonts w:ascii="Arial" w:hAnsi="Arial" w:cs="Arial"/>
          <w:color w:val="000000"/>
          <w:sz w:val="24"/>
          <w:szCs w:val="24"/>
        </w:rPr>
      </w:pPr>
      <w:r w:rsidRPr="00421249">
        <w:rPr>
          <w:rFonts w:ascii="Arial" w:hAnsi="Arial" w:cs="Arial"/>
          <w:color w:val="000000"/>
          <w:sz w:val="24"/>
          <w:szCs w:val="24"/>
        </w:rPr>
        <w:t xml:space="preserve">3. Over </w:t>
      </w:r>
      <w:r w:rsidRPr="00421249">
        <w:rPr>
          <w:rFonts w:ascii="Arial" w:hAnsi="Arial" w:cs="Arial"/>
          <w:sz w:val="24"/>
          <w:szCs w:val="24"/>
        </w:rPr>
        <w:t xml:space="preserve">SSG </w:t>
      </w:r>
      <w:r>
        <w:rPr>
          <w:rFonts w:ascii="Arial" w:hAnsi="Arial" w:cs="Arial"/>
          <w:sz w:val="24"/>
          <w:szCs w:val="24"/>
        </w:rPr>
        <w:t>Doe, John</w:t>
      </w:r>
      <w:r>
        <w:rPr>
          <w:rFonts w:ascii="Arial" w:hAnsi="Arial" w:cs="Arial"/>
          <w:color w:val="000000"/>
          <w:sz w:val="24"/>
          <w:szCs w:val="24"/>
        </w:rPr>
        <w:t xml:space="preserve">’s </w:t>
      </w:r>
      <w:r w:rsidRPr="00421249">
        <w:rPr>
          <w:rFonts w:ascii="Arial" w:hAnsi="Arial" w:cs="Arial"/>
          <w:color w:val="000000"/>
          <w:sz w:val="24"/>
          <w:szCs w:val="24"/>
        </w:rPr>
        <w:t xml:space="preserve">military career, he has had the pleasure of leading 50 soldiers over two divisions. </w:t>
      </w:r>
      <w:r w:rsidRPr="00421249">
        <w:rPr>
          <w:rFonts w:ascii="Arial" w:hAnsi="Arial" w:cs="Arial"/>
          <w:sz w:val="24"/>
          <w:szCs w:val="24"/>
        </w:rPr>
        <w:t xml:space="preserve">SSG </w:t>
      </w:r>
      <w:r>
        <w:rPr>
          <w:rFonts w:ascii="Arial" w:hAnsi="Arial" w:cs="Arial"/>
          <w:sz w:val="24"/>
          <w:szCs w:val="24"/>
        </w:rPr>
        <w:t xml:space="preserve">Doe, </w:t>
      </w:r>
      <w:r w:rsidRPr="00421249">
        <w:rPr>
          <w:rFonts w:ascii="Arial" w:hAnsi="Arial" w:cs="Arial"/>
          <w:color w:val="000000"/>
          <w:sz w:val="24"/>
          <w:szCs w:val="24"/>
        </w:rPr>
        <w:t xml:space="preserve">shows daily that he understands the SMA’s vision for what TIMS is all about. I can tell that earning the SAMA is only the tip of the iceberg for </w:t>
      </w:r>
      <w:r w:rsidRPr="00421249">
        <w:rPr>
          <w:rFonts w:ascii="Arial" w:hAnsi="Arial" w:cs="Arial"/>
          <w:sz w:val="24"/>
          <w:szCs w:val="24"/>
        </w:rPr>
        <w:t xml:space="preserve">SSG </w:t>
      </w:r>
      <w:r>
        <w:rPr>
          <w:rFonts w:ascii="Arial" w:hAnsi="Arial" w:cs="Arial"/>
          <w:sz w:val="24"/>
          <w:szCs w:val="24"/>
        </w:rPr>
        <w:t xml:space="preserve">Doe </w:t>
      </w:r>
      <w:r w:rsidRPr="00421249">
        <w:rPr>
          <w:rFonts w:ascii="Arial" w:hAnsi="Arial" w:cs="Arial"/>
          <w:color w:val="000000"/>
          <w:sz w:val="24"/>
          <w:szCs w:val="24"/>
        </w:rPr>
        <w:t>as leading and developing Soldiers is something that he truly enjoys. He sets the example and influences those around him to do the same.</w:t>
      </w:r>
    </w:p>
    <w:p w14:paraId="5FF747C9" w14:textId="77777777" w:rsidR="00421249" w:rsidRPr="00421249" w:rsidRDefault="00421249" w:rsidP="00421249">
      <w:pPr>
        <w:autoSpaceDE w:val="0"/>
        <w:autoSpaceDN w:val="0"/>
        <w:adjustRightInd w:val="0"/>
        <w:rPr>
          <w:rFonts w:ascii="Arial" w:hAnsi="Arial" w:cs="Arial"/>
          <w:sz w:val="24"/>
          <w:szCs w:val="24"/>
        </w:rPr>
      </w:pPr>
    </w:p>
    <w:p w14:paraId="2C89DA6A" w14:textId="3099E366" w:rsidR="00421249" w:rsidRPr="00421249" w:rsidRDefault="00421249" w:rsidP="00421249">
      <w:pPr>
        <w:autoSpaceDE w:val="0"/>
        <w:autoSpaceDN w:val="0"/>
        <w:adjustRightInd w:val="0"/>
        <w:rPr>
          <w:rFonts w:ascii="Arial" w:hAnsi="Arial" w:cs="Arial"/>
          <w:sz w:val="24"/>
          <w:szCs w:val="24"/>
        </w:rPr>
      </w:pPr>
      <w:r w:rsidRPr="00421249">
        <w:rPr>
          <w:rFonts w:ascii="Arial" w:hAnsi="Arial" w:cs="Arial"/>
          <w:sz w:val="24"/>
          <w:szCs w:val="24"/>
        </w:rPr>
        <w:t xml:space="preserve">4. The point of contact for this memorandum is the undersigned at </w:t>
      </w:r>
    </w:p>
    <w:p w14:paraId="3AE898BB" w14:textId="77777777" w:rsidR="005D5EA1" w:rsidRPr="00764A56" w:rsidRDefault="005D5EA1" w:rsidP="00BB6024">
      <w:pPr>
        <w:rPr>
          <w:rFonts w:ascii="Arial" w:hAnsi="Arial" w:cs="Arial"/>
          <w:sz w:val="22"/>
          <w:szCs w:val="22"/>
        </w:rPr>
      </w:pPr>
      <w:r w:rsidRPr="00764A56">
        <w:rPr>
          <w:rFonts w:ascii="Arial" w:hAnsi="Arial" w:cs="Arial"/>
          <w:sz w:val="22"/>
          <w:szCs w:val="22"/>
        </w:rPr>
        <w:br w:type="page"/>
      </w:r>
    </w:p>
    <w:p w14:paraId="3AE898BC" w14:textId="77777777" w:rsidR="005D5EA1" w:rsidRPr="00764A56" w:rsidRDefault="005D5EA1" w:rsidP="00BB6024">
      <w:pPr>
        <w:jc w:val="center"/>
        <w:rPr>
          <w:rFonts w:ascii="Arial" w:hAnsi="Arial" w:cs="Arial"/>
          <w:b/>
          <w:sz w:val="22"/>
          <w:szCs w:val="22"/>
          <w:u w:val="single"/>
        </w:rPr>
      </w:pPr>
      <w:r w:rsidRPr="00764A56">
        <w:rPr>
          <w:rFonts w:ascii="Arial" w:hAnsi="Arial" w:cs="Arial"/>
          <w:b/>
          <w:sz w:val="22"/>
          <w:szCs w:val="22"/>
          <w:u w:val="single"/>
        </w:rPr>
        <w:lastRenderedPageBreak/>
        <w:t>Enclosure 2</w:t>
      </w:r>
    </w:p>
    <w:p w14:paraId="3AE898BD" w14:textId="77777777" w:rsidR="005D5EA1" w:rsidRPr="00764A56" w:rsidRDefault="005D5EA1" w:rsidP="00BB6024">
      <w:pPr>
        <w:jc w:val="center"/>
        <w:rPr>
          <w:rFonts w:ascii="Arial" w:hAnsi="Arial" w:cs="Arial"/>
          <w:b/>
          <w:sz w:val="22"/>
          <w:szCs w:val="22"/>
          <w:u w:val="single"/>
        </w:rPr>
      </w:pPr>
    </w:p>
    <w:p w14:paraId="3AE898BE" w14:textId="77777777" w:rsidR="005D5EA1" w:rsidRPr="00764A56" w:rsidRDefault="005D5EA1" w:rsidP="00BB6024">
      <w:pPr>
        <w:jc w:val="center"/>
        <w:rPr>
          <w:rFonts w:ascii="Arial" w:hAnsi="Arial" w:cs="Arial"/>
          <w:b/>
          <w:sz w:val="22"/>
          <w:szCs w:val="22"/>
        </w:rPr>
      </w:pPr>
      <w:r w:rsidRPr="00764A56">
        <w:rPr>
          <w:rFonts w:ascii="Arial" w:hAnsi="Arial" w:cs="Arial"/>
          <w:b/>
          <w:sz w:val="22"/>
          <w:szCs w:val="22"/>
        </w:rPr>
        <w:t>DEPARTMENT OF THE ARMY</w:t>
      </w:r>
    </w:p>
    <w:p w14:paraId="3AE898BF" w14:textId="77777777" w:rsidR="005D5EA1" w:rsidRPr="00764A56" w:rsidRDefault="005D5EA1" w:rsidP="00BB6024">
      <w:pPr>
        <w:jc w:val="center"/>
        <w:rPr>
          <w:rFonts w:ascii="Arial" w:hAnsi="Arial" w:cs="Arial"/>
          <w:b/>
          <w:sz w:val="22"/>
          <w:szCs w:val="22"/>
        </w:rPr>
      </w:pPr>
      <w:r w:rsidRPr="00764A56">
        <w:rPr>
          <w:rFonts w:ascii="Arial" w:hAnsi="Arial" w:cs="Arial"/>
          <w:b/>
          <w:sz w:val="22"/>
          <w:szCs w:val="22"/>
        </w:rPr>
        <w:t>HEADQUARTERS, CASCOM</w:t>
      </w:r>
    </w:p>
    <w:p w14:paraId="3AE898C0" w14:textId="77777777" w:rsidR="005D5EA1" w:rsidRPr="00764A56" w:rsidRDefault="005D5EA1" w:rsidP="00BB6024">
      <w:pPr>
        <w:jc w:val="center"/>
        <w:rPr>
          <w:rFonts w:ascii="Arial" w:hAnsi="Arial" w:cs="Arial"/>
          <w:b/>
          <w:sz w:val="22"/>
          <w:szCs w:val="22"/>
        </w:rPr>
      </w:pPr>
      <w:r w:rsidRPr="00764A56">
        <w:rPr>
          <w:rFonts w:ascii="Arial" w:hAnsi="Arial" w:cs="Arial"/>
          <w:b/>
          <w:sz w:val="22"/>
          <w:szCs w:val="22"/>
        </w:rPr>
        <w:t>UNIT XXXXX</w:t>
      </w:r>
    </w:p>
    <w:p w14:paraId="3AE898C1" w14:textId="77777777" w:rsidR="00173816" w:rsidRPr="00764A56" w:rsidRDefault="005D5EA1" w:rsidP="00BB6024">
      <w:pPr>
        <w:jc w:val="center"/>
        <w:rPr>
          <w:rFonts w:ascii="Arial" w:hAnsi="Arial" w:cs="Arial"/>
          <w:sz w:val="22"/>
          <w:szCs w:val="22"/>
        </w:rPr>
      </w:pPr>
      <w:r w:rsidRPr="00764A56">
        <w:rPr>
          <w:rFonts w:ascii="Arial" w:hAnsi="Arial" w:cs="Arial"/>
          <w:b/>
          <w:sz w:val="22"/>
          <w:szCs w:val="22"/>
        </w:rPr>
        <w:t>APO AE XXXX</w:t>
      </w:r>
    </w:p>
    <w:p w14:paraId="3AE898C2" w14:textId="77777777" w:rsidR="005D5EA1" w:rsidRPr="00764A56" w:rsidRDefault="005D5EA1" w:rsidP="00BB6024">
      <w:pPr>
        <w:jc w:val="center"/>
        <w:rPr>
          <w:rFonts w:ascii="Arial" w:hAnsi="Arial" w:cs="Arial"/>
          <w:sz w:val="22"/>
          <w:szCs w:val="22"/>
        </w:rPr>
      </w:pPr>
      <w:r w:rsidRPr="00764A56">
        <w:rPr>
          <w:rFonts w:ascii="Arial" w:hAnsi="Arial" w:cs="Arial"/>
          <w:b/>
          <w:sz w:val="22"/>
          <w:szCs w:val="22"/>
        </w:rPr>
        <w:t>X</w:t>
      </w:r>
    </w:p>
    <w:p w14:paraId="1096C3A6" w14:textId="274FE2FC" w:rsidR="00421249" w:rsidRPr="00B35F89" w:rsidRDefault="00A524C4" w:rsidP="00421249">
      <w:pPr>
        <w:autoSpaceDE w:val="0"/>
        <w:autoSpaceDN w:val="0"/>
        <w:adjustRightInd w:val="0"/>
        <w:rPr>
          <w:rFonts w:ascii="Arial" w:hAnsi="Arial" w:cs="Arial"/>
        </w:rPr>
      </w:pPr>
      <w:r>
        <w:rPr>
          <w:rFonts w:ascii="Arial" w:hAnsi="Arial" w:cs="Arial"/>
          <w:sz w:val="24"/>
          <w:szCs w:val="24"/>
        </w:rPr>
        <w:t>AFDR-xxx-xxx</w:t>
      </w:r>
      <w:r w:rsidRPr="00421249">
        <w:rPr>
          <w:rFonts w:ascii="Arial" w:hAnsi="Arial" w:cs="Arial"/>
          <w:sz w:val="24"/>
          <w:szCs w:val="24"/>
        </w:rPr>
        <w:tab/>
      </w:r>
      <w:r w:rsidRPr="00421249">
        <w:rPr>
          <w:rFonts w:ascii="Arial" w:hAnsi="Arial" w:cs="Arial"/>
          <w:sz w:val="24"/>
          <w:szCs w:val="24"/>
        </w:rPr>
        <w:tab/>
      </w:r>
      <w:r w:rsidRPr="00421249">
        <w:rPr>
          <w:rFonts w:ascii="Arial" w:hAnsi="Arial" w:cs="Arial"/>
          <w:sz w:val="24"/>
          <w:szCs w:val="24"/>
        </w:rPr>
        <w:tab/>
      </w:r>
      <w:r w:rsidRPr="00421249">
        <w:rPr>
          <w:rFonts w:ascii="Arial" w:hAnsi="Arial" w:cs="Arial"/>
          <w:sz w:val="24"/>
          <w:szCs w:val="24"/>
        </w:rPr>
        <w:tab/>
      </w:r>
      <w:r w:rsidRPr="00421249">
        <w:rPr>
          <w:rFonts w:ascii="Arial" w:hAnsi="Arial" w:cs="Arial"/>
          <w:sz w:val="24"/>
          <w:szCs w:val="24"/>
        </w:rPr>
        <w:tab/>
      </w:r>
      <w:r w:rsidRPr="00421249">
        <w:rPr>
          <w:rFonts w:ascii="Arial" w:hAnsi="Arial" w:cs="Arial"/>
          <w:sz w:val="24"/>
          <w:szCs w:val="24"/>
        </w:rPr>
        <w:tab/>
      </w:r>
      <w:r w:rsidRPr="00421249">
        <w:rPr>
          <w:rFonts w:ascii="Arial" w:hAnsi="Arial" w:cs="Arial"/>
          <w:sz w:val="24"/>
          <w:szCs w:val="24"/>
        </w:rPr>
        <w:tab/>
      </w:r>
      <w:r>
        <w:rPr>
          <w:rFonts w:ascii="Arial" w:hAnsi="Arial" w:cs="Arial"/>
          <w:sz w:val="24"/>
          <w:szCs w:val="24"/>
        </w:rPr>
        <w:t xml:space="preserve">                  Date</w:t>
      </w:r>
    </w:p>
    <w:p w14:paraId="02DC6098" w14:textId="77777777" w:rsidR="00421249" w:rsidRPr="00B35F89" w:rsidRDefault="00421249" w:rsidP="00421249">
      <w:pPr>
        <w:autoSpaceDE w:val="0"/>
        <w:autoSpaceDN w:val="0"/>
        <w:adjustRightInd w:val="0"/>
        <w:rPr>
          <w:rFonts w:ascii="Arial" w:hAnsi="Arial" w:cs="Arial"/>
        </w:rPr>
      </w:pPr>
    </w:p>
    <w:p w14:paraId="5B725DEA" w14:textId="234F87F1" w:rsidR="00421249" w:rsidRPr="00B35F89" w:rsidRDefault="00421249" w:rsidP="00421249">
      <w:pPr>
        <w:autoSpaceDE w:val="0"/>
        <w:autoSpaceDN w:val="0"/>
        <w:adjustRightInd w:val="0"/>
        <w:rPr>
          <w:rFonts w:ascii="Arial" w:hAnsi="Arial" w:cs="Arial"/>
        </w:rPr>
      </w:pPr>
      <w:r w:rsidRPr="00B35F89">
        <w:rPr>
          <w:rFonts w:ascii="Arial" w:hAnsi="Arial" w:cs="Arial"/>
        </w:rPr>
        <w:t xml:space="preserve">MEMORANDUM FOR </w:t>
      </w:r>
      <w:bookmarkStart w:id="1" w:name="OLE_LINK1"/>
      <w:bookmarkStart w:id="2" w:name="OLE_LINK2"/>
      <w:r w:rsidR="0060680B">
        <w:rPr>
          <w:rFonts w:ascii="Arial" w:hAnsi="Arial" w:cs="Arial"/>
          <w:sz w:val="24"/>
          <w:szCs w:val="24"/>
        </w:rPr>
        <w:t>Fort Lee</w:t>
      </w:r>
      <w:r w:rsidR="0060680B" w:rsidRPr="00421249">
        <w:rPr>
          <w:rFonts w:ascii="Arial" w:hAnsi="Arial" w:cs="Arial"/>
          <w:sz w:val="24"/>
          <w:szCs w:val="24"/>
        </w:rPr>
        <w:t xml:space="preserve"> Chapter Sergeant Audie Murphy Award (SAMA)</w:t>
      </w:r>
    </w:p>
    <w:bookmarkEnd w:id="1"/>
    <w:bookmarkEnd w:id="2"/>
    <w:p w14:paraId="4D89CAC7" w14:textId="77777777" w:rsidR="00421249" w:rsidRPr="00B35F89" w:rsidRDefault="00421249" w:rsidP="00421249">
      <w:pPr>
        <w:autoSpaceDE w:val="0"/>
        <w:autoSpaceDN w:val="0"/>
        <w:adjustRightInd w:val="0"/>
        <w:rPr>
          <w:rFonts w:ascii="Arial" w:hAnsi="Arial" w:cs="Arial"/>
        </w:rPr>
      </w:pPr>
    </w:p>
    <w:p w14:paraId="3A350CEF" w14:textId="77777777" w:rsidR="00421249" w:rsidRPr="00B35F89" w:rsidRDefault="00421249" w:rsidP="00421249">
      <w:pPr>
        <w:autoSpaceDE w:val="0"/>
        <w:autoSpaceDN w:val="0"/>
        <w:adjustRightInd w:val="0"/>
        <w:rPr>
          <w:rFonts w:ascii="Arial" w:hAnsi="Arial" w:cs="Arial"/>
        </w:rPr>
      </w:pPr>
      <w:r w:rsidRPr="00B35F89">
        <w:rPr>
          <w:rFonts w:ascii="Arial" w:hAnsi="Arial" w:cs="Arial"/>
        </w:rPr>
        <w:t xml:space="preserve">SUBJECT: </w:t>
      </w:r>
      <w:r w:rsidRPr="00421249">
        <w:rPr>
          <w:rFonts w:ascii="Arial" w:hAnsi="Arial" w:cs="Arial"/>
          <w:b/>
        </w:rPr>
        <w:t>SAMA Performance Test</w:t>
      </w:r>
    </w:p>
    <w:p w14:paraId="203E0218" w14:textId="77777777" w:rsidR="00421249" w:rsidRPr="00B35F89" w:rsidRDefault="00421249" w:rsidP="00421249">
      <w:pPr>
        <w:autoSpaceDE w:val="0"/>
        <w:autoSpaceDN w:val="0"/>
        <w:adjustRightInd w:val="0"/>
        <w:rPr>
          <w:rFonts w:ascii="Arial" w:hAnsi="Arial" w:cs="Arial"/>
        </w:rPr>
      </w:pPr>
    </w:p>
    <w:p w14:paraId="05E32153" w14:textId="77777777" w:rsidR="00421249" w:rsidRPr="00B35F89" w:rsidRDefault="00421249" w:rsidP="00421249">
      <w:pPr>
        <w:autoSpaceDE w:val="0"/>
        <w:autoSpaceDN w:val="0"/>
        <w:adjustRightInd w:val="0"/>
        <w:rPr>
          <w:rFonts w:ascii="Arial" w:hAnsi="Arial" w:cs="Arial"/>
        </w:rPr>
      </w:pPr>
    </w:p>
    <w:p w14:paraId="75820F04" w14:textId="5695F131" w:rsidR="00421249" w:rsidRPr="00B35F89" w:rsidRDefault="00421249" w:rsidP="00421249">
      <w:pPr>
        <w:autoSpaceDE w:val="0"/>
        <w:autoSpaceDN w:val="0"/>
        <w:adjustRightInd w:val="0"/>
        <w:rPr>
          <w:rFonts w:ascii="Arial" w:hAnsi="Arial" w:cs="Arial"/>
        </w:rPr>
      </w:pPr>
      <w:r w:rsidRPr="00B35F89">
        <w:rPr>
          <w:rFonts w:ascii="Arial" w:hAnsi="Arial" w:cs="Arial"/>
        </w:rPr>
        <w:t xml:space="preserve">1. The following performance test results are submitted for SSG </w:t>
      </w:r>
      <w:r w:rsidR="00694A47">
        <w:rPr>
          <w:rFonts w:ascii="Arial" w:hAnsi="Arial" w:cs="Arial"/>
        </w:rPr>
        <w:t>Doe</w:t>
      </w:r>
      <w:r w:rsidRPr="00B35F89">
        <w:rPr>
          <w:rFonts w:ascii="Arial" w:hAnsi="Arial" w:cs="Arial"/>
        </w:rPr>
        <w:t>, a SAMA candidate:</w:t>
      </w:r>
    </w:p>
    <w:p w14:paraId="1987108E" w14:textId="77777777" w:rsidR="00421249" w:rsidRPr="00B35F89" w:rsidRDefault="00421249" w:rsidP="00421249">
      <w:pPr>
        <w:autoSpaceDE w:val="0"/>
        <w:autoSpaceDN w:val="0"/>
        <w:adjustRightInd w:val="0"/>
        <w:rPr>
          <w:rFonts w:ascii="Arial" w:hAnsi="Arial" w:cs="Arial"/>
        </w:rPr>
      </w:pPr>
    </w:p>
    <w:p w14:paraId="6D92D40D" w14:textId="693BB185" w:rsidR="00421249" w:rsidRPr="00B35F89" w:rsidRDefault="00421249" w:rsidP="00421249">
      <w:pPr>
        <w:autoSpaceDE w:val="0"/>
        <w:autoSpaceDN w:val="0"/>
        <w:adjustRightInd w:val="0"/>
        <w:rPr>
          <w:rFonts w:ascii="Arial" w:hAnsi="Arial" w:cs="Arial"/>
        </w:rPr>
      </w:pPr>
      <w:r w:rsidRPr="00B35F89">
        <w:rPr>
          <w:rFonts w:ascii="Arial" w:hAnsi="Arial" w:cs="Arial"/>
        </w:rPr>
        <w:t xml:space="preserve">NAME: </w:t>
      </w:r>
      <w:r>
        <w:rPr>
          <w:rFonts w:ascii="Arial" w:hAnsi="Arial" w:cs="Arial"/>
        </w:rPr>
        <w:t xml:space="preserve">Doe, John C </w:t>
      </w:r>
      <w:r w:rsidRPr="00B35F89">
        <w:rPr>
          <w:rFonts w:ascii="Arial" w:hAnsi="Arial" w:cs="Arial"/>
        </w:rPr>
        <w:t>SSN: UNIT</w:t>
      </w:r>
      <w:r w:rsidR="00A524C4">
        <w:rPr>
          <w:rFonts w:ascii="Arial" w:hAnsi="Arial" w:cs="Arial"/>
        </w:rPr>
        <w:t>:</w:t>
      </w:r>
      <w:r w:rsidRPr="00B35F89">
        <w:rPr>
          <w:rFonts w:ascii="Arial" w:hAnsi="Arial" w:cs="Arial"/>
        </w:rPr>
        <w:t xml:space="preserve"> </w:t>
      </w:r>
    </w:p>
    <w:p w14:paraId="34DDE6F7" w14:textId="77777777" w:rsidR="00421249" w:rsidRPr="00B35F89" w:rsidRDefault="00421249" w:rsidP="00421249">
      <w:pPr>
        <w:autoSpaceDE w:val="0"/>
        <w:autoSpaceDN w:val="0"/>
        <w:adjustRightInd w:val="0"/>
        <w:rPr>
          <w:rFonts w:ascii="Arial" w:hAnsi="Arial" w:cs="Arial"/>
        </w:rPr>
      </w:pPr>
      <w:r w:rsidRPr="00B35F89">
        <w:rPr>
          <w:rFonts w:ascii="Arial" w:hAnsi="Arial" w:cs="Arial"/>
        </w:rPr>
        <w:t>DOR: 20191101</w:t>
      </w:r>
    </w:p>
    <w:p w14:paraId="3FF26F77" w14:textId="77777777" w:rsidR="00421249" w:rsidRPr="00B35F89" w:rsidRDefault="00421249" w:rsidP="00421249">
      <w:pPr>
        <w:autoSpaceDE w:val="0"/>
        <w:autoSpaceDN w:val="0"/>
        <w:adjustRightInd w:val="0"/>
        <w:rPr>
          <w:rFonts w:ascii="Arial" w:hAnsi="Arial" w:cs="Arial"/>
        </w:rPr>
      </w:pPr>
    </w:p>
    <w:p w14:paraId="52AB0AFC" w14:textId="03843AF2" w:rsidR="00421249" w:rsidRPr="00B35F89" w:rsidRDefault="00421249" w:rsidP="00421249">
      <w:pPr>
        <w:autoSpaceDE w:val="0"/>
        <w:autoSpaceDN w:val="0"/>
        <w:adjustRightInd w:val="0"/>
        <w:rPr>
          <w:rFonts w:ascii="Arial" w:hAnsi="Arial" w:cs="Arial"/>
        </w:rPr>
      </w:pPr>
      <w:r w:rsidRPr="00B35F89">
        <w:rPr>
          <w:rFonts w:ascii="Arial" w:hAnsi="Arial" w:cs="Arial"/>
        </w:rPr>
        <w:t>DOB: ETS: PMOS: NCOES: ALC (DL)</w:t>
      </w:r>
    </w:p>
    <w:p w14:paraId="06D14ED3" w14:textId="77777777" w:rsidR="00421249" w:rsidRPr="00B35F89" w:rsidRDefault="00421249" w:rsidP="00421249">
      <w:pPr>
        <w:autoSpaceDE w:val="0"/>
        <w:autoSpaceDN w:val="0"/>
        <w:adjustRightInd w:val="0"/>
        <w:rPr>
          <w:rFonts w:ascii="Arial" w:hAnsi="Arial" w:cs="Arial"/>
        </w:rPr>
      </w:pPr>
    </w:p>
    <w:p w14:paraId="26C9AFFF" w14:textId="6E973657" w:rsidR="00421249" w:rsidRPr="00B35F89" w:rsidRDefault="00421249" w:rsidP="00421249">
      <w:pPr>
        <w:autoSpaceDE w:val="0"/>
        <w:autoSpaceDN w:val="0"/>
        <w:adjustRightInd w:val="0"/>
        <w:rPr>
          <w:rFonts w:ascii="Arial" w:hAnsi="Arial" w:cs="Arial"/>
        </w:rPr>
      </w:pPr>
      <w:r w:rsidRPr="00B35F89">
        <w:rPr>
          <w:rFonts w:ascii="Arial" w:hAnsi="Arial" w:cs="Arial"/>
        </w:rPr>
        <w:t xml:space="preserve">NAME ADDRESS NEXT OF KIN: </w:t>
      </w:r>
    </w:p>
    <w:p w14:paraId="22719E15" w14:textId="77777777" w:rsidR="00421249" w:rsidRPr="00B35F89" w:rsidRDefault="00421249" w:rsidP="00421249">
      <w:pPr>
        <w:autoSpaceDE w:val="0"/>
        <w:autoSpaceDN w:val="0"/>
        <w:adjustRightInd w:val="0"/>
        <w:rPr>
          <w:rFonts w:ascii="Arial" w:hAnsi="Arial" w:cs="Arial"/>
        </w:rPr>
      </w:pPr>
    </w:p>
    <w:p w14:paraId="7BCA5A4D" w14:textId="77777777" w:rsidR="00421249" w:rsidRDefault="00421249" w:rsidP="00421249">
      <w:pPr>
        <w:autoSpaceDE w:val="0"/>
        <w:autoSpaceDN w:val="0"/>
        <w:adjustRightInd w:val="0"/>
        <w:rPr>
          <w:rFonts w:ascii="Arial" w:hAnsi="Arial" w:cs="Arial"/>
        </w:rPr>
      </w:pPr>
      <w:r w:rsidRPr="00B35F89">
        <w:rPr>
          <w:rFonts w:ascii="Arial" w:hAnsi="Arial" w:cs="Arial"/>
        </w:rPr>
        <w:t>AWARDS AND DECORATIONS</w:t>
      </w:r>
      <w:r>
        <w:rPr>
          <w:rFonts w:ascii="Arial" w:hAnsi="Arial" w:cs="Arial"/>
        </w:rPr>
        <w:t xml:space="preserve"> </w:t>
      </w:r>
    </w:p>
    <w:p w14:paraId="1CF7318A" w14:textId="77777777" w:rsidR="00421249" w:rsidRDefault="00421249" w:rsidP="00421249">
      <w:pPr>
        <w:autoSpaceDE w:val="0"/>
        <w:autoSpaceDN w:val="0"/>
        <w:adjustRightInd w:val="0"/>
        <w:rPr>
          <w:rFonts w:ascii="Arial" w:hAnsi="Arial" w:cs="Arial"/>
        </w:rPr>
      </w:pPr>
      <w:r>
        <w:rPr>
          <w:rFonts w:ascii="Arial" w:hAnsi="Arial" w:cs="Arial"/>
        </w:rPr>
        <w:t>ACMC (1) ARCOM (3) JSAM (1) AAM (1) AGCM (2) NDSM ACM-CS (2) GWTSM MOVSM (1) ASR OSR (1) NATOMDL (2) DRV/MECH</w:t>
      </w:r>
    </w:p>
    <w:p w14:paraId="52342E75" w14:textId="77777777" w:rsidR="00421249" w:rsidRPr="00B35F89" w:rsidRDefault="00421249" w:rsidP="00421249">
      <w:pPr>
        <w:autoSpaceDE w:val="0"/>
        <w:autoSpaceDN w:val="0"/>
        <w:adjustRightInd w:val="0"/>
        <w:rPr>
          <w:rFonts w:ascii="Arial" w:hAnsi="Arial" w:cs="Arial"/>
        </w:rPr>
      </w:pPr>
    </w:p>
    <w:p w14:paraId="36E7289A" w14:textId="77777777" w:rsidR="00421249" w:rsidRDefault="00421249" w:rsidP="00421249">
      <w:pPr>
        <w:autoSpaceDE w:val="0"/>
        <w:autoSpaceDN w:val="0"/>
        <w:adjustRightInd w:val="0"/>
        <w:rPr>
          <w:rFonts w:ascii="Arial" w:hAnsi="Arial" w:cs="Arial"/>
        </w:rPr>
      </w:pPr>
      <w:r w:rsidRPr="00B35F89">
        <w:rPr>
          <w:rFonts w:ascii="Arial" w:hAnsi="Arial" w:cs="Arial"/>
        </w:rPr>
        <w:t xml:space="preserve">PERSONAL PERFORMANCE </w:t>
      </w:r>
    </w:p>
    <w:p w14:paraId="5D0D7D93" w14:textId="77777777" w:rsidR="00421249" w:rsidRPr="00B35F89" w:rsidRDefault="00421249" w:rsidP="00421249">
      <w:pPr>
        <w:autoSpaceDE w:val="0"/>
        <w:autoSpaceDN w:val="0"/>
        <w:adjustRightInd w:val="0"/>
        <w:rPr>
          <w:rFonts w:ascii="Arial" w:hAnsi="Arial" w:cs="Arial"/>
        </w:rPr>
      </w:pPr>
      <w:r w:rsidRPr="00B35F89">
        <w:rPr>
          <w:rFonts w:ascii="Arial" w:hAnsi="Arial" w:cs="Arial"/>
        </w:rPr>
        <w:t xml:space="preserve">ACHIEVEMENTS: </w:t>
      </w:r>
      <w:r>
        <w:rPr>
          <w:rFonts w:ascii="Arial" w:hAnsi="Arial" w:cs="Arial"/>
        </w:rPr>
        <w:t>HIGHEST RECORDED PT SCORE OF CAREER, QUALIFYING EXPERT ON NEW RIFLE QUALIFICATION.</w:t>
      </w:r>
    </w:p>
    <w:p w14:paraId="6997643D" w14:textId="77777777" w:rsidR="00421249" w:rsidRPr="00B35F89" w:rsidRDefault="00421249" w:rsidP="00421249">
      <w:pPr>
        <w:autoSpaceDE w:val="0"/>
        <w:autoSpaceDN w:val="0"/>
        <w:adjustRightInd w:val="0"/>
        <w:rPr>
          <w:rFonts w:ascii="Arial" w:hAnsi="Arial" w:cs="Arial"/>
        </w:rPr>
      </w:pPr>
    </w:p>
    <w:p w14:paraId="6FED7151" w14:textId="4BEC041D" w:rsidR="00421249" w:rsidRPr="00B35F89" w:rsidRDefault="00A524C4" w:rsidP="00421249">
      <w:pPr>
        <w:autoSpaceDE w:val="0"/>
        <w:autoSpaceDN w:val="0"/>
        <w:adjustRightInd w:val="0"/>
        <w:rPr>
          <w:rFonts w:ascii="Arial" w:hAnsi="Arial" w:cs="Arial"/>
        </w:rPr>
      </w:pPr>
      <w:r>
        <w:rPr>
          <w:rFonts w:ascii="Arial" w:hAnsi="Arial" w:cs="Arial"/>
        </w:rPr>
        <w:t>APFT</w:t>
      </w:r>
    </w:p>
    <w:p w14:paraId="0321259E" w14:textId="77777777" w:rsidR="00421249" w:rsidRPr="00B35F89" w:rsidRDefault="00421249" w:rsidP="00421249">
      <w:pPr>
        <w:autoSpaceDE w:val="0"/>
        <w:autoSpaceDN w:val="0"/>
        <w:adjustRightInd w:val="0"/>
        <w:rPr>
          <w:rFonts w:ascii="Arial" w:hAnsi="Arial" w:cs="Arial"/>
        </w:rPr>
      </w:pPr>
    </w:p>
    <w:p w14:paraId="29ACD52C" w14:textId="77777777" w:rsidR="00421249" w:rsidRPr="00B35F89" w:rsidRDefault="00421249" w:rsidP="00421249">
      <w:pPr>
        <w:autoSpaceDE w:val="0"/>
        <w:autoSpaceDN w:val="0"/>
        <w:adjustRightInd w:val="0"/>
        <w:rPr>
          <w:rFonts w:ascii="Arial" w:hAnsi="Arial" w:cs="Arial"/>
        </w:rPr>
      </w:pPr>
    </w:p>
    <w:p w14:paraId="667ACA5B" w14:textId="77777777" w:rsidR="00421249" w:rsidRPr="00B35F89" w:rsidRDefault="00421249" w:rsidP="00421249">
      <w:pPr>
        <w:autoSpaceDE w:val="0"/>
        <w:autoSpaceDN w:val="0"/>
        <w:adjustRightInd w:val="0"/>
        <w:ind w:left="4320"/>
        <w:rPr>
          <w:rFonts w:ascii="Arial" w:hAnsi="Arial" w:cs="Arial"/>
        </w:rPr>
      </w:pPr>
    </w:p>
    <w:p w14:paraId="0FB1FFF2" w14:textId="77777777" w:rsidR="00421249" w:rsidRPr="00B35F89" w:rsidRDefault="00421249" w:rsidP="00421249">
      <w:pPr>
        <w:autoSpaceDE w:val="0"/>
        <w:autoSpaceDN w:val="0"/>
        <w:adjustRightInd w:val="0"/>
        <w:ind w:left="4320"/>
        <w:rPr>
          <w:rFonts w:ascii="Arial" w:hAnsi="Arial" w:cs="Arial"/>
        </w:rPr>
      </w:pPr>
    </w:p>
    <w:p w14:paraId="3AB49632" w14:textId="77777777" w:rsidR="00421249" w:rsidRPr="00B35F89" w:rsidRDefault="00421249" w:rsidP="00421249">
      <w:pPr>
        <w:autoSpaceDE w:val="0"/>
        <w:autoSpaceDN w:val="0"/>
        <w:adjustRightInd w:val="0"/>
        <w:ind w:left="4320"/>
        <w:rPr>
          <w:rFonts w:ascii="Arial" w:hAnsi="Arial" w:cs="Arial"/>
        </w:rPr>
      </w:pPr>
    </w:p>
    <w:p w14:paraId="3CF2C73E" w14:textId="77777777" w:rsidR="00421249" w:rsidRPr="00B35F89" w:rsidRDefault="00421249" w:rsidP="00421249">
      <w:pPr>
        <w:autoSpaceDE w:val="0"/>
        <w:autoSpaceDN w:val="0"/>
        <w:adjustRightInd w:val="0"/>
        <w:ind w:left="4320"/>
        <w:rPr>
          <w:rFonts w:ascii="Arial" w:hAnsi="Arial" w:cs="Arial"/>
        </w:rPr>
      </w:pPr>
    </w:p>
    <w:p w14:paraId="4C0CD433" w14:textId="77777777" w:rsidR="00421249" w:rsidRDefault="00421249" w:rsidP="00421249">
      <w:pPr>
        <w:autoSpaceDE w:val="0"/>
        <w:autoSpaceDN w:val="0"/>
        <w:adjustRightInd w:val="0"/>
        <w:ind w:left="5040" w:firstLine="720"/>
        <w:rPr>
          <w:rFonts w:ascii="Arial" w:hAnsi="Arial" w:cs="Arial"/>
        </w:rPr>
      </w:pPr>
      <w:r>
        <w:rPr>
          <w:rFonts w:ascii="Arial" w:hAnsi="Arial" w:cs="Arial"/>
        </w:rPr>
        <w:t>1SG, USA</w:t>
      </w:r>
    </w:p>
    <w:p w14:paraId="233579AD" w14:textId="77777777" w:rsidR="00421249" w:rsidRPr="0006674C" w:rsidRDefault="00421249" w:rsidP="00421249">
      <w:pPr>
        <w:autoSpaceDE w:val="0"/>
        <w:autoSpaceDN w:val="0"/>
        <w:adjustRightInd w:val="0"/>
        <w:ind w:left="5040" w:firstLine="720"/>
        <w:rPr>
          <w:rFonts w:ascii="Arial" w:hAnsi="Arial" w:cs="Arial"/>
        </w:rPr>
      </w:pPr>
      <w:r>
        <w:rPr>
          <w:rFonts w:ascii="Arial" w:hAnsi="Arial" w:cs="Arial"/>
        </w:rPr>
        <w:t>First Sergeant</w:t>
      </w:r>
    </w:p>
    <w:p w14:paraId="5589B0D2" w14:textId="77777777" w:rsidR="00421249" w:rsidRDefault="00421249" w:rsidP="00421249">
      <w:pPr>
        <w:spacing w:before="100" w:beforeAutospacing="1" w:after="100" w:afterAutospacing="1" w:line="480" w:lineRule="auto"/>
        <w:ind w:left="360" w:firstLine="360"/>
        <w:rPr>
          <w:rFonts w:ascii="Bookman Old Style" w:hAnsi="Bookman Old Style"/>
          <w:sz w:val="22"/>
          <w:szCs w:val="22"/>
        </w:rPr>
      </w:pPr>
      <w:r>
        <w:rPr>
          <w:rFonts w:ascii="Bookman Old Style" w:hAnsi="Bookman Old Style"/>
          <w:sz w:val="22"/>
          <w:szCs w:val="22"/>
        </w:rPr>
        <w:br w:type="page"/>
      </w:r>
    </w:p>
    <w:p w14:paraId="1E51535D" w14:textId="77777777" w:rsidR="00421249" w:rsidRDefault="00421249" w:rsidP="00421249">
      <w:pPr>
        <w:autoSpaceDE w:val="0"/>
        <w:autoSpaceDN w:val="0"/>
        <w:adjustRightInd w:val="0"/>
        <w:rPr>
          <w:rFonts w:ascii="Bookman Old Style" w:hAnsi="Bookman Old Style"/>
          <w:sz w:val="22"/>
          <w:szCs w:val="22"/>
        </w:rPr>
      </w:pPr>
    </w:p>
    <w:p w14:paraId="30F7DFEB" w14:textId="77777777" w:rsidR="00421249" w:rsidRDefault="00421249" w:rsidP="00421249">
      <w:pPr>
        <w:autoSpaceDE w:val="0"/>
        <w:autoSpaceDN w:val="0"/>
        <w:adjustRightInd w:val="0"/>
        <w:rPr>
          <w:rFonts w:ascii="Bookman Old Style" w:hAnsi="Bookman Old Style"/>
          <w:sz w:val="22"/>
          <w:szCs w:val="22"/>
        </w:rPr>
      </w:pPr>
    </w:p>
    <w:p w14:paraId="3055F8A3" w14:textId="77777777" w:rsidR="00421249" w:rsidRDefault="00421249" w:rsidP="00421249">
      <w:pPr>
        <w:autoSpaceDE w:val="0"/>
        <w:autoSpaceDN w:val="0"/>
        <w:adjustRightInd w:val="0"/>
        <w:rPr>
          <w:rFonts w:ascii="Bookman Old Style" w:hAnsi="Bookman Old Style"/>
          <w:sz w:val="22"/>
          <w:szCs w:val="22"/>
        </w:rPr>
      </w:pPr>
    </w:p>
    <w:p w14:paraId="73681181" w14:textId="143AF3AB" w:rsidR="00421249" w:rsidRDefault="00A524C4" w:rsidP="00421249">
      <w:pPr>
        <w:autoSpaceDE w:val="0"/>
        <w:autoSpaceDN w:val="0"/>
        <w:adjustRightInd w:val="0"/>
        <w:rPr>
          <w:rFonts w:ascii="Arial" w:hAnsi="Arial" w:cs="Arial"/>
          <w:sz w:val="24"/>
          <w:szCs w:val="24"/>
        </w:rPr>
      </w:pPr>
      <w:r>
        <w:rPr>
          <w:rFonts w:ascii="Arial" w:hAnsi="Arial" w:cs="Arial"/>
          <w:sz w:val="24"/>
          <w:szCs w:val="24"/>
        </w:rPr>
        <w:t>AFDR-xxx-xxx</w:t>
      </w:r>
      <w:r w:rsidRPr="00421249">
        <w:rPr>
          <w:rFonts w:ascii="Arial" w:hAnsi="Arial" w:cs="Arial"/>
          <w:sz w:val="24"/>
          <w:szCs w:val="24"/>
        </w:rPr>
        <w:tab/>
      </w:r>
      <w:r w:rsidRPr="00421249">
        <w:rPr>
          <w:rFonts w:ascii="Arial" w:hAnsi="Arial" w:cs="Arial"/>
          <w:sz w:val="24"/>
          <w:szCs w:val="24"/>
        </w:rPr>
        <w:tab/>
      </w:r>
      <w:r w:rsidRPr="00421249">
        <w:rPr>
          <w:rFonts w:ascii="Arial" w:hAnsi="Arial" w:cs="Arial"/>
          <w:sz w:val="24"/>
          <w:szCs w:val="24"/>
        </w:rPr>
        <w:tab/>
      </w:r>
      <w:r w:rsidRPr="00421249">
        <w:rPr>
          <w:rFonts w:ascii="Arial" w:hAnsi="Arial" w:cs="Arial"/>
          <w:sz w:val="24"/>
          <w:szCs w:val="24"/>
        </w:rPr>
        <w:tab/>
      </w:r>
      <w:r w:rsidRPr="00421249">
        <w:rPr>
          <w:rFonts w:ascii="Arial" w:hAnsi="Arial" w:cs="Arial"/>
          <w:sz w:val="24"/>
          <w:szCs w:val="24"/>
        </w:rPr>
        <w:tab/>
      </w:r>
      <w:r w:rsidRPr="00421249">
        <w:rPr>
          <w:rFonts w:ascii="Arial" w:hAnsi="Arial" w:cs="Arial"/>
          <w:sz w:val="24"/>
          <w:szCs w:val="24"/>
        </w:rPr>
        <w:tab/>
      </w:r>
      <w:r w:rsidRPr="00421249">
        <w:rPr>
          <w:rFonts w:ascii="Arial" w:hAnsi="Arial" w:cs="Arial"/>
          <w:sz w:val="24"/>
          <w:szCs w:val="24"/>
        </w:rPr>
        <w:tab/>
      </w:r>
      <w:r>
        <w:rPr>
          <w:rFonts w:ascii="Arial" w:hAnsi="Arial" w:cs="Arial"/>
          <w:sz w:val="24"/>
          <w:szCs w:val="24"/>
        </w:rPr>
        <w:t xml:space="preserve">                  Date</w:t>
      </w:r>
    </w:p>
    <w:p w14:paraId="34A2B619" w14:textId="77777777" w:rsidR="00A524C4" w:rsidRPr="00B35F89" w:rsidRDefault="00A524C4" w:rsidP="00421249">
      <w:pPr>
        <w:autoSpaceDE w:val="0"/>
        <w:autoSpaceDN w:val="0"/>
        <w:adjustRightInd w:val="0"/>
        <w:rPr>
          <w:rFonts w:ascii="Arial" w:hAnsi="Arial" w:cs="Arial"/>
        </w:rPr>
      </w:pPr>
    </w:p>
    <w:p w14:paraId="7A74861C" w14:textId="73745393" w:rsidR="00421249" w:rsidRPr="00B35F89" w:rsidRDefault="00421249" w:rsidP="00421249">
      <w:pPr>
        <w:autoSpaceDE w:val="0"/>
        <w:autoSpaceDN w:val="0"/>
        <w:adjustRightInd w:val="0"/>
        <w:rPr>
          <w:rFonts w:ascii="Arial" w:hAnsi="Arial" w:cs="Arial"/>
        </w:rPr>
      </w:pPr>
      <w:r w:rsidRPr="00B35F89">
        <w:rPr>
          <w:rFonts w:ascii="Arial" w:hAnsi="Arial" w:cs="Arial"/>
        </w:rPr>
        <w:t xml:space="preserve">MEMORANDUM FOR </w:t>
      </w:r>
      <w:r w:rsidR="0060680B">
        <w:rPr>
          <w:rFonts w:ascii="Arial" w:hAnsi="Arial" w:cs="Arial"/>
          <w:sz w:val="24"/>
          <w:szCs w:val="24"/>
        </w:rPr>
        <w:t>Fort Lee</w:t>
      </w:r>
      <w:r w:rsidR="0060680B" w:rsidRPr="00421249">
        <w:rPr>
          <w:rFonts w:ascii="Arial" w:hAnsi="Arial" w:cs="Arial"/>
          <w:sz w:val="24"/>
          <w:szCs w:val="24"/>
        </w:rPr>
        <w:t xml:space="preserve"> Chapter Sergeant Audie Murphy Award (SAMA)</w:t>
      </w:r>
    </w:p>
    <w:p w14:paraId="6349D0F0" w14:textId="77777777" w:rsidR="00421249" w:rsidRPr="00B35F89" w:rsidRDefault="00421249" w:rsidP="00421249">
      <w:pPr>
        <w:autoSpaceDE w:val="0"/>
        <w:autoSpaceDN w:val="0"/>
        <w:adjustRightInd w:val="0"/>
        <w:rPr>
          <w:rFonts w:ascii="Arial" w:hAnsi="Arial" w:cs="Arial"/>
        </w:rPr>
      </w:pPr>
    </w:p>
    <w:p w14:paraId="21E16F44" w14:textId="77777777" w:rsidR="00421249" w:rsidRPr="00B35F89" w:rsidRDefault="00421249" w:rsidP="00421249">
      <w:pPr>
        <w:autoSpaceDE w:val="0"/>
        <w:autoSpaceDN w:val="0"/>
        <w:adjustRightInd w:val="0"/>
        <w:rPr>
          <w:rFonts w:ascii="Arial" w:hAnsi="Arial" w:cs="Arial"/>
        </w:rPr>
      </w:pPr>
      <w:r w:rsidRPr="00B35F89">
        <w:rPr>
          <w:rFonts w:ascii="Arial" w:hAnsi="Arial" w:cs="Arial"/>
        </w:rPr>
        <w:t xml:space="preserve">SUBJECT: </w:t>
      </w:r>
      <w:r w:rsidRPr="00A524C4">
        <w:rPr>
          <w:rFonts w:ascii="Arial" w:hAnsi="Arial" w:cs="Arial"/>
          <w:b/>
        </w:rPr>
        <w:t>SAMA Nomination/Evaluation</w:t>
      </w:r>
    </w:p>
    <w:p w14:paraId="607642A4" w14:textId="77777777" w:rsidR="00421249" w:rsidRPr="00B35F89" w:rsidRDefault="00421249" w:rsidP="00421249">
      <w:pPr>
        <w:autoSpaceDE w:val="0"/>
        <w:autoSpaceDN w:val="0"/>
        <w:adjustRightInd w:val="0"/>
        <w:rPr>
          <w:rFonts w:ascii="Arial" w:hAnsi="Arial" w:cs="Arial"/>
        </w:rPr>
      </w:pPr>
    </w:p>
    <w:p w14:paraId="33E77D99" w14:textId="77777777" w:rsidR="00421249" w:rsidRPr="00B35F89" w:rsidRDefault="00421249" w:rsidP="00421249">
      <w:pPr>
        <w:autoSpaceDE w:val="0"/>
        <w:autoSpaceDN w:val="0"/>
        <w:adjustRightInd w:val="0"/>
        <w:rPr>
          <w:rFonts w:ascii="Arial" w:hAnsi="Arial" w:cs="Arial"/>
        </w:rPr>
      </w:pPr>
    </w:p>
    <w:p w14:paraId="52CA1F43" w14:textId="07194C7A" w:rsidR="00421249" w:rsidRPr="00B35F89" w:rsidRDefault="00421249" w:rsidP="00421249">
      <w:pPr>
        <w:autoSpaceDE w:val="0"/>
        <w:autoSpaceDN w:val="0"/>
        <w:adjustRightInd w:val="0"/>
        <w:rPr>
          <w:rFonts w:ascii="Arial" w:hAnsi="Arial" w:cs="Arial"/>
        </w:rPr>
      </w:pPr>
      <w:r w:rsidRPr="00B35F89">
        <w:rPr>
          <w:rFonts w:ascii="Arial" w:hAnsi="Arial" w:cs="Arial"/>
        </w:rPr>
        <w:t xml:space="preserve">RECOMMEND SSG </w:t>
      </w:r>
      <w:r w:rsidR="00A524C4">
        <w:rPr>
          <w:rFonts w:ascii="Arial" w:hAnsi="Arial" w:cs="Arial"/>
        </w:rPr>
        <w:t>Doe</w:t>
      </w:r>
      <w:r w:rsidRPr="00B35F89">
        <w:rPr>
          <w:rFonts w:ascii="Arial" w:hAnsi="Arial" w:cs="Arial"/>
        </w:rPr>
        <w:t xml:space="preserve"> BE CONSIDERED FOR AWARD.</w:t>
      </w:r>
    </w:p>
    <w:p w14:paraId="2F1E2E86" w14:textId="77777777" w:rsidR="00421249" w:rsidRPr="00B35F89" w:rsidRDefault="00421249" w:rsidP="00421249">
      <w:pPr>
        <w:autoSpaceDE w:val="0"/>
        <w:autoSpaceDN w:val="0"/>
        <w:adjustRightInd w:val="0"/>
        <w:rPr>
          <w:rFonts w:ascii="Arial" w:hAnsi="Arial" w:cs="Arial"/>
        </w:rPr>
      </w:pPr>
    </w:p>
    <w:p w14:paraId="33EB94B6" w14:textId="46C545E8" w:rsidR="00421249" w:rsidRPr="00B35F89" w:rsidRDefault="00421249" w:rsidP="00421249">
      <w:pPr>
        <w:autoSpaceDE w:val="0"/>
        <w:autoSpaceDN w:val="0"/>
        <w:adjustRightInd w:val="0"/>
        <w:rPr>
          <w:rFonts w:ascii="Arial" w:hAnsi="Arial" w:cs="Arial"/>
        </w:rPr>
      </w:pPr>
      <w:r w:rsidRPr="00B35F89">
        <w:rPr>
          <w:rFonts w:ascii="Arial" w:hAnsi="Arial" w:cs="Arial"/>
        </w:rPr>
        <w:t xml:space="preserve">NAME: </w:t>
      </w:r>
      <w:r w:rsidR="00A524C4">
        <w:rPr>
          <w:rFonts w:ascii="Arial" w:hAnsi="Arial" w:cs="Arial"/>
        </w:rPr>
        <w:t>Doe, John p</w:t>
      </w:r>
      <w:r w:rsidRPr="00B35F89">
        <w:rPr>
          <w:rFonts w:ascii="Arial" w:hAnsi="Arial" w:cs="Arial"/>
        </w:rPr>
        <w:t xml:space="preserve">     SSN:     RANK: </w:t>
      </w:r>
    </w:p>
    <w:p w14:paraId="6FB4CF46" w14:textId="77777777" w:rsidR="00421249" w:rsidRPr="00B35F89" w:rsidRDefault="00421249" w:rsidP="00421249">
      <w:pPr>
        <w:autoSpaceDE w:val="0"/>
        <w:autoSpaceDN w:val="0"/>
        <w:adjustRightInd w:val="0"/>
        <w:rPr>
          <w:rFonts w:ascii="Arial" w:hAnsi="Arial" w:cs="Arial"/>
        </w:rPr>
      </w:pPr>
    </w:p>
    <w:p w14:paraId="0680A360" w14:textId="682CEB15" w:rsidR="00421249" w:rsidRPr="00B35F89" w:rsidRDefault="00421249" w:rsidP="00421249">
      <w:pPr>
        <w:autoSpaceDE w:val="0"/>
        <w:autoSpaceDN w:val="0"/>
        <w:adjustRightInd w:val="0"/>
        <w:rPr>
          <w:rFonts w:ascii="Arial" w:hAnsi="Arial" w:cs="Arial"/>
        </w:rPr>
      </w:pPr>
      <w:r w:rsidRPr="00B35F89">
        <w:rPr>
          <w:rFonts w:ascii="Arial" w:hAnsi="Arial" w:cs="Arial"/>
        </w:rPr>
        <w:t>UNIT: DUTY PHONE</w:t>
      </w:r>
      <w:r w:rsidRPr="00B35F89">
        <w:rPr>
          <w:rFonts w:ascii="Arial" w:hAnsi="Arial" w:cs="Arial"/>
        </w:rPr>
        <w:tab/>
      </w:r>
    </w:p>
    <w:p w14:paraId="10083F91" w14:textId="77777777" w:rsidR="00421249" w:rsidRPr="00B35F89" w:rsidRDefault="00421249" w:rsidP="00421249">
      <w:pPr>
        <w:autoSpaceDE w:val="0"/>
        <w:autoSpaceDN w:val="0"/>
        <w:adjustRightInd w:val="0"/>
        <w:rPr>
          <w:rFonts w:ascii="Arial" w:hAnsi="Arial" w:cs="Arial"/>
        </w:rPr>
      </w:pPr>
    </w:p>
    <w:p w14:paraId="277B5F2A" w14:textId="1D60EE69" w:rsidR="00421249" w:rsidRPr="00B35F89" w:rsidRDefault="00421249" w:rsidP="00421249">
      <w:pPr>
        <w:autoSpaceDE w:val="0"/>
        <w:autoSpaceDN w:val="0"/>
        <w:adjustRightInd w:val="0"/>
        <w:rPr>
          <w:rFonts w:ascii="Arial" w:hAnsi="Arial" w:cs="Arial"/>
        </w:rPr>
      </w:pPr>
      <w:r w:rsidRPr="00B35F89">
        <w:rPr>
          <w:rFonts w:ascii="Arial" w:hAnsi="Arial" w:cs="Arial"/>
        </w:rPr>
        <w:t xml:space="preserve">PMOS </w:t>
      </w:r>
    </w:p>
    <w:p w14:paraId="42FE9EA8" w14:textId="77777777" w:rsidR="00421249" w:rsidRPr="00B35F89" w:rsidRDefault="00421249" w:rsidP="00421249">
      <w:pPr>
        <w:autoSpaceDE w:val="0"/>
        <w:autoSpaceDN w:val="0"/>
        <w:adjustRightInd w:val="0"/>
        <w:rPr>
          <w:rFonts w:ascii="Arial" w:hAnsi="Arial" w:cs="Arial"/>
        </w:rPr>
      </w:pPr>
    </w:p>
    <w:p w14:paraId="3D19690D" w14:textId="74662974" w:rsidR="00421249" w:rsidRPr="00B35F89" w:rsidRDefault="00421249" w:rsidP="00421249">
      <w:pPr>
        <w:autoSpaceDE w:val="0"/>
        <w:autoSpaceDN w:val="0"/>
        <w:adjustRightInd w:val="0"/>
        <w:rPr>
          <w:rFonts w:ascii="Arial" w:hAnsi="Arial" w:cs="Arial"/>
        </w:rPr>
      </w:pPr>
      <w:r w:rsidRPr="00B35F89">
        <w:rPr>
          <w:rFonts w:ascii="Arial" w:hAnsi="Arial" w:cs="Arial"/>
        </w:rPr>
        <w:t>DUTY POSN: DATE ASSIGNED: 11 MARCH 2021</w:t>
      </w:r>
    </w:p>
    <w:p w14:paraId="12DFDF48" w14:textId="77777777" w:rsidR="00421249" w:rsidRPr="00B35F89" w:rsidRDefault="00421249" w:rsidP="00421249">
      <w:pPr>
        <w:autoSpaceDE w:val="0"/>
        <w:autoSpaceDN w:val="0"/>
        <w:adjustRightInd w:val="0"/>
        <w:rPr>
          <w:rFonts w:ascii="Arial" w:hAnsi="Arial" w:cs="Arial"/>
        </w:rPr>
      </w:pPr>
    </w:p>
    <w:p w14:paraId="3185928B" w14:textId="4AAF7ADA" w:rsidR="00421249" w:rsidRPr="00B35F89" w:rsidRDefault="00421249" w:rsidP="00421249">
      <w:pPr>
        <w:autoSpaceDE w:val="0"/>
        <w:autoSpaceDN w:val="0"/>
        <w:adjustRightInd w:val="0"/>
        <w:rPr>
          <w:rFonts w:ascii="Arial" w:hAnsi="Arial" w:cs="Arial"/>
        </w:rPr>
      </w:pPr>
      <w:r w:rsidRPr="00B35F89">
        <w:rPr>
          <w:rFonts w:ascii="Arial" w:hAnsi="Arial" w:cs="Arial"/>
        </w:rPr>
        <w:t>BASD: ETS:</w:t>
      </w:r>
    </w:p>
    <w:p w14:paraId="6C53999D" w14:textId="77777777" w:rsidR="00421249" w:rsidRPr="00B35F89" w:rsidRDefault="00421249" w:rsidP="00421249">
      <w:pPr>
        <w:autoSpaceDE w:val="0"/>
        <w:autoSpaceDN w:val="0"/>
        <w:adjustRightInd w:val="0"/>
        <w:rPr>
          <w:rFonts w:ascii="Arial" w:hAnsi="Arial" w:cs="Arial"/>
        </w:rPr>
      </w:pPr>
    </w:p>
    <w:p w14:paraId="5E3901F0" w14:textId="1D274D43" w:rsidR="00421249" w:rsidRPr="00B35F89" w:rsidRDefault="00421249" w:rsidP="00421249">
      <w:pPr>
        <w:autoSpaceDE w:val="0"/>
        <w:autoSpaceDN w:val="0"/>
        <w:adjustRightInd w:val="0"/>
        <w:rPr>
          <w:rFonts w:ascii="Arial" w:hAnsi="Arial" w:cs="Arial"/>
        </w:rPr>
      </w:pPr>
      <w:r w:rsidRPr="00B35F89">
        <w:rPr>
          <w:rFonts w:ascii="Arial" w:hAnsi="Arial" w:cs="Arial"/>
        </w:rPr>
        <w:t xml:space="preserve">CIV EDUC: </w:t>
      </w:r>
    </w:p>
    <w:p w14:paraId="4C0C2F3A" w14:textId="2BAE81A5" w:rsidR="00421249" w:rsidRPr="00B35F89" w:rsidRDefault="00421249" w:rsidP="00421249">
      <w:pPr>
        <w:autoSpaceDE w:val="0"/>
        <w:autoSpaceDN w:val="0"/>
        <w:adjustRightInd w:val="0"/>
        <w:rPr>
          <w:rFonts w:ascii="Arial" w:hAnsi="Arial" w:cs="Arial"/>
        </w:rPr>
      </w:pPr>
      <w:r w:rsidRPr="00B35F89">
        <w:rPr>
          <w:rFonts w:ascii="Arial" w:hAnsi="Arial" w:cs="Arial"/>
        </w:rPr>
        <w:t>MIL EDUC:</w:t>
      </w:r>
    </w:p>
    <w:p w14:paraId="0A7C9226" w14:textId="77777777" w:rsidR="00421249" w:rsidRPr="009348D6" w:rsidRDefault="00421249" w:rsidP="00421249">
      <w:pPr>
        <w:autoSpaceDE w:val="0"/>
        <w:autoSpaceDN w:val="0"/>
        <w:adjustRightInd w:val="0"/>
        <w:rPr>
          <w:rFonts w:ascii="Bookman Old Style" w:hAnsi="Bookman Old Style"/>
          <w:sz w:val="22"/>
          <w:szCs w:val="22"/>
        </w:rPr>
      </w:pPr>
    </w:p>
    <w:p w14:paraId="67FF799E" w14:textId="77777777" w:rsidR="00421249" w:rsidRPr="009348D6" w:rsidRDefault="00421249" w:rsidP="00421249">
      <w:pPr>
        <w:autoSpaceDE w:val="0"/>
        <w:autoSpaceDN w:val="0"/>
        <w:adjustRightInd w:val="0"/>
        <w:rPr>
          <w:rFonts w:ascii="Bookman Old Style" w:hAnsi="Bookman Old Style"/>
          <w:sz w:val="22"/>
          <w:szCs w:val="22"/>
        </w:rPr>
      </w:pPr>
    </w:p>
    <w:p w14:paraId="4EE99CFB" w14:textId="77777777" w:rsidR="00421249" w:rsidRPr="009348D6" w:rsidRDefault="00421249" w:rsidP="00421249">
      <w:pPr>
        <w:autoSpaceDE w:val="0"/>
        <w:autoSpaceDN w:val="0"/>
        <w:adjustRightInd w:val="0"/>
        <w:rPr>
          <w:rFonts w:ascii="Bookman Old Style" w:hAnsi="Bookman Old Style"/>
          <w:sz w:val="22"/>
          <w:szCs w:val="22"/>
        </w:rPr>
      </w:pPr>
    </w:p>
    <w:p w14:paraId="73382950" w14:textId="77777777" w:rsidR="00421249" w:rsidRPr="009348D6" w:rsidRDefault="00421249" w:rsidP="00421249">
      <w:pPr>
        <w:autoSpaceDE w:val="0"/>
        <w:autoSpaceDN w:val="0"/>
        <w:adjustRightInd w:val="0"/>
        <w:rPr>
          <w:rFonts w:ascii="Bookman Old Style" w:hAnsi="Bookman Old Style"/>
          <w:sz w:val="22"/>
          <w:szCs w:val="22"/>
        </w:rPr>
      </w:pPr>
    </w:p>
    <w:p w14:paraId="4C95E3FD" w14:textId="195A3F57" w:rsidR="00421249" w:rsidRDefault="00421249" w:rsidP="00421249">
      <w:pPr>
        <w:autoSpaceDE w:val="0"/>
        <w:autoSpaceDN w:val="0"/>
        <w:adjustRightInd w:val="0"/>
        <w:ind w:left="5040" w:firstLine="720"/>
        <w:rPr>
          <w:rFonts w:ascii="Arial" w:hAnsi="Arial" w:cs="Arial"/>
        </w:rPr>
      </w:pPr>
      <w:r w:rsidRPr="009348D6">
        <w:rPr>
          <w:rFonts w:ascii="Bookman Old Style" w:hAnsi="Bookman Old Style"/>
          <w:sz w:val="22"/>
          <w:szCs w:val="22"/>
        </w:rPr>
        <w:tab/>
      </w:r>
      <w:r w:rsidRPr="009348D6">
        <w:rPr>
          <w:rFonts w:ascii="Bookman Old Style" w:hAnsi="Bookman Old Style"/>
          <w:sz w:val="22"/>
          <w:szCs w:val="22"/>
        </w:rPr>
        <w:tab/>
      </w:r>
      <w:r w:rsidRPr="009348D6">
        <w:rPr>
          <w:rFonts w:ascii="Bookman Old Style" w:hAnsi="Bookman Old Style"/>
          <w:sz w:val="22"/>
          <w:szCs w:val="22"/>
        </w:rPr>
        <w:tab/>
      </w:r>
      <w:r w:rsidRPr="009348D6">
        <w:rPr>
          <w:rFonts w:ascii="Bookman Old Style" w:hAnsi="Bookman Old Style"/>
          <w:sz w:val="22"/>
          <w:szCs w:val="22"/>
        </w:rPr>
        <w:tab/>
      </w:r>
      <w:r w:rsidRPr="009348D6">
        <w:rPr>
          <w:rFonts w:ascii="Bookman Old Style" w:hAnsi="Bookman Old Style"/>
          <w:sz w:val="22"/>
          <w:szCs w:val="22"/>
        </w:rPr>
        <w:tab/>
      </w:r>
      <w:r w:rsidRPr="009348D6">
        <w:rPr>
          <w:rFonts w:ascii="Bookman Old Style" w:hAnsi="Bookman Old Style"/>
          <w:sz w:val="22"/>
          <w:szCs w:val="22"/>
        </w:rPr>
        <w:tab/>
      </w:r>
    </w:p>
    <w:p w14:paraId="2D58398D" w14:textId="77777777" w:rsidR="00421249" w:rsidRDefault="00421249" w:rsidP="00421249">
      <w:pPr>
        <w:autoSpaceDE w:val="0"/>
        <w:autoSpaceDN w:val="0"/>
        <w:adjustRightInd w:val="0"/>
        <w:ind w:left="5040" w:firstLine="720"/>
        <w:rPr>
          <w:rFonts w:ascii="Arial" w:hAnsi="Arial" w:cs="Arial"/>
        </w:rPr>
      </w:pPr>
      <w:r>
        <w:rPr>
          <w:rFonts w:ascii="Arial" w:hAnsi="Arial" w:cs="Arial"/>
        </w:rPr>
        <w:t>1SG, USA</w:t>
      </w:r>
    </w:p>
    <w:p w14:paraId="2CA4AB7E" w14:textId="5F2E7292" w:rsidR="00421249" w:rsidRDefault="00421249" w:rsidP="00421249">
      <w:pPr>
        <w:autoSpaceDE w:val="0"/>
        <w:autoSpaceDN w:val="0"/>
        <w:adjustRightInd w:val="0"/>
        <w:ind w:left="5040" w:firstLine="720"/>
        <w:rPr>
          <w:rFonts w:ascii="Arial" w:hAnsi="Arial" w:cs="Arial"/>
        </w:rPr>
      </w:pPr>
      <w:r>
        <w:rPr>
          <w:rFonts w:ascii="Arial" w:hAnsi="Arial" w:cs="Arial"/>
        </w:rPr>
        <w:t>First Sergeant</w:t>
      </w:r>
    </w:p>
    <w:p w14:paraId="13EE3B82" w14:textId="5DA27665" w:rsidR="0060680B" w:rsidRDefault="0060680B" w:rsidP="00421249">
      <w:pPr>
        <w:autoSpaceDE w:val="0"/>
        <w:autoSpaceDN w:val="0"/>
        <w:adjustRightInd w:val="0"/>
        <w:ind w:left="5040" w:firstLine="720"/>
        <w:rPr>
          <w:rFonts w:ascii="Arial" w:hAnsi="Arial" w:cs="Arial"/>
        </w:rPr>
      </w:pPr>
    </w:p>
    <w:p w14:paraId="3CA4E2D9" w14:textId="5373F25D" w:rsidR="0060680B" w:rsidRDefault="0060680B" w:rsidP="00421249">
      <w:pPr>
        <w:autoSpaceDE w:val="0"/>
        <w:autoSpaceDN w:val="0"/>
        <w:adjustRightInd w:val="0"/>
        <w:ind w:left="5040" w:firstLine="720"/>
        <w:rPr>
          <w:rFonts w:ascii="Arial" w:hAnsi="Arial" w:cs="Arial"/>
        </w:rPr>
      </w:pPr>
    </w:p>
    <w:p w14:paraId="2225CCF4" w14:textId="23E4A918" w:rsidR="0060680B" w:rsidRDefault="0060680B" w:rsidP="00421249">
      <w:pPr>
        <w:autoSpaceDE w:val="0"/>
        <w:autoSpaceDN w:val="0"/>
        <w:adjustRightInd w:val="0"/>
        <w:ind w:left="5040" w:firstLine="720"/>
        <w:rPr>
          <w:rFonts w:ascii="Arial" w:hAnsi="Arial" w:cs="Arial"/>
        </w:rPr>
      </w:pPr>
    </w:p>
    <w:p w14:paraId="1637B3AC" w14:textId="57D851E3" w:rsidR="0060680B" w:rsidRDefault="0060680B" w:rsidP="00421249">
      <w:pPr>
        <w:autoSpaceDE w:val="0"/>
        <w:autoSpaceDN w:val="0"/>
        <w:adjustRightInd w:val="0"/>
        <w:ind w:left="5040" w:firstLine="720"/>
        <w:rPr>
          <w:rFonts w:ascii="Arial" w:hAnsi="Arial" w:cs="Arial"/>
        </w:rPr>
      </w:pPr>
    </w:p>
    <w:p w14:paraId="20CA6754" w14:textId="560D7C11" w:rsidR="0060680B" w:rsidRDefault="0060680B" w:rsidP="00421249">
      <w:pPr>
        <w:autoSpaceDE w:val="0"/>
        <w:autoSpaceDN w:val="0"/>
        <w:adjustRightInd w:val="0"/>
        <w:ind w:left="5040" w:firstLine="720"/>
        <w:rPr>
          <w:rFonts w:ascii="Arial" w:hAnsi="Arial" w:cs="Arial"/>
        </w:rPr>
      </w:pPr>
    </w:p>
    <w:p w14:paraId="5E5D8E90" w14:textId="5D345DC2" w:rsidR="0060680B" w:rsidRDefault="0060680B" w:rsidP="00421249">
      <w:pPr>
        <w:autoSpaceDE w:val="0"/>
        <w:autoSpaceDN w:val="0"/>
        <w:adjustRightInd w:val="0"/>
        <w:ind w:left="5040" w:firstLine="720"/>
        <w:rPr>
          <w:rFonts w:ascii="Arial" w:hAnsi="Arial" w:cs="Arial"/>
        </w:rPr>
      </w:pPr>
    </w:p>
    <w:p w14:paraId="3CFDB983" w14:textId="425164FF" w:rsidR="0060680B" w:rsidRDefault="0060680B" w:rsidP="00421249">
      <w:pPr>
        <w:autoSpaceDE w:val="0"/>
        <w:autoSpaceDN w:val="0"/>
        <w:adjustRightInd w:val="0"/>
        <w:ind w:left="5040" w:firstLine="720"/>
        <w:rPr>
          <w:rFonts w:ascii="Arial" w:hAnsi="Arial" w:cs="Arial"/>
        </w:rPr>
      </w:pPr>
    </w:p>
    <w:p w14:paraId="479C6E11" w14:textId="0287A7BF" w:rsidR="0060680B" w:rsidRDefault="0060680B" w:rsidP="00421249">
      <w:pPr>
        <w:autoSpaceDE w:val="0"/>
        <w:autoSpaceDN w:val="0"/>
        <w:adjustRightInd w:val="0"/>
        <w:ind w:left="5040" w:firstLine="720"/>
        <w:rPr>
          <w:rFonts w:ascii="Arial" w:hAnsi="Arial" w:cs="Arial"/>
        </w:rPr>
      </w:pPr>
    </w:p>
    <w:p w14:paraId="293B0236" w14:textId="3E02FD52" w:rsidR="0060680B" w:rsidRDefault="0060680B" w:rsidP="00421249">
      <w:pPr>
        <w:autoSpaceDE w:val="0"/>
        <w:autoSpaceDN w:val="0"/>
        <w:adjustRightInd w:val="0"/>
        <w:ind w:left="5040" w:firstLine="720"/>
        <w:rPr>
          <w:rFonts w:ascii="Arial" w:hAnsi="Arial" w:cs="Arial"/>
        </w:rPr>
      </w:pPr>
    </w:p>
    <w:p w14:paraId="13BD164C" w14:textId="420EFDFB" w:rsidR="0060680B" w:rsidRDefault="0060680B" w:rsidP="00421249">
      <w:pPr>
        <w:autoSpaceDE w:val="0"/>
        <w:autoSpaceDN w:val="0"/>
        <w:adjustRightInd w:val="0"/>
        <w:ind w:left="5040" w:firstLine="720"/>
        <w:rPr>
          <w:rFonts w:ascii="Arial" w:hAnsi="Arial" w:cs="Arial"/>
        </w:rPr>
      </w:pPr>
    </w:p>
    <w:p w14:paraId="543255D5" w14:textId="68985749" w:rsidR="0060680B" w:rsidRDefault="0060680B" w:rsidP="00421249">
      <w:pPr>
        <w:autoSpaceDE w:val="0"/>
        <w:autoSpaceDN w:val="0"/>
        <w:adjustRightInd w:val="0"/>
        <w:ind w:left="5040" w:firstLine="720"/>
        <w:rPr>
          <w:rFonts w:ascii="Arial" w:hAnsi="Arial" w:cs="Arial"/>
        </w:rPr>
      </w:pPr>
    </w:p>
    <w:p w14:paraId="375978E0" w14:textId="5EE81E55" w:rsidR="0060680B" w:rsidRDefault="0060680B" w:rsidP="00421249">
      <w:pPr>
        <w:autoSpaceDE w:val="0"/>
        <w:autoSpaceDN w:val="0"/>
        <w:adjustRightInd w:val="0"/>
        <w:ind w:left="5040" w:firstLine="720"/>
        <w:rPr>
          <w:rFonts w:ascii="Arial" w:hAnsi="Arial" w:cs="Arial"/>
        </w:rPr>
      </w:pPr>
    </w:p>
    <w:p w14:paraId="09E087A9" w14:textId="1E48A5BF" w:rsidR="0060680B" w:rsidRDefault="0060680B" w:rsidP="00421249">
      <w:pPr>
        <w:autoSpaceDE w:val="0"/>
        <w:autoSpaceDN w:val="0"/>
        <w:adjustRightInd w:val="0"/>
        <w:ind w:left="5040" w:firstLine="720"/>
        <w:rPr>
          <w:rFonts w:ascii="Arial" w:hAnsi="Arial" w:cs="Arial"/>
        </w:rPr>
      </w:pPr>
    </w:p>
    <w:p w14:paraId="640B5459" w14:textId="594920D4" w:rsidR="0060680B" w:rsidRDefault="0060680B" w:rsidP="00421249">
      <w:pPr>
        <w:autoSpaceDE w:val="0"/>
        <w:autoSpaceDN w:val="0"/>
        <w:adjustRightInd w:val="0"/>
        <w:ind w:left="5040" w:firstLine="720"/>
        <w:rPr>
          <w:rFonts w:ascii="Arial" w:hAnsi="Arial" w:cs="Arial"/>
        </w:rPr>
      </w:pPr>
    </w:p>
    <w:p w14:paraId="657D37F6" w14:textId="02B3BB57" w:rsidR="0060680B" w:rsidRDefault="0060680B" w:rsidP="00421249">
      <w:pPr>
        <w:autoSpaceDE w:val="0"/>
        <w:autoSpaceDN w:val="0"/>
        <w:adjustRightInd w:val="0"/>
        <w:ind w:left="5040" w:firstLine="720"/>
        <w:rPr>
          <w:rFonts w:ascii="Arial" w:hAnsi="Arial" w:cs="Arial"/>
        </w:rPr>
      </w:pPr>
    </w:p>
    <w:p w14:paraId="4426AB68" w14:textId="39FE4588" w:rsidR="0060680B" w:rsidRDefault="0060680B" w:rsidP="00421249">
      <w:pPr>
        <w:autoSpaceDE w:val="0"/>
        <w:autoSpaceDN w:val="0"/>
        <w:adjustRightInd w:val="0"/>
        <w:ind w:left="5040" w:firstLine="720"/>
        <w:rPr>
          <w:rFonts w:ascii="Arial" w:hAnsi="Arial" w:cs="Arial"/>
        </w:rPr>
      </w:pPr>
    </w:p>
    <w:p w14:paraId="6ABE5070" w14:textId="3F67061B" w:rsidR="0060680B" w:rsidRDefault="0060680B" w:rsidP="00421249">
      <w:pPr>
        <w:autoSpaceDE w:val="0"/>
        <w:autoSpaceDN w:val="0"/>
        <w:adjustRightInd w:val="0"/>
        <w:ind w:left="5040" w:firstLine="720"/>
        <w:rPr>
          <w:rFonts w:ascii="Arial" w:hAnsi="Arial" w:cs="Arial"/>
        </w:rPr>
      </w:pPr>
    </w:p>
    <w:p w14:paraId="6E621944" w14:textId="40A4F7ED" w:rsidR="0060680B" w:rsidRDefault="0060680B" w:rsidP="00421249">
      <w:pPr>
        <w:autoSpaceDE w:val="0"/>
        <w:autoSpaceDN w:val="0"/>
        <w:adjustRightInd w:val="0"/>
        <w:ind w:left="5040" w:firstLine="720"/>
        <w:rPr>
          <w:rFonts w:ascii="Arial" w:hAnsi="Arial" w:cs="Arial"/>
        </w:rPr>
      </w:pPr>
    </w:p>
    <w:p w14:paraId="13C80442" w14:textId="6972F345" w:rsidR="0060680B" w:rsidRDefault="0060680B" w:rsidP="00421249">
      <w:pPr>
        <w:autoSpaceDE w:val="0"/>
        <w:autoSpaceDN w:val="0"/>
        <w:adjustRightInd w:val="0"/>
        <w:ind w:left="5040" w:firstLine="720"/>
        <w:rPr>
          <w:rFonts w:ascii="Arial" w:hAnsi="Arial" w:cs="Arial"/>
        </w:rPr>
      </w:pPr>
    </w:p>
    <w:p w14:paraId="79EB8C0F" w14:textId="7CF9E47B" w:rsidR="0060680B" w:rsidRDefault="0060680B" w:rsidP="00421249">
      <w:pPr>
        <w:autoSpaceDE w:val="0"/>
        <w:autoSpaceDN w:val="0"/>
        <w:adjustRightInd w:val="0"/>
        <w:ind w:left="5040" w:firstLine="720"/>
        <w:rPr>
          <w:rFonts w:ascii="Arial" w:hAnsi="Arial" w:cs="Arial"/>
        </w:rPr>
      </w:pPr>
    </w:p>
    <w:p w14:paraId="19BF44C3" w14:textId="3764B8EC" w:rsidR="0060680B" w:rsidRDefault="0060680B" w:rsidP="00421249">
      <w:pPr>
        <w:autoSpaceDE w:val="0"/>
        <w:autoSpaceDN w:val="0"/>
        <w:adjustRightInd w:val="0"/>
        <w:ind w:left="5040" w:firstLine="720"/>
        <w:rPr>
          <w:rFonts w:ascii="Arial" w:hAnsi="Arial" w:cs="Arial"/>
        </w:rPr>
      </w:pPr>
    </w:p>
    <w:p w14:paraId="0787E10E" w14:textId="712F0CCB" w:rsidR="0060680B" w:rsidRPr="00A97149" w:rsidRDefault="0060680B" w:rsidP="0060680B">
      <w:pPr>
        <w:autoSpaceDE w:val="0"/>
        <w:autoSpaceDN w:val="0"/>
        <w:adjustRightInd w:val="0"/>
        <w:rPr>
          <w:rFonts w:ascii="Arial" w:hAnsi="Arial" w:cs="Arial"/>
        </w:rPr>
      </w:pPr>
      <w:r w:rsidRPr="00A97149">
        <w:rPr>
          <w:rFonts w:ascii="Arial" w:hAnsi="Arial" w:cs="Arial"/>
        </w:rPr>
        <w:lastRenderedPageBreak/>
        <w:t>AFDR-SBA-CSM</w:t>
      </w:r>
      <w:r w:rsidRPr="00A97149">
        <w:rPr>
          <w:rFonts w:ascii="Arial" w:hAnsi="Arial" w:cs="Arial"/>
        </w:rPr>
        <w:tab/>
      </w:r>
      <w:r w:rsidRPr="00A97149">
        <w:rPr>
          <w:rFonts w:ascii="Arial" w:hAnsi="Arial" w:cs="Arial"/>
        </w:rPr>
        <w:tab/>
      </w:r>
      <w:r w:rsidRPr="00A97149">
        <w:rPr>
          <w:rFonts w:ascii="Arial" w:hAnsi="Arial" w:cs="Arial"/>
        </w:rPr>
        <w:tab/>
      </w:r>
      <w:r w:rsidRPr="00A97149">
        <w:rPr>
          <w:rFonts w:ascii="Arial" w:hAnsi="Arial" w:cs="Arial"/>
        </w:rPr>
        <w:tab/>
      </w:r>
      <w:r w:rsidRPr="00A97149">
        <w:rPr>
          <w:rFonts w:ascii="Arial" w:hAnsi="Arial" w:cs="Arial"/>
        </w:rPr>
        <w:tab/>
      </w:r>
      <w:r w:rsidRPr="00A97149">
        <w:rPr>
          <w:rFonts w:ascii="Arial" w:hAnsi="Arial" w:cs="Arial"/>
        </w:rPr>
        <w:tab/>
      </w:r>
      <w:r w:rsidRPr="00A97149">
        <w:rPr>
          <w:rFonts w:ascii="Arial" w:hAnsi="Arial" w:cs="Arial"/>
        </w:rPr>
        <w:tab/>
        <w:t xml:space="preserve">                      </w:t>
      </w:r>
      <w:r>
        <w:rPr>
          <w:rFonts w:ascii="Arial" w:hAnsi="Arial" w:cs="Arial"/>
        </w:rPr>
        <w:t xml:space="preserve"> date</w:t>
      </w:r>
    </w:p>
    <w:p w14:paraId="02D18512" w14:textId="77777777" w:rsidR="0060680B" w:rsidRPr="00A97149" w:rsidRDefault="0060680B" w:rsidP="0060680B">
      <w:pPr>
        <w:autoSpaceDE w:val="0"/>
        <w:autoSpaceDN w:val="0"/>
        <w:adjustRightInd w:val="0"/>
        <w:rPr>
          <w:rFonts w:ascii="Arial" w:hAnsi="Arial" w:cs="Arial"/>
        </w:rPr>
      </w:pPr>
    </w:p>
    <w:p w14:paraId="3AEAB2BF" w14:textId="77777777" w:rsidR="0060680B" w:rsidRDefault="0060680B" w:rsidP="0060680B">
      <w:pPr>
        <w:autoSpaceDE w:val="0"/>
        <w:autoSpaceDN w:val="0"/>
        <w:adjustRightInd w:val="0"/>
        <w:rPr>
          <w:rFonts w:ascii="Arial" w:hAnsi="Arial" w:cs="Arial"/>
        </w:rPr>
      </w:pPr>
    </w:p>
    <w:p w14:paraId="58D80D7F" w14:textId="0DF3F00C" w:rsidR="0060680B" w:rsidRPr="00A97149" w:rsidRDefault="0060680B" w:rsidP="0060680B">
      <w:pPr>
        <w:autoSpaceDE w:val="0"/>
        <w:autoSpaceDN w:val="0"/>
        <w:adjustRightInd w:val="0"/>
        <w:rPr>
          <w:rFonts w:ascii="Arial" w:hAnsi="Arial" w:cs="Arial"/>
        </w:rPr>
      </w:pPr>
      <w:r w:rsidRPr="00A97149">
        <w:rPr>
          <w:rFonts w:ascii="Arial" w:hAnsi="Arial" w:cs="Arial"/>
        </w:rPr>
        <w:t xml:space="preserve">MEMORANDUM FOR </w:t>
      </w:r>
      <w:r>
        <w:rPr>
          <w:rFonts w:ascii="Arial" w:hAnsi="Arial" w:cs="Arial"/>
          <w:sz w:val="24"/>
          <w:szCs w:val="24"/>
        </w:rPr>
        <w:t>Fort Lee</w:t>
      </w:r>
      <w:r w:rsidRPr="00421249">
        <w:rPr>
          <w:rFonts w:ascii="Arial" w:hAnsi="Arial" w:cs="Arial"/>
          <w:sz w:val="24"/>
          <w:szCs w:val="24"/>
        </w:rPr>
        <w:t xml:space="preserve"> Chapter Sergeant Audie Murphy Award (SAMA)</w:t>
      </w:r>
    </w:p>
    <w:p w14:paraId="738AB63F" w14:textId="77777777" w:rsidR="0060680B" w:rsidRPr="00A97149" w:rsidRDefault="0060680B" w:rsidP="0060680B">
      <w:pPr>
        <w:autoSpaceDE w:val="0"/>
        <w:autoSpaceDN w:val="0"/>
        <w:adjustRightInd w:val="0"/>
        <w:rPr>
          <w:rFonts w:ascii="Arial" w:hAnsi="Arial" w:cs="Arial"/>
        </w:rPr>
      </w:pPr>
    </w:p>
    <w:p w14:paraId="2B7E8B6B" w14:textId="4CD58AAF" w:rsidR="0060680B" w:rsidRPr="00A97149" w:rsidRDefault="0060680B" w:rsidP="0060680B">
      <w:pPr>
        <w:autoSpaceDE w:val="0"/>
        <w:autoSpaceDN w:val="0"/>
        <w:adjustRightInd w:val="0"/>
        <w:rPr>
          <w:rFonts w:ascii="Arial" w:hAnsi="Arial" w:cs="Arial"/>
        </w:rPr>
      </w:pPr>
      <w:r w:rsidRPr="00A97149">
        <w:rPr>
          <w:rFonts w:ascii="Arial" w:hAnsi="Arial" w:cs="Arial"/>
        </w:rPr>
        <w:t xml:space="preserve">SUBJECT: Letter of Recommendation for </w:t>
      </w:r>
    </w:p>
    <w:p w14:paraId="30B75D84" w14:textId="77777777" w:rsidR="0060680B" w:rsidRPr="00A97149" w:rsidRDefault="0060680B" w:rsidP="0060680B">
      <w:pPr>
        <w:autoSpaceDE w:val="0"/>
        <w:autoSpaceDN w:val="0"/>
        <w:adjustRightInd w:val="0"/>
        <w:rPr>
          <w:rFonts w:ascii="Arial" w:hAnsi="Arial" w:cs="Arial"/>
        </w:rPr>
      </w:pPr>
    </w:p>
    <w:p w14:paraId="058B5C09" w14:textId="77777777" w:rsidR="0060680B" w:rsidRPr="00A97149" w:rsidRDefault="0060680B" w:rsidP="0060680B">
      <w:pPr>
        <w:autoSpaceDE w:val="0"/>
        <w:autoSpaceDN w:val="0"/>
        <w:adjustRightInd w:val="0"/>
        <w:rPr>
          <w:rFonts w:ascii="Arial" w:hAnsi="Arial" w:cs="Arial"/>
        </w:rPr>
      </w:pPr>
    </w:p>
    <w:p w14:paraId="4E5678E5" w14:textId="7E57AF21" w:rsidR="0060680B" w:rsidRPr="00A97149" w:rsidRDefault="0060680B" w:rsidP="0060680B">
      <w:pPr>
        <w:rPr>
          <w:rFonts w:ascii="Arial" w:hAnsi="Arial" w:cs="Arial"/>
          <w:color w:val="000000"/>
        </w:rPr>
      </w:pPr>
      <w:r w:rsidRPr="00A97149">
        <w:rPr>
          <w:rFonts w:ascii="Arial" w:hAnsi="Arial" w:cs="Arial"/>
        </w:rPr>
        <w:t xml:space="preserve">1. </w:t>
      </w:r>
      <w:r>
        <w:rPr>
          <w:rFonts w:ascii="Arial" w:hAnsi="Arial" w:cs="Arial"/>
          <w:color w:val="000000"/>
        </w:rPr>
        <w:t>I fully support the nomination of into the Audie Murphy Club. Being a member of the Sergeant Morales Club, I am familiar with the attributes demanded of a Non-Commissioned Officer. SSG dedicates his time to developing his core leader competencies to better lead his Soldiers. SSG never allows himself to fall behind and he gives everything his all; this is something that is rare among Non-Commissioned Officers.</w:t>
      </w:r>
    </w:p>
    <w:p w14:paraId="6668C8CC" w14:textId="77777777" w:rsidR="0060680B" w:rsidRPr="00A97149" w:rsidRDefault="0060680B" w:rsidP="0060680B">
      <w:pPr>
        <w:rPr>
          <w:rFonts w:ascii="Arial" w:hAnsi="Arial" w:cs="Arial"/>
          <w:color w:val="000000"/>
        </w:rPr>
      </w:pPr>
    </w:p>
    <w:p w14:paraId="5CEC319E" w14:textId="36242964" w:rsidR="0060680B" w:rsidRPr="00A97149" w:rsidRDefault="0060680B" w:rsidP="0060680B">
      <w:pPr>
        <w:rPr>
          <w:rFonts w:ascii="Arial" w:hAnsi="Arial" w:cs="Arial"/>
          <w:color w:val="000000"/>
        </w:rPr>
      </w:pPr>
      <w:r w:rsidRPr="00A97149">
        <w:rPr>
          <w:rFonts w:ascii="Arial" w:hAnsi="Arial" w:cs="Arial"/>
          <w:color w:val="000000"/>
        </w:rPr>
        <w:t xml:space="preserve">2. </w:t>
      </w:r>
      <w:r>
        <w:rPr>
          <w:rFonts w:ascii="Arial" w:hAnsi="Arial" w:cs="Arial"/>
          <w:color w:val="000000"/>
        </w:rPr>
        <w:t xml:space="preserve">SSG volunteered his time while deployed in support of ARSOUTH to helping the locals of Comayagua Honduras speak English. SSG spent time making food and providing care to the local hospitals in the area earning him his first Military Outstanding Volunteer Service Medal. SSG is what every command team needs, a Non-Commissioned Officer that is physically fit and an expert with arms demonstrating what Audie Murphy was during his military service.  </w:t>
      </w:r>
    </w:p>
    <w:p w14:paraId="6C386FBC" w14:textId="77777777" w:rsidR="0060680B" w:rsidRPr="00A97149" w:rsidRDefault="0060680B" w:rsidP="0060680B">
      <w:pPr>
        <w:rPr>
          <w:rFonts w:ascii="Arial" w:hAnsi="Arial" w:cs="Arial"/>
          <w:color w:val="000000"/>
        </w:rPr>
      </w:pPr>
    </w:p>
    <w:p w14:paraId="4C236A5E" w14:textId="4F0F7C28" w:rsidR="0060680B" w:rsidRPr="00A97149" w:rsidRDefault="0060680B" w:rsidP="0060680B">
      <w:pPr>
        <w:rPr>
          <w:rFonts w:ascii="Arial" w:hAnsi="Arial" w:cs="Arial"/>
          <w:color w:val="000000"/>
        </w:rPr>
      </w:pPr>
      <w:r w:rsidRPr="00A97149">
        <w:rPr>
          <w:rFonts w:ascii="Arial" w:hAnsi="Arial" w:cs="Arial"/>
          <w:color w:val="000000"/>
        </w:rPr>
        <w:t xml:space="preserve">3. </w:t>
      </w:r>
      <w:r>
        <w:rPr>
          <w:rFonts w:ascii="Arial" w:hAnsi="Arial" w:cs="Arial"/>
          <w:color w:val="000000"/>
        </w:rPr>
        <w:t>SSG is a phenomenal Non-Commissioned Officer who leads the charge and ensures everyone around him is sound and agile. SSG is dedicated to the Non-Commissioned Officer philosophy and will continue to motivate and lead his fellow leaders and future SAMA candidates that require his guidance. SSG will make a great addition to the club and will continue to set the standard for the rest of his career.</w:t>
      </w:r>
    </w:p>
    <w:p w14:paraId="05B487B8" w14:textId="77777777" w:rsidR="0060680B" w:rsidRPr="00A97149" w:rsidRDefault="0060680B" w:rsidP="0060680B">
      <w:pPr>
        <w:autoSpaceDE w:val="0"/>
        <w:autoSpaceDN w:val="0"/>
        <w:adjustRightInd w:val="0"/>
        <w:rPr>
          <w:rFonts w:ascii="Arial" w:hAnsi="Arial" w:cs="Arial"/>
        </w:rPr>
      </w:pPr>
    </w:p>
    <w:p w14:paraId="79C76313" w14:textId="65A55C01" w:rsidR="0060680B" w:rsidRDefault="0060680B" w:rsidP="0060680B">
      <w:pPr>
        <w:autoSpaceDE w:val="0"/>
        <w:autoSpaceDN w:val="0"/>
        <w:adjustRightInd w:val="0"/>
        <w:rPr>
          <w:rFonts w:ascii="Arial" w:hAnsi="Arial" w:cs="Arial"/>
        </w:rPr>
      </w:pPr>
      <w:r>
        <w:rPr>
          <w:rFonts w:ascii="Arial" w:hAnsi="Arial" w:cs="Arial"/>
        </w:rPr>
        <w:t>4</w:t>
      </w:r>
      <w:r w:rsidRPr="00A97149">
        <w:rPr>
          <w:rFonts w:ascii="Arial" w:hAnsi="Arial" w:cs="Arial"/>
        </w:rPr>
        <w:t xml:space="preserve">. The </w:t>
      </w:r>
      <w:r>
        <w:rPr>
          <w:rFonts w:ascii="Arial" w:hAnsi="Arial" w:cs="Arial"/>
        </w:rPr>
        <w:t>point of contact</w:t>
      </w:r>
      <w:r w:rsidRPr="00A97149">
        <w:rPr>
          <w:rFonts w:ascii="Arial" w:hAnsi="Arial" w:cs="Arial"/>
        </w:rPr>
        <w:t xml:space="preserve"> for this memorandum </w:t>
      </w:r>
      <w:r>
        <w:rPr>
          <w:rFonts w:ascii="Arial" w:hAnsi="Arial" w:cs="Arial"/>
        </w:rPr>
        <w:t xml:space="preserve">is the undersigned at </w:t>
      </w:r>
    </w:p>
    <w:p w14:paraId="7130C9CF" w14:textId="77777777" w:rsidR="0060680B" w:rsidRDefault="0060680B" w:rsidP="0060680B">
      <w:pPr>
        <w:autoSpaceDE w:val="0"/>
        <w:autoSpaceDN w:val="0"/>
        <w:adjustRightInd w:val="0"/>
        <w:rPr>
          <w:rFonts w:ascii="Arial" w:hAnsi="Arial" w:cs="Arial"/>
        </w:rPr>
      </w:pPr>
    </w:p>
    <w:p w14:paraId="77BAF86A" w14:textId="77777777" w:rsidR="0060680B" w:rsidRDefault="0060680B" w:rsidP="0060680B">
      <w:pPr>
        <w:autoSpaceDE w:val="0"/>
        <w:autoSpaceDN w:val="0"/>
        <w:adjustRightInd w:val="0"/>
        <w:rPr>
          <w:rFonts w:ascii="Arial" w:hAnsi="Arial" w:cs="Arial"/>
        </w:rPr>
      </w:pPr>
    </w:p>
    <w:p w14:paraId="5AD90234" w14:textId="77777777" w:rsidR="0060680B" w:rsidRDefault="0060680B" w:rsidP="0060680B">
      <w:pPr>
        <w:autoSpaceDE w:val="0"/>
        <w:autoSpaceDN w:val="0"/>
        <w:adjustRightInd w:val="0"/>
        <w:rPr>
          <w:rFonts w:ascii="Arial" w:hAnsi="Arial" w:cs="Arial"/>
        </w:rPr>
      </w:pPr>
    </w:p>
    <w:p w14:paraId="52365CEE" w14:textId="77777777" w:rsidR="0060680B" w:rsidRDefault="0060680B" w:rsidP="0060680B">
      <w:pPr>
        <w:autoSpaceDE w:val="0"/>
        <w:autoSpaceDN w:val="0"/>
        <w:adjustRightInd w:val="0"/>
        <w:rPr>
          <w:rFonts w:ascii="Arial" w:hAnsi="Arial" w:cs="Arial"/>
        </w:rPr>
      </w:pPr>
    </w:p>
    <w:p w14:paraId="0A9800B6" w14:textId="77777777" w:rsidR="0060680B" w:rsidRDefault="0060680B" w:rsidP="0060680B">
      <w:pPr>
        <w:autoSpaceDE w:val="0"/>
        <w:autoSpaceDN w:val="0"/>
        <w:adjustRightInd w:val="0"/>
        <w:rPr>
          <w:rFonts w:ascii="Arial" w:hAnsi="Arial" w:cs="Arial"/>
        </w:rPr>
      </w:pPr>
    </w:p>
    <w:p w14:paraId="7438A862" w14:textId="77777777" w:rsidR="0060680B" w:rsidRDefault="0060680B" w:rsidP="0060680B">
      <w:pPr>
        <w:autoSpaceDE w:val="0"/>
        <w:autoSpaceDN w:val="0"/>
        <w:adjustRightInd w:val="0"/>
        <w:ind w:left="3600"/>
        <w:rPr>
          <w:rFonts w:ascii="Arial" w:hAnsi="Arial" w:cs="Arial"/>
        </w:rPr>
      </w:pPr>
      <w:r>
        <w:rPr>
          <w:rFonts w:ascii="Arial" w:hAnsi="Arial" w:cs="Arial"/>
        </w:rPr>
        <w:t>CSM, USA</w:t>
      </w:r>
    </w:p>
    <w:p w14:paraId="3CA0B183" w14:textId="6A9F01C5" w:rsidR="0060680B" w:rsidRDefault="0060680B" w:rsidP="0060680B">
      <w:pPr>
        <w:autoSpaceDE w:val="0"/>
        <w:autoSpaceDN w:val="0"/>
        <w:adjustRightInd w:val="0"/>
        <w:ind w:left="2880" w:firstLine="720"/>
        <w:rPr>
          <w:rFonts w:ascii="Arial" w:hAnsi="Arial" w:cs="Arial"/>
        </w:rPr>
      </w:pPr>
      <w:r>
        <w:rPr>
          <w:rFonts w:ascii="Arial" w:hAnsi="Arial" w:cs="Arial"/>
        </w:rPr>
        <w:t>Battalion Command Sergeant Major</w:t>
      </w:r>
    </w:p>
    <w:p w14:paraId="7113CA0A" w14:textId="681AB298" w:rsidR="0060680B" w:rsidRDefault="0060680B" w:rsidP="0060680B">
      <w:pPr>
        <w:autoSpaceDE w:val="0"/>
        <w:autoSpaceDN w:val="0"/>
        <w:adjustRightInd w:val="0"/>
        <w:ind w:left="2880" w:firstLine="720"/>
        <w:rPr>
          <w:rFonts w:ascii="Arial" w:hAnsi="Arial" w:cs="Arial"/>
        </w:rPr>
      </w:pPr>
    </w:p>
    <w:p w14:paraId="63427038" w14:textId="09A7B885" w:rsidR="0060680B" w:rsidRDefault="0060680B" w:rsidP="0060680B">
      <w:pPr>
        <w:autoSpaceDE w:val="0"/>
        <w:autoSpaceDN w:val="0"/>
        <w:adjustRightInd w:val="0"/>
        <w:ind w:left="2880" w:firstLine="720"/>
        <w:rPr>
          <w:rFonts w:ascii="Arial" w:hAnsi="Arial" w:cs="Arial"/>
        </w:rPr>
      </w:pPr>
    </w:p>
    <w:p w14:paraId="025E809D" w14:textId="1E1CD86E" w:rsidR="0060680B" w:rsidRDefault="0060680B" w:rsidP="0060680B">
      <w:pPr>
        <w:autoSpaceDE w:val="0"/>
        <w:autoSpaceDN w:val="0"/>
        <w:adjustRightInd w:val="0"/>
        <w:ind w:left="2880" w:firstLine="720"/>
        <w:rPr>
          <w:rFonts w:ascii="Arial" w:hAnsi="Arial" w:cs="Arial"/>
        </w:rPr>
      </w:pPr>
    </w:p>
    <w:p w14:paraId="53A7A8A2" w14:textId="7B025B5E" w:rsidR="0060680B" w:rsidRDefault="0060680B" w:rsidP="0060680B">
      <w:pPr>
        <w:autoSpaceDE w:val="0"/>
        <w:autoSpaceDN w:val="0"/>
        <w:adjustRightInd w:val="0"/>
        <w:ind w:left="2880" w:firstLine="720"/>
        <w:rPr>
          <w:rFonts w:ascii="Arial" w:hAnsi="Arial" w:cs="Arial"/>
        </w:rPr>
      </w:pPr>
    </w:p>
    <w:p w14:paraId="247816D1" w14:textId="50AE24AE" w:rsidR="0060680B" w:rsidRDefault="0060680B" w:rsidP="0060680B">
      <w:pPr>
        <w:autoSpaceDE w:val="0"/>
        <w:autoSpaceDN w:val="0"/>
        <w:adjustRightInd w:val="0"/>
        <w:ind w:left="2880" w:firstLine="720"/>
        <w:rPr>
          <w:rFonts w:ascii="Arial" w:hAnsi="Arial" w:cs="Arial"/>
        </w:rPr>
      </w:pPr>
    </w:p>
    <w:p w14:paraId="43C1FC8E" w14:textId="0C0584BD" w:rsidR="0060680B" w:rsidRDefault="0060680B" w:rsidP="0060680B">
      <w:pPr>
        <w:autoSpaceDE w:val="0"/>
        <w:autoSpaceDN w:val="0"/>
        <w:adjustRightInd w:val="0"/>
        <w:ind w:left="2880" w:firstLine="720"/>
        <w:rPr>
          <w:rFonts w:ascii="Arial" w:hAnsi="Arial" w:cs="Arial"/>
        </w:rPr>
      </w:pPr>
    </w:p>
    <w:p w14:paraId="4AC20FCA" w14:textId="2009F85F" w:rsidR="0060680B" w:rsidRDefault="0060680B" w:rsidP="0060680B">
      <w:pPr>
        <w:autoSpaceDE w:val="0"/>
        <w:autoSpaceDN w:val="0"/>
        <w:adjustRightInd w:val="0"/>
        <w:ind w:left="2880" w:firstLine="720"/>
        <w:rPr>
          <w:rFonts w:ascii="Arial" w:hAnsi="Arial" w:cs="Arial"/>
        </w:rPr>
      </w:pPr>
    </w:p>
    <w:p w14:paraId="398A13FA" w14:textId="5A2F9C5A" w:rsidR="0060680B" w:rsidRDefault="0060680B" w:rsidP="0060680B">
      <w:pPr>
        <w:autoSpaceDE w:val="0"/>
        <w:autoSpaceDN w:val="0"/>
        <w:adjustRightInd w:val="0"/>
        <w:ind w:left="2880" w:firstLine="720"/>
        <w:rPr>
          <w:rFonts w:ascii="Arial" w:hAnsi="Arial" w:cs="Arial"/>
        </w:rPr>
      </w:pPr>
    </w:p>
    <w:p w14:paraId="6F8E1257" w14:textId="1794DDF9" w:rsidR="0060680B" w:rsidRDefault="0060680B" w:rsidP="0060680B">
      <w:pPr>
        <w:autoSpaceDE w:val="0"/>
        <w:autoSpaceDN w:val="0"/>
        <w:adjustRightInd w:val="0"/>
        <w:ind w:left="2880" w:firstLine="720"/>
        <w:rPr>
          <w:rFonts w:ascii="Arial" w:hAnsi="Arial" w:cs="Arial"/>
        </w:rPr>
      </w:pPr>
    </w:p>
    <w:p w14:paraId="45144717" w14:textId="473E5C52" w:rsidR="0060680B" w:rsidRDefault="0060680B" w:rsidP="0060680B">
      <w:pPr>
        <w:autoSpaceDE w:val="0"/>
        <w:autoSpaceDN w:val="0"/>
        <w:adjustRightInd w:val="0"/>
        <w:ind w:left="2880" w:firstLine="720"/>
        <w:rPr>
          <w:rFonts w:ascii="Arial" w:hAnsi="Arial" w:cs="Arial"/>
        </w:rPr>
      </w:pPr>
    </w:p>
    <w:p w14:paraId="3E6888E3" w14:textId="00FD44EE" w:rsidR="0060680B" w:rsidRDefault="0060680B" w:rsidP="0060680B">
      <w:pPr>
        <w:autoSpaceDE w:val="0"/>
        <w:autoSpaceDN w:val="0"/>
        <w:adjustRightInd w:val="0"/>
        <w:ind w:left="2880" w:firstLine="720"/>
        <w:rPr>
          <w:rFonts w:ascii="Arial" w:hAnsi="Arial" w:cs="Arial"/>
        </w:rPr>
      </w:pPr>
    </w:p>
    <w:p w14:paraId="0F4A1CBB" w14:textId="5CFB8945" w:rsidR="0060680B" w:rsidRDefault="0060680B" w:rsidP="0060680B">
      <w:pPr>
        <w:autoSpaceDE w:val="0"/>
        <w:autoSpaceDN w:val="0"/>
        <w:adjustRightInd w:val="0"/>
        <w:ind w:left="2880" w:firstLine="720"/>
        <w:rPr>
          <w:rFonts w:ascii="Arial" w:hAnsi="Arial" w:cs="Arial"/>
        </w:rPr>
      </w:pPr>
    </w:p>
    <w:p w14:paraId="38CDFA54" w14:textId="198E3E30" w:rsidR="0060680B" w:rsidRDefault="0060680B" w:rsidP="0060680B">
      <w:pPr>
        <w:autoSpaceDE w:val="0"/>
        <w:autoSpaceDN w:val="0"/>
        <w:adjustRightInd w:val="0"/>
        <w:ind w:left="2880" w:firstLine="720"/>
        <w:rPr>
          <w:rFonts w:ascii="Arial" w:hAnsi="Arial" w:cs="Arial"/>
        </w:rPr>
      </w:pPr>
    </w:p>
    <w:p w14:paraId="00F46812" w14:textId="15D9D573" w:rsidR="0060680B" w:rsidRDefault="0060680B" w:rsidP="0060680B">
      <w:pPr>
        <w:autoSpaceDE w:val="0"/>
        <w:autoSpaceDN w:val="0"/>
        <w:adjustRightInd w:val="0"/>
        <w:ind w:left="2880" w:firstLine="720"/>
        <w:rPr>
          <w:rFonts w:ascii="Arial" w:hAnsi="Arial" w:cs="Arial"/>
        </w:rPr>
      </w:pPr>
    </w:p>
    <w:p w14:paraId="60DE60D0" w14:textId="560D72BC" w:rsidR="0060680B" w:rsidRDefault="0060680B" w:rsidP="0060680B">
      <w:pPr>
        <w:autoSpaceDE w:val="0"/>
        <w:autoSpaceDN w:val="0"/>
        <w:adjustRightInd w:val="0"/>
        <w:ind w:left="2880" w:firstLine="720"/>
        <w:rPr>
          <w:rFonts w:ascii="Arial" w:hAnsi="Arial" w:cs="Arial"/>
        </w:rPr>
      </w:pPr>
    </w:p>
    <w:p w14:paraId="5CF768CB" w14:textId="299B814B" w:rsidR="0060680B" w:rsidRDefault="0060680B" w:rsidP="0060680B">
      <w:pPr>
        <w:autoSpaceDE w:val="0"/>
        <w:autoSpaceDN w:val="0"/>
        <w:adjustRightInd w:val="0"/>
        <w:ind w:left="2880" w:firstLine="720"/>
        <w:rPr>
          <w:rFonts w:ascii="Arial" w:hAnsi="Arial" w:cs="Arial"/>
        </w:rPr>
      </w:pPr>
    </w:p>
    <w:p w14:paraId="4DBBD105" w14:textId="2A6834E8" w:rsidR="0060680B" w:rsidRDefault="0060680B" w:rsidP="0060680B">
      <w:pPr>
        <w:autoSpaceDE w:val="0"/>
        <w:autoSpaceDN w:val="0"/>
        <w:adjustRightInd w:val="0"/>
        <w:ind w:left="2880" w:firstLine="720"/>
        <w:rPr>
          <w:rFonts w:ascii="Arial" w:hAnsi="Arial" w:cs="Arial"/>
        </w:rPr>
      </w:pPr>
    </w:p>
    <w:p w14:paraId="7AC263EC" w14:textId="1580ACD0" w:rsidR="0060680B" w:rsidRDefault="0060680B" w:rsidP="0060680B">
      <w:pPr>
        <w:autoSpaceDE w:val="0"/>
        <w:autoSpaceDN w:val="0"/>
        <w:adjustRightInd w:val="0"/>
        <w:ind w:left="2880" w:firstLine="720"/>
        <w:rPr>
          <w:rFonts w:ascii="Arial" w:hAnsi="Arial" w:cs="Arial"/>
        </w:rPr>
      </w:pPr>
    </w:p>
    <w:p w14:paraId="047272DF" w14:textId="4ABB124B" w:rsidR="0060680B" w:rsidRDefault="0060680B" w:rsidP="0060680B">
      <w:pPr>
        <w:autoSpaceDE w:val="0"/>
        <w:autoSpaceDN w:val="0"/>
        <w:adjustRightInd w:val="0"/>
        <w:ind w:left="2880" w:firstLine="720"/>
        <w:rPr>
          <w:rFonts w:ascii="Arial" w:hAnsi="Arial" w:cs="Arial"/>
        </w:rPr>
      </w:pPr>
    </w:p>
    <w:p w14:paraId="05B9A549" w14:textId="7A0AB9FF" w:rsidR="0060680B" w:rsidRDefault="0060680B" w:rsidP="0060680B">
      <w:pPr>
        <w:autoSpaceDE w:val="0"/>
        <w:autoSpaceDN w:val="0"/>
        <w:adjustRightInd w:val="0"/>
        <w:ind w:left="2880" w:firstLine="720"/>
        <w:rPr>
          <w:rFonts w:ascii="Arial" w:hAnsi="Arial" w:cs="Arial"/>
        </w:rPr>
      </w:pPr>
    </w:p>
    <w:p w14:paraId="088E6D0B" w14:textId="6F7112A4" w:rsidR="0060680B" w:rsidRDefault="0060680B" w:rsidP="0060680B">
      <w:pPr>
        <w:autoSpaceDE w:val="0"/>
        <w:autoSpaceDN w:val="0"/>
        <w:adjustRightInd w:val="0"/>
        <w:ind w:left="2880" w:firstLine="720"/>
        <w:rPr>
          <w:rFonts w:ascii="Arial" w:hAnsi="Arial" w:cs="Arial"/>
        </w:rPr>
      </w:pPr>
    </w:p>
    <w:p w14:paraId="5FE50F3E" w14:textId="128F12B7" w:rsidR="0060680B" w:rsidRDefault="0060680B" w:rsidP="0060680B">
      <w:pPr>
        <w:autoSpaceDE w:val="0"/>
        <w:autoSpaceDN w:val="0"/>
        <w:adjustRightInd w:val="0"/>
        <w:ind w:left="2880" w:firstLine="720"/>
        <w:rPr>
          <w:rFonts w:ascii="Arial" w:hAnsi="Arial" w:cs="Arial"/>
        </w:rPr>
      </w:pPr>
    </w:p>
    <w:p w14:paraId="15CDB1C0" w14:textId="385F947F" w:rsidR="0060680B" w:rsidRDefault="0060680B" w:rsidP="0060680B">
      <w:pPr>
        <w:autoSpaceDE w:val="0"/>
        <w:autoSpaceDN w:val="0"/>
        <w:adjustRightInd w:val="0"/>
        <w:ind w:left="2880" w:firstLine="720"/>
        <w:rPr>
          <w:rFonts w:ascii="Arial" w:hAnsi="Arial" w:cs="Arial"/>
        </w:rPr>
      </w:pPr>
    </w:p>
    <w:p w14:paraId="45D0AC45" w14:textId="77777777" w:rsidR="0060680B" w:rsidRDefault="0060680B" w:rsidP="0060680B">
      <w:pPr>
        <w:autoSpaceDE w:val="0"/>
        <w:autoSpaceDN w:val="0"/>
        <w:adjustRightInd w:val="0"/>
        <w:ind w:left="2880" w:firstLine="720"/>
        <w:rPr>
          <w:rFonts w:ascii="Arial" w:hAnsi="Arial" w:cs="Arial"/>
        </w:rPr>
      </w:pPr>
    </w:p>
    <w:p w14:paraId="644CF056" w14:textId="79254F09" w:rsidR="0060680B" w:rsidRPr="00286287" w:rsidRDefault="0060680B" w:rsidP="0060680B">
      <w:pPr>
        <w:autoSpaceDE w:val="0"/>
        <w:autoSpaceDN w:val="0"/>
        <w:adjustRightInd w:val="0"/>
        <w:rPr>
          <w:rFonts w:ascii="Arial" w:hAnsi="Arial" w:cs="Arial"/>
        </w:rPr>
      </w:pPr>
      <w:r w:rsidRPr="00286287">
        <w:rPr>
          <w:rFonts w:ascii="Arial" w:hAnsi="Arial" w:cs="Arial"/>
        </w:rPr>
        <w:t>AFDR-BAA-CM</w:t>
      </w:r>
      <w:r w:rsidRPr="00286287">
        <w:rPr>
          <w:rFonts w:ascii="Arial" w:hAnsi="Arial" w:cs="Arial"/>
        </w:rPr>
        <w:tab/>
      </w:r>
      <w:r w:rsidRPr="00286287">
        <w:rPr>
          <w:rFonts w:ascii="Arial" w:hAnsi="Arial" w:cs="Arial"/>
        </w:rPr>
        <w:tab/>
      </w:r>
      <w:r w:rsidRPr="00286287">
        <w:rPr>
          <w:rFonts w:ascii="Arial" w:hAnsi="Arial" w:cs="Arial"/>
        </w:rPr>
        <w:tab/>
      </w:r>
      <w:r w:rsidRPr="00286287">
        <w:rPr>
          <w:rFonts w:ascii="Arial" w:hAnsi="Arial" w:cs="Arial"/>
        </w:rPr>
        <w:tab/>
      </w:r>
      <w:r w:rsidRPr="00286287">
        <w:rPr>
          <w:rFonts w:ascii="Arial" w:hAnsi="Arial" w:cs="Arial"/>
        </w:rPr>
        <w:tab/>
      </w:r>
      <w:r w:rsidRPr="00286287">
        <w:rPr>
          <w:rFonts w:ascii="Arial" w:hAnsi="Arial" w:cs="Arial"/>
        </w:rPr>
        <w:tab/>
      </w:r>
      <w:r w:rsidRPr="00286287">
        <w:rPr>
          <w:rFonts w:ascii="Arial" w:hAnsi="Arial" w:cs="Arial"/>
        </w:rPr>
        <w:tab/>
        <w:t xml:space="preserve">                  </w:t>
      </w:r>
      <w:r>
        <w:rPr>
          <w:rFonts w:ascii="Arial" w:hAnsi="Arial" w:cs="Arial"/>
        </w:rPr>
        <w:t xml:space="preserve">    date</w:t>
      </w:r>
    </w:p>
    <w:p w14:paraId="76AD1191" w14:textId="77777777" w:rsidR="0060680B" w:rsidRPr="00286287" w:rsidRDefault="0060680B" w:rsidP="0060680B">
      <w:pPr>
        <w:autoSpaceDE w:val="0"/>
        <w:autoSpaceDN w:val="0"/>
        <w:adjustRightInd w:val="0"/>
        <w:rPr>
          <w:rFonts w:ascii="Arial" w:hAnsi="Arial" w:cs="Arial"/>
        </w:rPr>
      </w:pPr>
    </w:p>
    <w:p w14:paraId="6887F151" w14:textId="77777777" w:rsidR="0060680B" w:rsidRPr="00286287" w:rsidRDefault="0060680B" w:rsidP="0060680B">
      <w:pPr>
        <w:autoSpaceDE w:val="0"/>
        <w:autoSpaceDN w:val="0"/>
        <w:adjustRightInd w:val="0"/>
        <w:rPr>
          <w:rFonts w:ascii="Arial" w:hAnsi="Arial" w:cs="Arial"/>
        </w:rPr>
      </w:pPr>
    </w:p>
    <w:p w14:paraId="4241A431" w14:textId="3BD3DE1B" w:rsidR="0060680B" w:rsidRPr="00286287" w:rsidRDefault="0060680B" w:rsidP="0060680B">
      <w:pPr>
        <w:autoSpaceDE w:val="0"/>
        <w:autoSpaceDN w:val="0"/>
        <w:adjustRightInd w:val="0"/>
        <w:rPr>
          <w:rFonts w:ascii="Arial" w:hAnsi="Arial" w:cs="Arial"/>
        </w:rPr>
      </w:pPr>
      <w:r w:rsidRPr="00286287">
        <w:rPr>
          <w:rFonts w:ascii="Arial" w:hAnsi="Arial" w:cs="Arial"/>
        </w:rPr>
        <w:t xml:space="preserve">MEMORANDUM FOR </w:t>
      </w:r>
      <w:r>
        <w:rPr>
          <w:rFonts w:ascii="Arial" w:hAnsi="Arial" w:cs="Arial"/>
          <w:sz w:val="24"/>
          <w:szCs w:val="24"/>
        </w:rPr>
        <w:t>Fort Lee</w:t>
      </w:r>
      <w:r w:rsidRPr="00421249">
        <w:rPr>
          <w:rFonts w:ascii="Arial" w:hAnsi="Arial" w:cs="Arial"/>
          <w:sz w:val="24"/>
          <w:szCs w:val="24"/>
        </w:rPr>
        <w:t xml:space="preserve"> Chapter Sergeant Audie Murphy Award (SAMA)</w:t>
      </w:r>
    </w:p>
    <w:p w14:paraId="6B44B7A0" w14:textId="77777777" w:rsidR="0060680B" w:rsidRPr="00286287" w:rsidRDefault="0060680B" w:rsidP="0060680B">
      <w:pPr>
        <w:autoSpaceDE w:val="0"/>
        <w:autoSpaceDN w:val="0"/>
        <w:adjustRightInd w:val="0"/>
        <w:rPr>
          <w:rFonts w:ascii="Arial" w:hAnsi="Arial" w:cs="Arial"/>
        </w:rPr>
      </w:pPr>
    </w:p>
    <w:p w14:paraId="46456E6F" w14:textId="3A3A5D3D" w:rsidR="0060680B" w:rsidRPr="00286287" w:rsidRDefault="0060680B" w:rsidP="0060680B">
      <w:pPr>
        <w:autoSpaceDE w:val="0"/>
        <w:autoSpaceDN w:val="0"/>
        <w:adjustRightInd w:val="0"/>
        <w:rPr>
          <w:rFonts w:ascii="Arial" w:hAnsi="Arial" w:cs="Arial"/>
        </w:rPr>
      </w:pPr>
      <w:r w:rsidRPr="00286287">
        <w:rPr>
          <w:rFonts w:ascii="Arial" w:hAnsi="Arial" w:cs="Arial"/>
        </w:rPr>
        <w:t xml:space="preserve">SUBJECT: Letter of Recommendation for </w:t>
      </w:r>
    </w:p>
    <w:p w14:paraId="70AA7528" w14:textId="77777777" w:rsidR="0060680B" w:rsidRPr="00286287" w:rsidRDefault="0060680B" w:rsidP="0060680B">
      <w:pPr>
        <w:autoSpaceDE w:val="0"/>
        <w:autoSpaceDN w:val="0"/>
        <w:adjustRightInd w:val="0"/>
        <w:rPr>
          <w:rFonts w:ascii="Arial" w:hAnsi="Arial" w:cs="Arial"/>
        </w:rPr>
      </w:pPr>
    </w:p>
    <w:p w14:paraId="565D81C1" w14:textId="77777777" w:rsidR="0060680B" w:rsidRPr="00286287" w:rsidRDefault="0060680B" w:rsidP="0060680B">
      <w:pPr>
        <w:autoSpaceDE w:val="0"/>
        <w:autoSpaceDN w:val="0"/>
        <w:adjustRightInd w:val="0"/>
        <w:rPr>
          <w:rFonts w:ascii="Arial" w:hAnsi="Arial" w:cs="Arial"/>
        </w:rPr>
      </w:pPr>
    </w:p>
    <w:p w14:paraId="5C47BDA0" w14:textId="31EF1039" w:rsidR="0060680B" w:rsidRPr="00286287" w:rsidRDefault="0060680B" w:rsidP="0060680B">
      <w:pPr>
        <w:rPr>
          <w:rFonts w:ascii="Arial" w:hAnsi="Arial" w:cs="Arial"/>
        </w:rPr>
      </w:pPr>
      <w:r w:rsidRPr="00286287">
        <w:rPr>
          <w:rFonts w:ascii="Arial" w:hAnsi="Arial" w:cs="Arial"/>
        </w:rPr>
        <w:t xml:space="preserve">1. I completely support the nomination of </w:t>
      </w:r>
      <w:bookmarkStart w:id="3" w:name="_Hlk72645536"/>
      <w:r w:rsidRPr="00286287">
        <w:rPr>
          <w:rFonts w:ascii="Arial" w:hAnsi="Arial" w:cs="Arial"/>
        </w:rPr>
        <w:t xml:space="preserve">SSG </w:t>
      </w:r>
      <w:bookmarkEnd w:id="3"/>
      <w:r w:rsidRPr="00286287">
        <w:rPr>
          <w:rFonts w:ascii="Arial" w:hAnsi="Arial" w:cs="Arial"/>
        </w:rPr>
        <w:t>for the induction to the Audie</w:t>
      </w:r>
    </w:p>
    <w:p w14:paraId="47428E46" w14:textId="4318A6E8" w:rsidR="0060680B" w:rsidRPr="00286287" w:rsidRDefault="0060680B" w:rsidP="0060680B">
      <w:pPr>
        <w:rPr>
          <w:rFonts w:ascii="Arial" w:hAnsi="Arial" w:cs="Arial"/>
        </w:rPr>
      </w:pPr>
      <w:r w:rsidRPr="00286287">
        <w:rPr>
          <w:rFonts w:ascii="Arial" w:hAnsi="Arial" w:cs="Arial"/>
        </w:rPr>
        <w:t>Murphy Club. SSG is a very well-qualified Non</w:t>
      </w:r>
      <w:r>
        <w:rPr>
          <w:rFonts w:ascii="Arial" w:hAnsi="Arial" w:cs="Arial"/>
        </w:rPr>
        <w:t>-C</w:t>
      </w:r>
      <w:r w:rsidRPr="00286287">
        <w:rPr>
          <w:rFonts w:ascii="Arial" w:hAnsi="Arial" w:cs="Arial"/>
        </w:rPr>
        <w:t>ommissioned Officer</w:t>
      </w:r>
      <w:r>
        <w:rPr>
          <w:rFonts w:ascii="Arial" w:hAnsi="Arial" w:cs="Arial"/>
        </w:rPr>
        <w:t xml:space="preserve"> (NCO)</w:t>
      </w:r>
      <w:r w:rsidRPr="00286287">
        <w:rPr>
          <w:rFonts w:ascii="Arial" w:hAnsi="Arial" w:cs="Arial"/>
        </w:rPr>
        <w:t xml:space="preserve"> that</w:t>
      </w:r>
      <w:r>
        <w:rPr>
          <w:rFonts w:ascii="Arial" w:hAnsi="Arial" w:cs="Arial"/>
        </w:rPr>
        <w:t xml:space="preserve"> </w:t>
      </w:r>
      <w:r w:rsidRPr="00286287">
        <w:rPr>
          <w:rFonts w:ascii="Arial" w:hAnsi="Arial" w:cs="Arial"/>
        </w:rPr>
        <w:t>represents and embodies the Creed of the Non</w:t>
      </w:r>
      <w:r>
        <w:rPr>
          <w:rFonts w:ascii="Arial" w:hAnsi="Arial" w:cs="Arial"/>
        </w:rPr>
        <w:t>-C</w:t>
      </w:r>
      <w:r w:rsidRPr="00286287">
        <w:rPr>
          <w:rFonts w:ascii="Arial" w:hAnsi="Arial" w:cs="Arial"/>
        </w:rPr>
        <w:t xml:space="preserve">ommissioned Officer. He has </w:t>
      </w:r>
      <w:r>
        <w:rPr>
          <w:rFonts w:ascii="Arial" w:hAnsi="Arial" w:cs="Arial"/>
        </w:rPr>
        <w:t xml:space="preserve">consistently </w:t>
      </w:r>
      <w:r w:rsidRPr="00286287">
        <w:rPr>
          <w:rFonts w:ascii="Arial" w:hAnsi="Arial" w:cs="Arial"/>
        </w:rPr>
        <w:t>show</w:t>
      </w:r>
      <w:r>
        <w:rPr>
          <w:rFonts w:ascii="Arial" w:hAnsi="Arial" w:cs="Arial"/>
        </w:rPr>
        <w:t xml:space="preserve">ed </w:t>
      </w:r>
      <w:r w:rsidRPr="00286287">
        <w:rPr>
          <w:rFonts w:ascii="Arial" w:hAnsi="Arial" w:cs="Arial"/>
        </w:rPr>
        <w:t>th</w:t>
      </w:r>
      <w:r>
        <w:rPr>
          <w:rFonts w:ascii="Arial" w:hAnsi="Arial" w:cs="Arial"/>
        </w:rPr>
        <w:t xml:space="preserve">e </w:t>
      </w:r>
      <w:r w:rsidRPr="00286287">
        <w:rPr>
          <w:rFonts w:ascii="Arial" w:hAnsi="Arial" w:cs="Arial"/>
        </w:rPr>
        <w:t>ca</w:t>
      </w:r>
      <w:r>
        <w:rPr>
          <w:rFonts w:ascii="Arial" w:hAnsi="Arial" w:cs="Arial"/>
        </w:rPr>
        <w:t>pabilities</w:t>
      </w:r>
      <w:r w:rsidRPr="00286287">
        <w:rPr>
          <w:rFonts w:ascii="Arial" w:hAnsi="Arial" w:cs="Arial"/>
        </w:rPr>
        <w:t xml:space="preserve"> of being in higher p</w:t>
      </w:r>
      <w:r>
        <w:rPr>
          <w:rFonts w:ascii="Arial" w:hAnsi="Arial" w:cs="Arial"/>
        </w:rPr>
        <w:t xml:space="preserve">ositions of leadership and </w:t>
      </w:r>
      <w:r w:rsidRPr="00286287">
        <w:rPr>
          <w:rFonts w:ascii="Arial" w:hAnsi="Arial" w:cs="Arial"/>
        </w:rPr>
        <w:t>excelling in them.</w:t>
      </w:r>
      <w:r>
        <w:rPr>
          <w:rFonts w:ascii="Arial" w:hAnsi="Arial" w:cs="Arial"/>
        </w:rPr>
        <w:t xml:space="preserve"> </w:t>
      </w:r>
      <w:r w:rsidRPr="00286287">
        <w:rPr>
          <w:rFonts w:ascii="Arial" w:hAnsi="Arial" w:cs="Arial"/>
        </w:rPr>
        <w:t>SSG is the Ammunition Section Chief for Alpha Company 10</w:t>
      </w:r>
      <w:r w:rsidRPr="00286287">
        <w:rPr>
          <w:rFonts w:ascii="Arial" w:hAnsi="Arial" w:cs="Arial"/>
          <w:vertAlign w:val="superscript"/>
        </w:rPr>
        <w:t>th</w:t>
      </w:r>
      <w:r w:rsidRPr="00286287">
        <w:rPr>
          <w:rFonts w:ascii="Arial" w:hAnsi="Arial" w:cs="Arial"/>
        </w:rPr>
        <w:t xml:space="preserve"> Brigade Support Battalion</w:t>
      </w:r>
      <w:r>
        <w:rPr>
          <w:rFonts w:ascii="Arial" w:hAnsi="Arial" w:cs="Arial"/>
        </w:rPr>
        <w:t xml:space="preserve">; </w:t>
      </w:r>
      <w:r w:rsidRPr="00286287">
        <w:rPr>
          <w:rFonts w:ascii="Arial" w:hAnsi="Arial" w:cs="Arial"/>
        </w:rPr>
        <w:t xml:space="preserve">He aids in the supervision of 13 </w:t>
      </w:r>
      <w:r>
        <w:rPr>
          <w:rFonts w:ascii="Arial" w:hAnsi="Arial" w:cs="Arial"/>
        </w:rPr>
        <w:t>S</w:t>
      </w:r>
      <w:r w:rsidRPr="00286287">
        <w:rPr>
          <w:rFonts w:ascii="Arial" w:hAnsi="Arial" w:cs="Arial"/>
        </w:rPr>
        <w:t>oldiers.</w:t>
      </w:r>
    </w:p>
    <w:p w14:paraId="5F58E387" w14:textId="77777777" w:rsidR="0060680B" w:rsidRPr="00286287" w:rsidRDefault="0060680B" w:rsidP="0060680B">
      <w:pPr>
        <w:rPr>
          <w:rFonts w:ascii="Arial" w:hAnsi="Arial" w:cs="Arial"/>
          <w:color w:val="000000"/>
        </w:rPr>
      </w:pPr>
    </w:p>
    <w:p w14:paraId="701D928C" w14:textId="5186A11A" w:rsidR="0060680B" w:rsidRPr="00286287" w:rsidRDefault="0060680B" w:rsidP="0060680B">
      <w:pPr>
        <w:rPr>
          <w:rFonts w:ascii="Arial" w:hAnsi="Arial" w:cs="Arial"/>
          <w:color w:val="000000"/>
        </w:rPr>
      </w:pPr>
      <w:r w:rsidRPr="00286287">
        <w:rPr>
          <w:rFonts w:ascii="Arial" w:hAnsi="Arial" w:cs="Arial"/>
          <w:color w:val="000000"/>
        </w:rPr>
        <w:t xml:space="preserve">2. </w:t>
      </w:r>
      <w:r w:rsidRPr="00286287">
        <w:rPr>
          <w:rFonts w:ascii="Arial" w:hAnsi="Arial" w:cs="Arial"/>
        </w:rPr>
        <w:t xml:space="preserve">SSG </w:t>
      </w:r>
      <w:r w:rsidRPr="00286287">
        <w:rPr>
          <w:rFonts w:ascii="Arial" w:hAnsi="Arial" w:cs="Arial"/>
          <w:color w:val="000000"/>
        </w:rPr>
        <w:t xml:space="preserve">career represents </w:t>
      </w:r>
      <w:r>
        <w:rPr>
          <w:rFonts w:ascii="Arial" w:hAnsi="Arial" w:cs="Arial"/>
          <w:color w:val="000000"/>
        </w:rPr>
        <w:t>the epitome of a</w:t>
      </w:r>
      <w:r w:rsidRPr="00286287">
        <w:rPr>
          <w:rFonts w:ascii="Arial" w:hAnsi="Arial" w:cs="Arial"/>
          <w:color w:val="000000"/>
        </w:rPr>
        <w:t xml:space="preserve"> professional and </w:t>
      </w:r>
      <w:r>
        <w:rPr>
          <w:rFonts w:ascii="Arial" w:hAnsi="Arial" w:cs="Arial"/>
          <w:color w:val="000000"/>
        </w:rPr>
        <w:t xml:space="preserve">highly </w:t>
      </w:r>
      <w:r w:rsidRPr="00286287">
        <w:rPr>
          <w:rFonts w:ascii="Arial" w:hAnsi="Arial" w:cs="Arial"/>
          <w:color w:val="000000"/>
        </w:rPr>
        <w:t>motivated</w:t>
      </w:r>
      <w:r>
        <w:rPr>
          <w:rFonts w:ascii="Arial" w:hAnsi="Arial" w:cs="Arial"/>
          <w:color w:val="000000"/>
        </w:rPr>
        <w:t xml:space="preserve"> Non-Commission Officer that </w:t>
      </w:r>
      <w:r w:rsidRPr="00286287">
        <w:rPr>
          <w:rFonts w:ascii="Arial" w:hAnsi="Arial" w:cs="Arial"/>
          <w:color w:val="000000"/>
        </w:rPr>
        <w:t xml:space="preserve">is always looking to challenge himself. SSG always goes above and beyond for his </w:t>
      </w:r>
      <w:r>
        <w:rPr>
          <w:rFonts w:ascii="Arial" w:hAnsi="Arial" w:cs="Arial"/>
          <w:color w:val="000000"/>
        </w:rPr>
        <w:t>S</w:t>
      </w:r>
      <w:r w:rsidRPr="00286287">
        <w:rPr>
          <w:rFonts w:ascii="Arial" w:hAnsi="Arial" w:cs="Arial"/>
          <w:color w:val="000000"/>
        </w:rPr>
        <w:t>oldiers, often dedicating his off-duty hours to helping them achieve personal goals.</w:t>
      </w:r>
      <w:r>
        <w:rPr>
          <w:rFonts w:ascii="Arial" w:hAnsi="Arial" w:cs="Arial"/>
          <w:color w:val="000000"/>
        </w:rPr>
        <w:t xml:space="preserve"> </w:t>
      </w:r>
    </w:p>
    <w:p w14:paraId="398C0344" w14:textId="77777777" w:rsidR="0060680B" w:rsidRPr="00286287" w:rsidRDefault="0060680B" w:rsidP="0060680B">
      <w:pPr>
        <w:rPr>
          <w:rFonts w:ascii="Arial" w:hAnsi="Arial" w:cs="Arial"/>
          <w:color w:val="000000"/>
        </w:rPr>
      </w:pPr>
    </w:p>
    <w:p w14:paraId="4B660BAA" w14:textId="5B67AA82" w:rsidR="0060680B" w:rsidRPr="00286287" w:rsidRDefault="0060680B" w:rsidP="0060680B">
      <w:pPr>
        <w:rPr>
          <w:rFonts w:ascii="Arial" w:hAnsi="Arial" w:cs="Arial"/>
          <w:color w:val="000000"/>
        </w:rPr>
      </w:pPr>
      <w:r w:rsidRPr="00286287">
        <w:rPr>
          <w:rFonts w:ascii="Arial" w:hAnsi="Arial" w:cs="Arial"/>
          <w:color w:val="000000"/>
        </w:rPr>
        <w:t xml:space="preserve">3. </w:t>
      </w:r>
      <w:r w:rsidRPr="00286287">
        <w:rPr>
          <w:rFonts w:ascii="Arial" w:hAnsi="Arial" w:cs="Arial"/>
        </w:rPr>
        <w:t xml:space="preserve">SSG </w:t>
      </w:r>
      <w:r w:rsidRPr="00286287">
        <w:rPr>
          <w:rFonts w:ascii="Arial" w:hAnsi="Arial" w:cs="Arial"/>
          <w:color w:val="000000"/>
        </w:rPr>
        <w:t>embodies the warrior spirit that was manifested throughout Sergeant</w:t>
      </w:r>
    </w:p>
    <w:p w14:paraId="24DA48EF" w14:textId="79D08090" w:rsidR="0060680B" w:rsidRPr="00286287" w:rsidRDefault="0060680B" w:rsidP="0060680B">
      <w:pPr>
        <w:rPr>
          <w:rFonts w:ascii="Arial" w:hAnsi="Arial" w:cs="Arial"/>
          <w:color w:val="000000"/>
        </w:rPr>
      </w:pPr>
      <w:r w:rsidRPr="00286287">
        <w:rPr>
          <w:rFonts w:ascii="Arial" w:hAnsi="Arial" w:cs="Arial"/>
          <w:color w:val="000000"/>
        </w:rPr>
        <w:t>Audie Murphy’s daring actions over 80 years ago.</w:t>
      </w:r>
      <w:r>
        <w:rPr>
          <w:rFonts w:ascii="Arial" w:hAnsi="Arial" w:cs="Arial"/>
          <w:color w:val="000000"/>
        </w:rPr>
        <w:t xml:space="preserve"> SSG </w:t>
      </w:r>
      <w:r w:rsidRPr="00286287">
        <w:rPr>
          <w:rFonts w:ascii="Arial" w:hAnsi="Arial" w:cs="Arial"/>
          <w:color w:val="000000"/>
        </w:rPr>
        <w:t>will represent the Non-Commissioned Officer Corps</w:t>
      </w:r>
      <w:r>
        <w:rPr>
          <w:rFonts w:ascii="Arial" w:hAnsi="Arial" w:cs="Arial"/>
          <w:color w:val="000000"/>
        </w:rPr>
        <w:t xml:space="preserve"> and </w:t>
      </w:r>
      <w:r w:rsidRPr="00286287">
        <w:rPr>
          <w:rFonts w:ascii="Arial" w:hAnsi="Arial" w:cs="Arial"/>
          <w:color w:val="000000"/>
        </w:rPr>
        <w:t>the club well for the rest of his military career</w:t>
      </w:r>
      <w:r>
        <w:rPr>
          <w:rFonts w:ascii="Arial" w:hAnsi="Arial" w:cs="Arial"/>
          <w:color w:val="000000"/>
        </w:rPr>
        <w:t xml:space="preserve"> </w:t>
      </w:r>
      <w:r w:rsidRPr="00286287">
        <w:rPr>
          <w:rFonts w:ascii="Arial" w:hAnsi="Arial" w:cs="Arial"/>
          <w:color w:val="000000"/>
        </w:rPr>
        <w:t>serving as a mentor and ambassador for future candidates.</w:t>
      </w:r>
    </w:p>
    <w:p w14:paraId="652CB9EF" w14:textId="77777777" w:rsidR="0060680B" w:rsidRPr="00286287" w:rsidRDefault="0060680B" w:rsidP="0060680B">
      <w:pPr>
        <w:autoSpaceDE w:val="0"/>
        <w:autoSpaceDN w:val="0"/>
        <w:adjustRightInd w:val="0"/>
        <w:rPr>
          <w:rFonts w:ascii="Arial" w:hAnsi="Arial" w:cs="Arial"/>
        </w:rPr>
      </w:pPr>
    </w:p>
    <w:p w14:paraId="359EF66F" w14:textId="362AE84E" w:rsidR="0060680B" w:rsidRDefault="0060680B" w:rsidP="0060680B">
      <w:pPr>
        <w:autoSpaceDE w:val="0"/>
        <w:autoSpaceDN w:val="0"/>
        <w:adjustRightInd w:val="0"/>
        <w:rPr>
          <w:rFonts w:ascii="Arial" w:hAnsi="Arial" w:cs="Arial"/>
        </w:rPr>
      </w:pPr>
      <w:r>
        <w:rPr>
          <w:rFonts w:ascii="Arial" w:hAnsi="Arial" w:cs="Arial"/>
        </w:rPr>
        <w:t>4</w:t>
      </w:r>
      <w:r w:rsidRPr="00286287">
        <w:rPr>
          <w:rFonts w:ascii="Arial" w:hAnsi="Arial" w:cs="Arial"/>
        </w:rPr>
        <w:t xml:space="preserve">. The point of contact for this memorandum is the undersigned at </w:t>
      </w:r>
    </w:p>
    <w:p w14:paraId="2E60C615" w14:textId="77777777" w:rsidR="0060680B" w:rsidRDefault="0060680B" w:rsidP="0060680B">
      <w:pPr>
        <w:autoSpaceDE w:val="0"/>
        <w:autoSpaceDN w:val="0"/>
        <w:adjustRightInd w:val="0"/>
        <w:rPr>
          <w:rFonts w:ascii="Arial" w:hAnsi="Arial" w:cs="Arial"/>
        </w:rPr>
      </w:pPr>
    </w:p>
    <w:p w14:paraId="519BF197" w14:textId="77777777" w:rsidR="0060680B" w:rsidRDefault="0060680B" w:rsidP="0060680B">
      <w:pPr>
        <w:autoSpaceDE w:val="0"/>
        <w:autoSpaceDN w:val="0"/>
        <w:adjustRightInd w:val="0"/>
        <w:rPr>
          <w:rFonts w:ascii="Arial" w:hAnsi="Arial" w:cs="Arial"/>
        </w:rPr>
      </w:pPr>
    </w:p>
    <w:p w14:paraId="668FFF27" w14:textId="77777777" w:rsidR="0060680B" w:rsidRDefault="0060680B" w:rsidP="0060680B">
      <w:pPr>
        <w:autoSpaceDE w:val="0"/>
        <w:autoSpaceDN w:val="0"/>
        <w:adjustRightInd w:val="0"/>
        <w:rPr>
          <w:rFonts w:ascii="Arial" w:hAnsi="Arial" w:cs="Arial"/>
        </w:rPr>
      </w:pPr>
    </w:p>
    <w:p w14:paraId="3D3C5814" w14:textId="77777777" w:rsidR="0060680B" w:rsidRDefault="0060680B" w:rsidP="0060680B">
      <w:pPr>
        <w:autoSpaceDE w:val="0"/>
        <w:autoSpaceDN w:val="0"/>
        <w:adjustRightInd w:val="0"/>
        <w:rPr>
          <w:rFonts w:ascii="Arial" w:hAnsi="Arial" w:cs="Arial"/>
        </w:rPr>
      </w:pPr>
    </w:p>
    <w:p w14:paraId="4F0BDA18" w14:textId="77777777" w:rsidR="0060680B" w:rsidRDefault="0060680B" w:rsidP="0060680B">
      <w:pPr>
        <w:autoSpaceDE w:val="0"/>
        <w:autoSpaceDN w:val="0"/>
        <w:adjustRightInd w:val="0"/>
        <w:rPr>
          <w:rFonts w:ascii="Arial" w:hAnsi="Arial" w:cs="Arial"/>
        </w:rPr>
      </w:pPr>
    </w:p>
    <w:p w14:paraId="5AA34CF4" w14:textId="77777777" w:rsidR="0060680B" w:rsidRPr="00286287" w:rsidRDefault="0060680B" w:rsidP="0060680B">
      <w:pPr>
        <w:rPr>
          <w:rFonts w:ascii="Arial" w:hAnsi="Arial" w:cs="Arial"/>
        </w:rPr>
      </w:pPr>
      <w:r w:rsidRPr="00286287">
        <w:rPr>
          <w:rFonts w:ascii="Arial" w:hAnsi="Arial" w:cs="Arial"/>
        </w:rPr>
        <w:t xml:space="preserve">                                                      CSM, USA</w:t>
      </w:r>
    </w:p>
    <w:p w14:paraId="45CC0176" w14:textId="77777777" w:rsidR="0060680B" w:rsidRPr="00286287" w:rsidRDefault="0060680B" w:rsidP="0060680B">
      <w:pPr>
        <w:rPr>
          <w:rFonts w:ascii="Arial" w:hAnsi="Arial" w:cs="Arial"/>
          <w:sz w:val="22"/>
          <w:szCs w:val="22"/>
        </w:rPr>
      </w:pPr>
      <w:r w:rsidRPr="00286287">
        <w:rPr>
          <w:rFonts w:ascii="Arial" w:hAnsi="Arial" w:cs="Arial"/>
        </w:rPr>
        <w:t xml:space="preserve">                                                      Brigade Command Sergeant Major</w:t>
      </w:r>
    </w:p>
    <w:p w14:paraId="4CF6016B" w14:textId="73127208" w:rsidR="0060680B" w:rsidRDefault="0060680B" w:rsidP="0060680B">
      <w:pPr>
        <w:autoSpaceDE w:val="0"/>
        <w:autoSpaceDN w:val="0"/>
        <w:adjustRightInd w:val="0"/>
        <w:ind w:left="2880" w:firstLine="720"/>
        <w:rPr>
          <w:rFonts w:ascii="Arial" w:hAnsi="Arial" w:cs="Arial"/>
        </w:rPr>
      </w:pPr>
    </w:p>
    <w:p w14:paraId="25AD9910" w14:textId="2646F7ED" w:rsidR="0060680B" w:rsidRDefault="0060680B" w:rsidP="0060680B">
      <w:pPr>
        <w:autoSpaceDE w:val="0"/>
        <w:autoSpaceDN w:val="0"/>
        <w:adjustRightInd w:val="0"/>
        <w:ind w:left="2880" w:firstLine="720"/>
        <w:rPr>
          <w:rFonts w:ascii="Arial" w:hAnsi="Arial" w:cs="Arial"/>
        </w:rPr>
      </w:pPr>
    </w:p>
    <w:p w14:paraId="0BA21352" w14:textId="68D57267" w:rsidR="0060680B" w:rsidRDefault="0060680B" w:rsidP="0060680B">
      <w:pPr>
        <w:autoSpaceDE w:val="0"/>
        <w:autoSpaceDN w:val="0"/>
        <w:adjustRightInd w:val="0"/>
        <w:ind w:left="2880" w:firstLine="720"/>
        <w:rPr>
          <w:rFonts w:ascii="Arial" w:hAnsi="Arial" w:cs="Arial"/>
        </w:rPr>
      </w:pPr>
    </w:p>
    <w:p w14:paraId="5F92C52A" w14:textId="2E6D469A" w:rsidR="0060680B" w:rsidRDefault="0060680B" w:rsidP="0060680B">
      <w:pPr>
        <w:autoSpaceDE w:val="0"/>
        <w:autoSpaceDN w:val="0"/>
        <w:adjustRightInd w:val="0"/>
        <w:ind w:left="2880" w:firstLine="720"/>
        <w:rPr>
          <w:rFonts w:ascii="Arial" w:hAnsi="Arial" w:cs="Arial"/>
        </w:rPr>
      </w:pPr>
    </w:p>
    <w:p w14:paraId="313A5617" w14:textId="195BEDD0" w:rsidR="0060680B" w:rsidRDefault="0060680B" w:rsidP="0060680B">
      <w:pPr>
        <w:autoSpaceDE w:val="0"/>
        <w:autoSpaceDN w:val="0"/>
        <w:adjustRightInd w:val="0"/>
        <w:ind w:left="2880" w:firstLine="720"/>
        <w:rPr>
          <w:rFonts w:ascii="Arial" w:hAnsi="Arial" w:cs="Arial"/>
        </w:rPr>
      </w:pPr>
    </w:p>
    <w:p w14:paraId="76BEF7CF" w14:textId="77777777" w:rsidR="0060680B" w:rsidRPr="00A97149" w:rsidRDefault="0060680B" w:rsidP="0060680B">
      <w:pPr>
        <w:autoSpaceDE w:val="0"/>
        <w:autoSpaceDN w:val="0"/>
        <w:adjustRightInd w:val="0"/>
        <w:ind w:left="2880" w:firstLine="720"/>
        <w:rPr>
          <w:rFonts w:ascii="Arial" w:hAnsi="Arial" w:cs="Arial"/>
        </w:rPr>
      </w:pPr>
    </w:p>
    <w:p w14:paraId="2E1701A3" w14:textId="6F147F16" w:rsidR="0060680B" w:rsidRDefault="0060680B" w:rsidP="00421249">
      <w:pPr>
        <w:autoSpaceDE w:val="0"/>
        <w:autoSpaceDN w:val="0"/>
        <w:adjustRightInd w:val="0"/>
        <w:ind w:left="5040" w:firstLine="720"/>
        <w:rPr>
          <w:rFonts w:ascii="Arial" w:hAnsi="Arial" w:cs="Arial"/>
        </w:rPr>
      </w:pPr>
    </w:p>
    <w:p w14:paraId="005C569F" w14:textId="77777777" w:rsidR="0060680B" w:rsidRPr="0006674C" w:rsidRDefault="0060680B" w:rsidP="00421249">
      <w:pPr>
        <w:autoSpaceDE w:val="0"/>
        <w:autoSpaceDN w:val="0"/>
        <w:adjustRightInd w:val="0"/>
        <w:ind w:left="5040" w:firstLine="720"/>
        <w:rPr>
          <w:rFonts w:ascii="Arial" w:hAnsi="Arial" w:cs="Arial"/>
        </w:rPr>
      </w:pPr>
    </w:p>
    <w:p w14:paraId="4453CF60" w14:textId="77777777" w:rsidR="00421249" w:rsidRPr="009348D6" w:rsidRDefault="00421249" w:rsidP="00421249">
      <w:pPr>
        <w:autoSpaceDE w:val="0"/>
        <w:autoSpaceDN w:val="0"/>
        <w:adjustRightInd w:val="0"/>
        <w:rPr>
          <w:rFonts w:ascii="Bookman Old Style" w:hAnsi="Bookman Old Style"/>
          <w:sz w:val="22"/>
          <w:szCs w:val="22"/>
        </w:rPr>
      </w:pPr>
    </w:p>
    <w:p w14:paraId="3AE898D7" w14:textId="77777777" w:rsidR="005D5EA1" w:rsidRPr="00764A56" w:rsidRDefault="005D5EA1" w:rsidP="00BB6024">
      <w:pPr>
        <w:tabs>
          <w:tab w:val="left" w:pos="450"/>
          <w:tab w:val="left" w:pos="4680"/>
        </w:tabs>
        <w:rPr>
          <w:rFonts w:ascii="Arial" w:hAnsi="Arial" w:cs="Arial"/>
          <w:sz w:val="22"/>
          <w:szCs w:val="22"/>
        </w:rPr>
      </w:pPr>
    </w:p>
    <w:p w14:paraId="3AE898D8" w14:textId="77777777" w:rsidR="005D5EA1" w:rsidRPr="00764A56" w:rsidRDefault="005D5EA1" w:rsidP="00BB6024">
      <w:pPr>
        <w:tabs>
          <w:tab w:val="left" w:pos="450"/>
          <w:tab w:val="left" w:pos="4680"/>
        </w:tabs>
        <w:rPr>
          <w:rFonts w:ascii="Arial" w:hAnsi="Arial" w:cs="Arial"/>
          <w:sz w:val="22"/>
          <w:szCs w:val="22"/>
        </w:rPr>
      </w:pPr>
    </w:p>
    <w:p w14:paraId="3AE898D9" w14:textId="77777777" w:rsidR="005D5EA1" w:rsidRPr="00764A56" w:rsidRDefault="005D5EA1" w:rsidP="00BB6024">
      <w:pPr>
        <w:tabs>
          <w:tab w:val="left" w:pos="450"/>
          <w:tab w:val="left" w:pos="4680"/>
        </w:tabs>
        <w:rPr>
          <w:rFonts w:ascii="Arial" w:hAnsi="Arial" w:cs="Arial"/>
          <w:sz w:val="22"/>
          <w:szCs w:val="22"/>
        </w:rPr>
      </w:pPr>
    </w:p>
    <w:p w14:paraId="3AE898DA" w14:textId="77777777" w:rsidR="005D5EA1" w:rsidRPr="00764A56" w:rsidRDefault="005D5EA1" w:rsidP="00BB6024">
      <w:pPr>
        <w:tabs>
          <w:tab w:val="left" w:pos="450"/>
          <w:tab w:val="left" w:pos="4680"/>
        </w:tabs>
        <w:rPr>
          <w:rFonts w:ascii="Arial" w:hAnsi="Arial" w:cs="Arial"/>
          <w:sz w:val="22"/>
          <w:szCs w:val="22"/>
        </w:rPr>
      </w:pPr>
    </w:p>
    <w:p w14:paraId="3AE898DB" w14:textId="77777777" w:rsidR="005D5EA1" w:rsidRPr="00764A56" w:rsidRDefault="005D5EA1" w:rsidP="00BB6024">
      <w:pPr>
        <w:tabs>
          <w:tab w:val="left" w:pos="450"/>
          <w:tab w:val="left" w:pos="4680"/>
        </w:tabs>
        <w:rPr>
          <w:rFonts w:ascii="Arial" w:hAnsi="Arial" w:cs="Arial"/>
          <w:sz w:val="22"/>
          <w:szCs w:val="22"/>
        </w:rPr>
      </w:pPr>
    </w:p>
    <w:p w14:paraId="3AE898DC" w14:textId="77777777" w:rsidR="005D5EA1" w:rsidRPr="00764A56" w:rsidRDefault="005D5EA1" w:rsidP="00BB6024">
      <w:pPr>
        <w:tabs>
          <w:tab w:val="left" w:pos="450"/>
          <w:tab w:val="left" w:pos="4680"/>
        </w:tabs>
        <w:rPr>
          <w:rFonts w:ascii="Arial" w:hAnsi="Arial" w:cs="Arial"/>
          <w:sz w:val="22"/>
          <w:szCs w:val="22"/>
        </w:rPr>
      </w:pPr>
    </w:p>
    <w:p w14:paraId="3AE898DD" w14:textId="77777777" w:rsidR="005D5EA1" w:rsidRPr="00764A56" w:rsidRDefault="005D5EA1" w:rsidP="00BB6024">
      <w:pPr>
        <w:tabs>
          <w:tab w:val="left" w:pos="450"/>
          <w:tab w:val="left" w:pos="4680"/>
        </w:tabs>
        <w:rPr>
          <w:rFonts w:ascii="Arial" w:hAnsi="Arial" w:cs="Arial"/>
          <w:sz w:val="22"/>
          <w:szCs w:val="22"/>
        </w:rPr>
      </w:pPr>
    </w:p>
    <w:p w14:paraId="3AE898DE" w14:textId="77777777" w:rsidR="002E7FF6" w:rsidRDefault="002E7FF6" w:rsidP="00BB6024">
      <w:pPr>
        <w:tabs>
          <w:tab w:val="left" w:pos="450"/>
          <w:tab w:val="left" w:pos="4680"/>
        </w:tabs>
        <w:jc w:val="center"/>
        <w:rPr>
          <w:rFonts w:ascii="Arial" w:hAnsi="Arial" w:cs="Arial"/>
          <w:b/>
          <w:sz w:val="22"/>
          <w:szCs w:val="22"/>
          <w:u w:val="single"/>
        </w:rPr>
      </w:pPr>
    </w:p>
    <w:p w14:paraId="3AE898DF" w14:textId="77777777" w:rsidR="002E7FF6" w:rsidRDefault="002E7FF6" w:rsidP="00BB6024">
      <w:pPr>
        <w:tabs>
          <w:tab w:val="left" w:pos="450"/>
          <w:tab w:val="left" w:pos="4680"/>
        </w:tabs>
        <w:jc w:val="center"/>
        <w:rPr>
          <w:rFonts w:ascii="Arial" w:hAnsi="Arial" w:cs="Arial"/>
          <w:b/>
          <w:sz w:val="22"/>
          <w:szCs w:val="22"/>
          <w:u w:val="single"/>
        </w:rPr>
      </w:pPr>
    </w:p>
    <w:p w14:paraId="3AE898E0" w14:textId="77777777" w:rsidR="002E7FF6" w:rsidRDefault="002E7FF6" w:rsidP="00BB6024">
      <w:pPr>
        <w:tabs>
          <w:tab w:val="left" w:pos="450"/>
          <w:tab w:val="left" w:pos="4680"/>
        </w:tabs>
        <w:jc w:val="center"/>
        <w:rPr>
          <w:rFonts w:ascii="Arial" w:hAnsi="Arial" w:cs="Arial"/>
          <w:b/>
          <w:sz w:val="22"/>
          <w:szCs w:val="22"/>
          <w:u w:val="single"/>
        </w:rPr>
      </w:pPr>
    </w:p>
    <w:p w14:paraId="3AE898E1" w14:textId="77777777" w:rsidR="002E7FF6" w:rsidRDefault="002E7FF6" w:rsidP="00BB6024">
      <w:pPr>
        <w:tabs>
          <w:tab w:val="left" w:pos="450"/>
          <w:tab w:val="left" w:pos="4680"/>
        </w:tabs>
        <w:jc w:val="center"/>
        <w:rPr>
          <w:rFonts w:ascii="Arial" w:hAnsi="Arial" w:cs="Arial"/>
          <w:b/>
          <w:sz w:val="22"/>
          <w:szCs w:val="22"/>
          <w:u w:val="single"/>
        </w:rPr>
      </w:pPr>
    </w:p>
    <w:p w14:paraId="273CB133" w14:textId="77777777" w:rsidR="0060680B" w:rsidRDefault="0060680B" w:rsidP="0060680B">
      <w:pPr>
        <w:tabs>
          <w:tab w:val="left" w:pos="450"/>
          <w:tab w:val="left" w:pos="4680"/>
        </w:tabs>
        <w:rPr>
          <w:rFonts w:ascii="Arial" w:hAnsi="Arial" w:cs="Arial"/>
          <w:b/>
          <w:sz w:val="22"/>
          <w:szCs w:val="22"/>
          <w:u w:val="single"/>
        </w:rPr>
      </w:pPr>
    </w:p>
    <w:p w14:paraId="3AE898E4" w14:textId="6981DEE0" w:rsidR="005D5EA1" w:rsidRPr="00764A56" w:rsidRDefault="0060680B" w:rsidP="0060680B">
      <w:pPr>
        <w:tabs>
          <w:tab w:val="left" w:pos="450"/>
          <w:tab w:val="left" w:pos="4680"/>
        </w:tabs>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5D5EA1" w:rsidRPr="00764A56">
        <w:rPr>
          <w:rFonts w:ascii="Arial" w:hAnsi="Arial" w:cs="Arial"/>
          <w:b/>
          <w:sz w:val="22"/>
          <w:szCs w:val="22"/>
          <w:u w:val="single"/>
        </w:rPr>
        <w:t>Enclosure 3</w:t>
      </w:r>
    </w:p>
    <w:p w14:paraId="3AE898E5" w14:textId="252B4EA2" w:rsidR="005D5EA1" w:rsidRPr="00764A56" w:rsidRDefault="00A524C4" w:rsidP="00BB6024">
      <w:pPr>
        <w:tabs>
          <w:tab w:val="left" w:pos="450"/>
          <w:tab w:val="left" w:pos="4680"/>
        </w:tabs>
        <w:rPr>
          <w:rFonts w:ascii="Arial" w:hAnsi="Arial" w:cs="Arial"/>
          <w:sz w:val="22"/>
          <w:szCs w:val="22"/>
        </w:rPr>
      </w:pPr>
      <w:r>
        <w:rPr>
          <w:rFonts w:eastAsia="Calibri"/>
          <w:b/>
          <w:noProof/>
          <w:sz w:val="40"/>
          <w:szCs w:val="40"/>
        </w:rPr>
        <w:drawing>
          <wp:anchor distT="0" distB="0" distL="114300" distR="114300" simplePos="0" relativeHeight="251659264" behindDoc="1" locked="0" layoutInCell="1" allowOverlap="1" wp14:anchorId="3A40F39A" wp14:editId="43F82754">
            <wp:simplePos x="0" y="0"/>
            <wp:positionH relativeFrom="column">
              <wp:posOffset>-382137</wp:posOffset>
            </wp:positionH>
            <wp:positionV relativeFrom="paragraph">
              <wp:posOffset>187430</wp:posOffset>
            </wp:positionV>
            <wp:extent cx="1820545" cy="2632075"/>
            <wp:effectExtent l="0" t="0" r="8255" b="349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BEBA8EAE-BF5A-486C-A8C5-ECC9F3942E4B}">
                          <a14:imgProps xmlns:a14="http://schemas.microsoft.com/office/drawing/2010/main">
                            <a14:imgLayer r:embed="rId13">
                              <a14:imgEffect>
                                <a14:colorTemperature colorTemp="15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flipH="1">
                      <a:off x="0" y="0"/>
                      <a:ext cx="1820545" cy="2632075"/>
                    </a:xfrm>
                    <a:prstGeom prst="rect">
                      <a:avLst/>
                    </a:prstGeom>
                    <a:blipFill dpi="0" rotWithShape="1">
                      <a:blip r:embed="rId14"/>
                      <a:srcRect/>
                      <a:tile tx="0" ty="0" sx="100000" sy="100000" flip="none" algn="tl"/>
                    </a:blipFill>
                    <a:ln>
                      <a:noFill/>
                    </a:ln>
                    <a:effectLst>
                      <a:glow>
                        <a:schemeClr val="accent1">
                          <a:alpha val="40000"/>
                        </a:schemeClr>
                      </a:glow>
                      <a:outerShdw dist="50800" dir="5400000" algn="ctr" rotWithShape="0">
                        <a:schemeClr val="tx1">
                          <a:alpha val="0"/>
                        </a:schemeClr>
                      </a:outerShdw>
                    </a:effectLst>
                  </pic:spPr>
                </pic:pic>
              </a:graphicData>
            </a:graphic>
          </wp:anchor>
        </w:drawing>
      </w:r>
    </w:p>
    <w:p w14:paraId="53E07DFB" w14:textId="1CB448D0" w:rsidR="00A524C4" w:rsidRPr="00A524C4" w:rsidRDefault="00A524C4" w:rsidP="00A524C4">
      <w:pPr>
        <w:spacing w:line="276" w:lineRule="auto"/>
        <w:contextualSpacing/>
        <w:rPr>
          <w:rFonts w:eastAsia="Calibri"/>
          <w:b/>
          <w:sz w:val="40"/>
          <w:szCs w:val="40"/>
        </w:rPr>
      </w:pPr>
      <w:r w:rsidRPr="00A524C4">
        <w:rPr>
          <w:rFonts w:eastAsia="Calibri"/>
          <w:b/>
          <w:sz w:val="40"/>
          <w:szCs w:val="40"/>
        </w:rPr>
        <w:t xml:space="preserve">Staff Sergeant </w:t>
      </w:r>
      <w:r>
        <w:rPr>
          <w:rFonts w:eastAsia="Calibri"/>
          <w:b/>
          <w:sz w:val="40"/>
          <w:szCs w:val="40"/>
        </w:rPr>
        <w:t>Doe</w:t>
      </w:r>
      <w:r w:rsidRPr="00A524C4">
        <w:rPr>
          <w:rFonts w:eastAsia="Calibri"/>
          <w:b/>
          <w:sz w:val="40"/>
          <w:szCs w:val="40"/>
        </w:rPr>
        <w:t xml:space="preserve"> C. </w:t>
      </w:r>
      <w:r>
        <w:rPr>
          <w:rFonts w:eastAsia="Calibri"/>
          <w:b/>
          <w:sz w:val="40"/>
          <w:szCs w:val="40"/>
        </w:rPr>
        <w:t>John</w:t>
      </w:r>
    </w:p>
    <w:p w14:paraId="664DE51E" w14:textId="77777777" w:rsidR="00A524C4" w:rsidRPr="00A524C4" w:rsidRDefault="00A524C4" w:rsidP="00A524C4">
      <w:pPr>
        <w:spacing w:line="276" w:lineRule="auto"/>
        <w:contextualSpacing/>
        <w:rPr>
          <w:rFonts w:eastAsia="Calibri"/>
          <w:b/>
          <w:sz w:val="40"/>
          <w:szCs w:val="40"/>
        </w:rPr>
      </w:pPr>
    </w:p>
    <w:p w14:paraId="555B8F0E" w14:textId="3779C6AF" w:rsidR="00A524C4" w:rsidRPr="00A524C4" w:rsidRDefault="00A524C4" w:rsidP="00A524C4">
      <w:pPr>
        <w:spacing w:line="276" w:lineRule="auto"/>
        <w:contextualSpacing/>
        <w:rPr>
          <w:rFonts w:eastAsia="Calibri"/>
          <w:bCs/>
          <w:noProof/>
          <w:sz w:val="24"/>
          <w:szCs w:val="24"/>
        </w:rPr>
      </w:pPr>
      <w:r>
        <w:rPr>
          <w:rFonts w:eastAsia="Calibri"/>
          <w:bCs/>
          <w:noProof/>
          <w:sz w:val="24"/>
          <w:szCs w:val="24"/>
        </w:rPr>
        <w:t>SSG Doe</w:t>
      </w:r>
      <w:r w:rsidRPr="00A524C4">
        <w:rPr>
          <w:rFonts w:eastAsia="Calibri"/>
          <w:bCs/>
          <w:noProof/>
          <w:sz w:val="24"/>
          <w:szCs w:val="24"/>
        </w:rPr>
        <w:t xml:space="preserve"> C. </w:t>
      </w:r>
      <w:r>
        <w:rPr>
          <w:rFonts w:eastAsia="Calibri"/>
          <w:bCs/>
          <w:noProof/>
          <w:sz w:val="24"/>
          <w:szCs w:val="24"/>
        </w:rPr>
        <w:t>John</w:t>
      </w:r>
      <w:r w:rsidRPr="00A524C4">
        <w:rPr>
          <w:rFonts w:eastAsia="Calibri"/>
          <w:bCs/>
          <w:noProof/>
          <w:sz w:val="24"/>
          <w:szCs w:val="24"/>
        </w:rPr>
        <w:t xml:space="preserve"> entered the U.S. Army on 06 August 2012 from Detroit Michigan, completed Basic training at Ft. Sill, Oklahoma, and Advanced Individual Training at Fort Lee, Virginia awarding him the Military Occupational Specialty of 89B, Ammunition Specialist.</w:t>
      </w:r>
    </w:p>
    <w:p w14:paraId="348C0027" w14:textId="77777777" w:rsidR="00A524C4" w:rsidRPr="00A524C4" w:rsidRDefault="00A524C4" w:rsidP="00A524C4">
      <w:pPr>
        <w:spacing w:line="276" w:lineRule="auto"/>
        <w:contextualSpacing/>
        <w:rPr>
          <w:rFonts w:eastAsia="Calibri"/>
          <w:bCs/>
          <w:noProof/>
          <w:sz w:val="24"/>
          <w:szCs w:val="24"/>
        </w:rPr>
      </w:pPr>
    </w:p>
    <w:p w14:paraId="79EE9981" w14:textId="78F7189E" w:rsidR="00A524C4" w:rsidRPr="00A524C4" w:rsidRDefault="00A524C4" w:rsidP="00A524C4">
      <w:pPr>
        <w:spacing w:line="276" w:lineRule="auto"/>
        <w:contextualSpacing/>
        <w:rPr>
          <w:rFonts w:eastAsia="Calibri"/>
          <w:bCs/>
          <w:noProof/>
          <w:sz w:val="24"/>
          <w:szCs w:val="24"/>
        </w:rPr>
      </w:pPr>
      <w:r w:rsidRPr="00A524C4">
        <w:rPr>
          <w:rFonts w:eastAsia="Calibri"/>
          <w:bCs/>
          <w:noProof/>
          <w:sz w:val="24"/>
          <w:szCs w:val="24"/>
        </w:rPr>
        <w:t>His assignments include E TRP 1/17 CAV, 82</w:t>
      </w:r>
      <w:r w:rsidRPr="00A524C4">
        <w:rPr>
          <w:rFonts w:eastAsia="Calibri"/>
          <w:bCs/>
          <w:noProof/>
          <w:sz w:val="24"/>
          <w:szCs w:val="24"/>
          <w:vertAlign w:val="superscript"/>
        </w:rPr>
        <w:t>nd</w:t>
      </w:r>
      <w:r w:rsidRPr="00A524C4">
        <w:rPr>
          <w:rFonts w:eastAsia="Calibri"/>
          <w:bCs/>
          <w:noProof/>
          <w:sz w:val="24"/>
          <w:szCs w:val="24"/>
        </w:rPr>
        <w:t xml:space="preserve"> CAB at Fort Bragg, NC, where he served as an Ammunition Specialist, E TRP 2-6 CAV, 25</w:t>
      </w:r>
      <w:r w:rsidRPr="00A524C4">
        <w:rPr>
          <w:rFonts w:eastAsia="Calibri"/>
          <w:bCs/>
          <w:noProof/>
          <w:sz w:val="24"/>
          <w:szCs w:val="24"/>
          <w:vertAlign w:val="superscript"/>
        </w:rPr>
        <w:t>th</w:t>
      </w:r>
      <w:r w:rsidRPr="00A524C4">
        <w:rPr>
          <w:rFonts w:eastAsia="Calibri"/>
          <w:bCs/>
          <w:noProof/>
          <w:sz w:val="24"/>
          <w:szCs w:val="24"/>
        </w:rPr>
        <w:t xml:space="preserve"> CAB at Wheeler Army Airfield, HI, where he served as a Squad Leader; A CO 225 BSB, 25ID at Schofield Barracks, HI, where he served as a Section Chief. Fort Drum, NY as a Section Chief for A Co 10</w:t>
      </w:r>
      <w:r w:rsidRPr="00A524C4">
        <w:rPr>
          <w:rFonts w:eastAsia="Calibri"/>
          <w:bCs/>
          <w:noProof/>
          <w:sz w:val="24"/>
          <w:szCs w:val="24"/>
          <w:vertAlign w:val="superscript"/>
        </w:rPr>
        <w:t>th</w:t>
      </w:r>
      <w:r w:rsidRPr="00A524C4">
        <w:rPr>
          <w:rFonts w:eastAsia="Calibri"/>
          <w:bCs/>
          <w:noProof/>
          <w:sz w:val="24"/>
          <w:szCs w:val="24"/>
        </w:rPr>
        <w:t xml:space="preserve"> BSB, and 3/71 CAV D TRP as a Section Sergeant. He is currently the training developer for 89B10 and 89B30 MOS under 59</w:t>
      </w:r>
      <w:r w:rsidRPr="00A524C4">
        <w:rPr>
          <w:rFonts w:eastAsia="Calibri"/>
          <w:bCs/>
          <w:noProof/>
          <w:sz w:val="24"/>
          <w:szCs w:val="24"/>
          <w:vertAlign w:val="superscript"/>
        </w:rPr>
        <w:t>th</w:t>
      </w:r>
      <w:r w:rsidRPr="00A524C4">
        <w:rPr>
          <w:rFonts w:eastAsia="Calibri"/>
          <w:bCs/>
          <w:noProof/>
          <w:sz w:val="24"/>
          <w:szCs w:val="24"/>
        </w:rPr>
        <w:t xml:space="preserve"> Ordnance HHC. SSG </w:t>
      </w:r>
      <w:r>
        <w:rPr>
          <w:rFonts w:eastAsia="Calibri"/>
          <w:bCs/>
          <w:noProof/>
          <w:sz w:val="24"/>
          <w:szCs w:val="24"/>
        </w:rPr>
        <w:t>Doe</w:t>
      </w:r>
      <w:r w:rsidRPr="00A524C4">
        <w:rPr>
          <w:rFonts w:eastAsia="Calibri"/>
          <w:bCs/>
          <w:noProof/>
          <w:sz w:val="24"/>
          <w:szCs w:val="24"/>
        </w:rPr>
        <w:t xml:space="preserve"> has deployed once in support of Operation Enduring Freedom, once in support of Operation Enduring Freedom Caribbean and Central, and once in support of Operation Freedom’s Sentinel.</w:t>
      </w:r>
    </w:p>
    <w:p w14:paraId="5183D2B0" w14:textId="77777777" w:rsidR="00A524C4" w:rsidRPr="00A524C4" w:rsidRDefault="00A524C4" w:rsidP="00A524C4">
      <w:pPr>
        <w:spacing w:line="276" w:lineRule="auto"/>
        <w:contextualSpacing/>
        <w:rPr>
          <w:rFonts w:eastAsia="Calibri"/>
          <w:bCs/>
          <w:noProof/>
          <w:sz w:val="24"/>
          <w:szCs w:val="24"/>
        </w:rPr>
      </w:pPr>
    </w:p>
    <w:p w14:paraId="49368846" w14:textId="2F81BD73" w:rsidR="00A524C4" w:rsidRPr="00A524C4" w:rsidRDefault="00A524C4" w:rsidP="00A524C4">
      <w:pPr>
        <w:spacing w:line="276" w:lineRule="auto"/>
        <w:contextualSpacing/>
        <w:rPr>
          <w:rFonts w:eastAsia="Calibri"/>
          <w:bCs/>
          <w:noProof/>
          <w:sz w:val="24"/>
          <w:szCs w:val="24"/>
        </w:rPr>
      </w:pPr>
      <w:r>
        <w:rPr>
          <w:rFonts w:eastAsia="Calibri"/>
          <w:bCs/>
          <w:noProof/>
          <w:sz w:val="24"/>
          <w:szCs w:val="24"/>
        </w:rPr>
        <w:t>SSG doe</w:t>
      </w:r>
      <w:r w:rsidRPr="00A524C4">
        <w:rPr>
          <w:rFonts w:eastAsia="Calibri"/>
          <w:bCs/>
          <w:noProof/>
          <w:sz w:val="24"/>
          <w:szCs w:val="24"/>
        </w:rPr>
        <w:t>’s military education includes NCOES level 2, Training Development Developers Course, Cadre Training Course, Air Assault, Sling Load Inspector Course, Spanish Basic Course, Technical Transportation of Hazardous Material Course, Unit Prevention Leader</w:t>
      </w:r>
      <w:r>
        <w:rPr>
          <w:rFonts w:eastAsia="Calibri"/>
          <w:bCs/>
          <w:noProof/>
          <w:sz w:val="24"/>
          <w:szCs w:val="24"/>
        </w:rPr>
        <w:t xml:space="preserve">, Fuel Handlers Course, the </w:t>
      </w:r>
      <w:r w:rsidRPr="00A524C4">
        <w:rPr>
          <w:rFonts w:eastAsia="Calibri"/>
          <w:bCs/>
          <w:noProof/>
          <w:sz w:val="24"/>
          <w:szCs w:val="24"/>
        </w:rPr>
        <w:t>Unit Armorer Course</w:t>
      </w:r>
      <w:r>
        <w:rPr>
          <w:rFonts w:eastAsia="Calibri"/>
          <w:bCs/>
          <w:noProof/>
          <w:sz w:val="24"/>
          <w:szCs w:val="24"/>
        </w:rPr>
        <w:t>, and The Equal Opportunity Leaders Course.</w:t>
      </w:r>
      <w:r w:rsidRPr="00A524C4">
        <w:rPr>
          <w:rFonts w:eastAsia="Calibri"/>
          <w:bCs/>
          <w:noProof/>
          <w:sz w:val="24"/>
          <w:szCs w:val="24"/>
        </w:rPr>
        <w:t>. His civilian e</w:t>
      </w:r>
      <w:r>
        <w:rPr>
          <w:rFonts w:eastAsia="Calibri"/>
          <w:bCs/>
          <w:noProof/>
          <w:sz w:val="24"/>
          <w:szCs w:val="24"/>
        </w:rPr>
        <w:t>ducation includes a Bachelors</w:t>
      </w:r>
      <w:r w:rsidRPr="00A524C4">
        <w:rPr>
          <w:rFonts w:eastAsia="Calibri"/>
          <w:bCs/>
          <w:noProof/>
          <w:sz w:val="24"/>
          <w:szCs w:val="24"/>
        </w:rPr>
        <w:t xml:space="preserve"> degree in Criminal Justice</w:t>
      </w:r>
      <w:r>
        <w:rPr>
          <w:rFonts w:eastAsia="Calibri"/>
          <w:bCs/>
          <w:noProof/>
          <w:sz w:val="24"/>
          <w:szCs w:val="24"/>
        </w:rPr>
        <w:t xml:space="preserve"> (Summa Cum Laude)</w:t>
      </w:r>
      <w:r w:rsidRPr="00A524C4">
        <w:rPr>
          <w:rFonts w:eastAsia="Calibri"/>
          <w:bCs/>
          <w:noProof/>
          <w:sz w:val="24"/>
          <w:szCs w:val="24"/>
        </w:rPr>
        <w:t xml:space="preserve">. SSG </w:t>
      </w:r>
      <w:r>
        <w:rPr>
          <w:rFonts w:eastAsia="Calibri"/>
          <w:bCs/>
          <w:noProof/>
          <w:sz w:val="24"/>
          <w:szCs w:val="24"/>
        </w:rPr>
        <w:t xml:space="preserve">Doe </w:t>
      </w:r>
      <w:r w:rsidRPr="00A524C4">
        <w:rPr>
          <w:rFonts w:eastAsia="Calibri"/>
          <w:bCs/>
          <w:noProof/>
          <w:sz w:val="24"/>
          <w:szCs w:val="24"/>
        </w:rPr>
        <w:t>is cu</w:t>
      </w:r>
      <w:r>
        <w:rPr>
          <w:rFonts w:eastAsia="Calibri"/>
          <w:bCs/>
          <w:noProof/>
          <w:sz w:val="24"/>
          <w:szCs w:val="24"/>
        </w:rPr>
        <w:t>rrently working on his Master’s</w:t>
      </w:r>
      <w:r w:rsidRPr="00A524C4">
        <w:rPr>
          <w:rFonts w:eastAsia="Calibri"/>
          <w:bCs/>
          <w:noProof/>
          <w:sz w:val="24"/>
          <w:szCs w:val="24"/>
        </w:rPr>
        <w:t xml:space="preserve"> in Crimi</w:t>
      </w:r>
      <w:r>
        <w:rPr>
          <w:rFonts w:eastAsia="Calibri"/>
          <w:bCs/>
          <w:noProof/>
          <w:sz w:val="24"/>
          <w:szCs w:val="24"/>
        </w:rPr>
        <w:t>nal Justice and maintains a 3.96</w:t>
      </w:r>
      <w:r w:rsidRPr="00A524C4">
        <w:rPr>
          <w:rFonts w:eastAsia="Calibri"/>
          <w:bCs/>
          <w:noProof/>
          <w:sz w:val="24"/>
          <w:szCs w:val="24"/>
        </w:rPr>
        <w:t xml:space="preserve"> GPA.</w:t>
      </w:r>
    </w:p>
    <w:p w14:paraId="4C16B334" w14:textId="77777777" w:rsidR="00A524C4" w:rsidRPr="00A524C4" w:rsidRDefault="00A524C4" w:rsidP="00A524C4">
      <w:pPr>
        <w:spacing w:line="276" w:lineRule="auto"/>
        <w:contextualSpacing/>
        <w:rPr>
          <w:rFonts w:eastAsia="Calibri"/>
          <w:bCs/>
          <w:noProof/>
          <w:sz w:val="24"/>
          <w:szCs w:val="24"/>
        </w:rPr>
      </w:pPr>
    </w:p>
    <w:p w14:paraId="1DE5C090" w14:textId="6DB907C1" w:rsidR="00A524C4" w:rsidRPr="00A524C4" w:rsidRDefault="00A524C4" w:rsidP="00A524C4">
      <w:pPr>
        <w:spacing w:line="276" w:lineRule="auto"/>
        <w:contextualSpacing/>
        <w:rPr>
          <w:rFonts w:eastAsia="Calibri"/>
          <w:bCs/>
          <w:noProof/>
          <w:sz w:val="24"/>
          <w:szCs w:val="24"/>
        </w:rPr>
      </w:pPr>
      <w:r w:rsidRPr="00A524C4">
        <w:rPr>
          <w:rFonts w:eastAsia="Calibri"/>
          <w:bCs/>
          <w:noProof/>
          <w:sz w:val="24"/>
          <w:szCs w:val="24"/>
        </w:rPr>
        <w:t>His awards and decorations include the Army Commendation Medal (5</w:t>
      </w:r>
      <w:r w:rsidRPr="00A524C4">
        <w:rPr>
          <w:rFonts w:eastAsia="Calibri"/>
          <w:bCs/>
          <w:noProof/>
          <w:sz w:val="24"/>
          <w:szCs w:val="24"/>
          <w:vertAlign w:val="superscript"/>
        </w:rPr>
        <w:t>th</w:t>
      </w:r>
      <w:r w:rsidRPr="00A524C4">
        <w:rPr>
          <w:rFonts w:eastAsia="Calibri"/>
          <w:bCs/>
          <w:noProof/>
          <w:sz w:val="24"/>
          <w:szCs w:val="24"/>
        </w:rPr>
        <w:t xml:space="preserve"> Award), Joint Service Achievement Medal, Army Achievement Medal (2</w:t>
      </w:r>
      <w:r w:rsidRPr="00A524C4">
        <w:rPr>
          <w:rFonts w:eastAsia="Calibri"/>
          <w:bCs/>
          <w:noProof/>
          <w:sz w:val="24"/>
          <w:szCs w:val="24"/>
          <w:vertAlign w:val="superscript"/>
        </w:rPr>
        <w:t>nd</w:t>
      </w:r>
      <w:r w:rsidRPr="00A524C4">
        <w:rPr>
          <w:rFonts w:eastAsia="Calibri"/>
          <w:bCs/>
          <w:noProof/>
          <w:sz w:val="24"/>
          <w:szCs w:val="24"/>
        </w:rPr>
        <w:t xml:space="preserve"> award), Army Good Conduct Medal (3</w:t>
      </w:r>
      <w:r w:rsidRPr="00A524C4">
        <w:rPr>
          <w:rFonts w:eastAsia="Calibri"/>
          <w:bCs/>
          <w:noProof/>
          <w:sz w:val="24"/>
          <w:szCs w:val="24"/>
          <w:vertAlign w:val="superscript"/>
        </w:rPr>
        <w:t>rd</w:t>
      </w:r>
      <w:r w:rsidRPr="00A524C4">
        <w:rPr>
          <w:rFonts w:eastAsia="Calibri"/>
          <w:bCs/>
          <w:noProof/>
          <w:sz w:val="24"/>
          <w:szCs w:val="24"/>
        </w:rPr>
        <w:t xml:space="preserve"> Award), National Defense Service Medal, Afghanistan Campaign Medal (2 CS), Global War On Terrorism Service Medal, Military Outstanding Volunteer Service Medal, Army Service Ribbon, Non-Commissioned Officer Professional Development Ribbon (</w:t>
      </w:r>
      <w:r w:rsidRPr="00A524C4">
        <w:rPr>
          <w:rFonts w:eastAsia="Calibri"/>
          <w:bCs/>
          <w:noProof/>
          <w:sz w:val="24"/>
          <w:szCs w:val="24"/>
          <w:vertAlign w:val="superscript"/>
        </w:rPr>
        <w:t>2nd</w:t>
      </w:r>
      <w:r w:rsidRPr="00A524C4">
        <w:rPr>
          <w:rFonts w:eastAsia="Calibri"/>
          <w:bCs/>
          <w:noProof/>
          <w:sz w:val="24"/>
          <w:szCs w:val="24"/>
        </w:rPr>
        <w:t xml:space="preserve"> Award), Overseas Service Ribbon, Nato Medal (2</w:t>
      </w:r>
      <w:r w:rsidRPr="00A524C4">
        <w:rPr>
          <w:rFonts w:eastAsia="Calibri"/>
          <w:bCs/>
          <w:noProof/>
          <w:sz w:val="24"/>
          <w:szCs w:val="24"/>
          <w:vertAlign w:val="superscript"/>
        </w:rPr>
        <w:t>nd</w:t>
      </w:r>
      <w:r w:rsidRPr="00A524C4">
        <w:rPr>
          <w:rFonts w:eastAsia="Calibri"/>
          <w:bCs/>
          <w:noProof/>
          <w:sz w:val="24"/>
          <w:szCs w:val="24"/>
        </w:rPr>
        <w:t xml:space="preserve"> Award), Certificate Of Achievement (2</w:t>
      </w:r>
      <w:r w:rsidRPr="00A524C4">
        <w:rPr>
          <w:rFonts w:eastAsia="Calibri"/>
          <w:bCs/>
          <w:noProof/>
          <w:sz w:val="24"/>
          <w:szCs w:val="24"/>
          <w:vertAlign w:val="superscript"/>
        </w:rPr>
        <w:t>nd</w:t>
      </w:r>
      <w:r w:rsidRPr="00A524C4">
        <w:rPr>
          <w:rFonts w:eastAsia="Calibri"/>
          <w:bCs/>
          <w:noProof/>
          <w:sz w:val="24"/>
          <w:szCs w:val="24"/>
        </w:rPr>
        <w:t xml:space="preserve"> Award), and a Driver’s Badge. </w:t>
      </w:r>
    </w:p>
    <w:p w14:paraId="3AE89904" w14:textId="77777777" w:rsidR="005D5EA1" w:rsidRPr="00764A56" w:rsidRDefault="005D5EA1" w:rsidP="00BB6024">
      <w:pPr>
        <w:tabs>
          <w:tab w:val="left" w:pos="450"/>
          <w:tab w:val="left" w:pos="4680"/>
        </w:tabs>
        <w:rPr>
          <w:rFonts w:ascii="Arial" w:hAnsi="Arial" w:cs="Arial"/>
          <w:sz w:val="22"/>
          <w:szCs w:val="22"/>
        </w:rPr>
      </w:pPr>
    </w:p>
    <w:p w14:paraId="3AE89905" w14:textId="77777777" w:rsidR="005D5EA1" w:rsidRPr="00764A56" w:rsidRDefault="005D5EA1" w:rsidP="00BB6024">
      <w:pPr>
        <w:tabs>
          <w:tab w:val="left" w:pos="450"/>
          <w:tab w:val="left" w:pos="4680"/>
        </w:tabs>
        <w:rPr>
          <w:rFonts w:ascii="Arial" w:hAnsi="Arial" w:cs="Arial"/>
          <w:sz w:val="22"/>
          <w:szCs w:val="22"/>
        </w:rPr>
      </w:pPr>
    </w:p>
    <w:p w14:paraId="3AE89906" w14:textId="77777777" w:rsidR="005D5EA1" w:rsidRPr="00764A56" w:rsidRDefault="005D5EA1" w:rsidP="00BB6024">
      <w:pPr>
        <w:tabs>
          <w:tab w:val="left" w:pos="450"/>
          <w:tab w:val="left" w:pos="4680"/>
        </w:tabs>
        <w:rPr>
          <w:rFonts w:ascii="Arial" w:hAnsi="Arial" w:cs="Arial"/>
          <w:sz w:val="22"/>
          <w:szCs w:val="22"/>
        </w:rPr>
      </w:pPr>
    </w:p>
    <w:p w14:paraId="3AE89907" w14:textId="77777777" w:rsidR="005D5EA1" w:rsidRPr="00764A56" w:rsidRDefault="005D5EA1" w:rsidP="00BB6024">
      <w:pPr>
        <w:tabs>
          <w:tab w:val="left" w:pos="450"/>
          <w:tab w:val="left" w:pos="4680"/>
        </w:tabs>
        <w:rPr>
          <w:rFonts w:ascii="Arial" w:hAnsi="Arial" w:cs="Arial"/>
          <w:sz w:val="22"/>
          <w:szCs w:val="22"/>
        </w:rPr>
      </w:pPr>
    </w:p>
    <w:p w14:paraId="3AE89908" w14:textId="77777777" w:rsidR="005D5EA1" w:rsidRPr="00764A56" w:rsidRDefault="005D5EA1" w:rsidP="00BB6024">
      <w:pPr>
        <w:tabs>
          <w:tab w:val="left" w:pos="450"/>
          <w:tab w:val="left" w:pos="4680"/>
        </w:tabs>
        <w:rPr>
          <w:rFonts w:ascii="Arial" w:hAnsi="Arial" w:cs="Arial"/>
          <w:sz w:val="22"/>
          <w:szCs w:val="22"/>
        </w:rPr>
      </w:pPr>
    </w:p>
    <w:p w14:paraId="3AE89909" w14:textId="77777777" w:rsidR="002E7FF6" w:rsidRDefault="002E7FF6" w:rsidP="00BB6024">
      <w:pPr>
        <w:tabs>
          <w:tab w:val="left" w:pos="450"/>
          <w:tab w:val="left" w:pos="4680"/>
        </w:tabs>
        <w:jc w:val="center"/>
        <w:rPr>
          <w:rFonts w:ascii="Arial" w:hAnsi="Arial" w:cs="Arial"/>
          <w:b/>
          <w:sz w:val="22"/>
          <w:szCs w:val="22"/>
          <w:u w:val="single"/>
        </w:rPr>
      </w:pPr>
    </w:p>
    <w:p w14:paraId="3AE8990A" w14:textId="77777777" w:rsidR="002E7FF6" w:rsidRDefault="002E7FF6" w:rsidP="00BB6024">
      <w:pPr>
        <w:tabs>
          <w:tab w:val="left" w:pos="450"/>
          <w:tab w:val="left" w:pos="4680"/>
        </w:tabs>
        <w:jc w:val="center"/>
        <w:rPr>
          <w:rFonts w:ascii="Arial" w:hAnsi="Arial" w:cs="Arial"/>
          <w:b/>
          <w:sz w:val="22"/>
          <w:szCs w:val="22"/>
          <w:u w:val="single"/>
        </w:rPr>
      </w:pPr>
    </w:p>
    <w:p w14:paraId="3AE8991C" w14:textId="1B1CE331" w:rsidR="005D5EA1" w:rsidRPr="00764A56" w:rsidRDefault="0060680B" w:rsidP="0060680B">
      <w:pPr>
        <w:tabs>
          <w:tab w:val="left" w:pos="450"/>
          <w:tab w:val="left" w:pos="4680"/>
        </w:tabs>
        <w:rPr>
          <w:rFonts w:ascii="Arial" w:hAnsi="Arial" w:cs="Arial"/>
          <w:b/>
          <w:sz w:val="22"/>
          <w:szCs w:val="22"/>
          <w:u w:val="single"/>
        </w:rPr>
      </w:pPr>
      <w:r>
        <w:rPr>
          <w:rFonts w:ascii="Arial" w:hAnsi="Arial" w:cs="Arial"/>
          <w:b/>
          <w:sz w:val="22"/>
          <w:szCs w:val="22"/>
        </w:rPr>
        <w:tab/>
        <w:t xml:space="preserve">                                                             </w:t>
      </w:r>
      <w:r w:rsidR="005D5EA1" w:rsidRPr="00764A56">
        <w:rPr>
          <w:rFonts w:ascii="Arial" w:hAnsi="Arial" w:cs="Arial"/>
          <w:b/>
          <w:sz w:val="22"/>
          <w:szCs w:val="22"/>
          <w:u w:val="single"/>
        </w:rPr>
        <w:t>Enclosure 4</w:t>
      </w:r>
    </w:p>
    <w:p w14:paraId="3AE8991D" w14:textId="77777777" w:rsidR="005D5EA1" w:rsidRPr="00764A56" w:rsidRDefault="005D5EA1" w:rsidP="00BB6024">
      <w:pPr>
        <w:tabs>
          <w:tab w:val="left" w:pos="450"/>
          <w:tab w:val="left" w:pos="4680"/>
        </w:tabs>
        <w:jc w:val="center"/>
        <w:rPr>
          <w:rFonts w:ascii="Arial" w:hAnsi="Arial" w:cs="Arial"/>
          <w:b/>
          <w:sz w:val="22"/>
          <w:szCs w:val="22"/>
          <w:u w:val="single"/>
        </w:rPr>
      </w:pPr>
    </w:p>
    <w:p w14:paraId="3AE8991E" w14:textId="77777777" w:rsidR="005D5EA1" w:rsidRPr="00764A56" w:rsidRDefault="005D5EA1" w:rsidP="00BB6024">
      <w:pPr>
        <w:tabs>
          <w:tab w:val="left" w:pos="450"/>
          <w:tab w:val="left" w:pos="4680"/>
        </w:tabs>
        <w:rPr>
          <w:rFonts w:ascii="Arial" w:hAnsi="Arial" w:cs="Arial"/>
          <w:sz w:val="22"/>
          <w:szCs w:val="22"/>
        </w:rPr>
      </w:pPr>
    </w:p>
    <w:p w14:paraId="3AE8991F" w14:textId="77777777" w:rsidR="005D5EA1" w:rsidRPr="00764A56" w:rsidRDefault="005D5EA1" w:rsidP="00BB6024">
      <w:pPr>
        <w:tabs>
          <w:tab w:val="left" w:pos="450"/>
          <w:tab w:val="left" w:pos="4680"/>
        </w:tabs>
        <w:jc w:val="center"/>
        <w:rPr>
          <w:rFonts w:ascii="Arial" w:hAnsi="Arial" w:cs="Arial"/>
          <w:b/>
          <w:sz w:val="22"/>
          <w:szCs w:val="22"/>
        </w:rPr>
      </w:pPr>
      <w:r w:rsidRPr="00764A56">
        <w:rPr>
          <w:rFonts w:ascii="Arial" w:hAnsi="Arial" w:cs="Arial"/>
          <w:b/>
          <w:sz w:val="22"/>
          <w:szCs w:val="22"/>
        </w:rPr>
        <w:t>PERSONNEL QUALIFICATION RECORD (PQR)</w:t>
      </w:r>
    </w:p>
    <w:p w14:paraId="3AE89920" w14:textId="54405DBE" w:rsidR="005D5EA1" w:rsidRDefault="005D5EA1" w:rsidP="00BB6024">
      <w:pPr>
        <w:tabs>
          <w:tab w:val="left" w:pos="450"/>
          <w:tab w:val="left" w:pos="4680"/>
        </w:tabs>
        <w:jc w:val="center"/>
        <w:rPr>
          <w:rFonts w:ascii="Arial" w:hAnsi="Arial" w:cs="Arial"/>
          <w:b/>
          <w:sz w:val="22"/>
          <w:szCs w:val="22"/>
        </w:rPr>
      </w:pPr>
      <w:r w:rsidRPr="00764A56">
        <w:rPr>
          <w:rFonts w:ascii="Arial" w:hAnsi="Arial" w:cs="Arial"/>
          <w:b/>
          <w:sz w:val="22"/>
          <w:szCs w:val="22"/>
        </w:rPr>
        <w:t>(ERB)</w:t>
      </w:r>
    </w:p>
    <w:p w14:paraId="44592B4C" w14:textId="7432316F" w:rsidR="0060680B" w:rsidRDefault="0060680B" w:rsidP="00BB6024">
      <w:pPr>
        <w:tabs>
          <w:tab w:val="left" w:pos="450"/>
          <w:tab w:val="left" w:pos="4680"/>
        </w:tabs>
        <w:jc w:val="center"/>
        <w:rPr>
          <w:rFonts w:ascii="Arial" w:hAnsi="Arial" w:cs="Arial"/>
          <w:b/>
          <w:sz w:val="22"/>
          <w:szCs w:val="22"/>
        </w:rPr>
      </w:pPr>
    </w:p>
    <w:p w14:paraId="2A813379" w14:textId="77777777" w:rsidR="0060680B" w:rsidRPr="00641A51" w:rsidRDefault="0060680B" w:rsidP="0060680B">
      <w:pPr>
        <w:jc w:val="center"/>
        <w:rPr>
          <w:rFonts w:ascii="Bookman Old Style" w:hAnsi="Bookman Old Style"/>
          <w:b/>
          <w:sz w:val="96"/>
          <w:szCs w:val="96"/>
        </w:rPr>
      </w:pPr>
      <w:proofErr w:type="gramStart"/>
      <w:r w:rsidRPr="00641A51">
        <w:rPr>
          <w:rFonts w:ascii="Bookman Old Style" w:hAnsi="Bookman Old Style"/>
          <w:b/>
          <w:sz w:val="96"/>
          <w:szCs w:val="96"/>
        </w:rPr>
        <w:t>Soldier’s</w:t>
      </w:r>
      <w:proofErr w:type="gramEnd"/>
    </w:p>
    <w:p w14:paraId="39A069FF" w14:textId="77777777" w:rsidR="0060680B" w:rsidRDefault="0060680B" w:rsidP="0060680B">
      <w:pPr>
        <w:jc w:val="center"/>
        <w:rPr>
          <w:rFonts w:ascii="Bookman Old Style" w:hAnsi="Bookman Old Style"/>
          <w:b/>
          <w:sz w:val="96"/>
          <w:szCs w:val="96"/>
        </w:rPr>
      </w:pPr>
      <w:r w:rsidRPr="00641A51">
        <w:rPr>
          <w:rFonts w:ascii="Bookman Old Style" w:hAnsi="Bookman Old Style"/>
          <w:b/>
          <w:sz w:val="96"/>
          <w:szCs w:val="96"/>
        </w:rPr>
        <w:t>ERB</w:t>
      </w:r>
    </w:p>
    <w:p w14:paraId="5A0F2896" w14:textId="77777777" w:rsidR="0060680B" w:rsidRDefault="0060680B" w:rsidP="0060680B">
      <w:pPr>
        <w:jc w:val="center"/>
        <w:rPr>
          <w:rFonts w:ascii="Bookman Old Style" w:hAnsi="Bookman Old Style"/>
          <w:b/>
          <w:sz w:val="96"/>
          <w:szCs w:val="96"/>
        </w:rPr>
      </w:pPr>
      <w:r>
        <w:rPr>
          <w:rFonts w:ascii="Bookman Old Style" w:hAnsi="Bookman Old Style"/>
          <w:b/>
          <w:sz w:val="96"/>
          <w:szCs w:val="96"/>
        </w:rPr>
        <w:t>(Updated)</w:t>
      </w:r>
    </w:p>
    <w:p w14:paraId="449F52FB" w14:textId="77777777" w:rsidR="0060680B" w:rsidRPr="00764A56" w:rsidRDefault="0060680B" w:rsidP="00BB6024">
      <w:pPr>
        <w:tabs>
          <w:tab w:val="left" w:pos="450"/>
          <w:tab w:val="left" w:pos="4680"/>
        </w:tabs>
        <w:jc w:val="center"/>
        <w:rPr>
          <w:rFonts w:ascii="Arial" w:hAnsi="Arial" w:cs="Arial"/>
          <w:b/>
          <w:sz w:val="22"/>
          <w:szCs w:val="22"/>
        </w:rPr>
      </w:pPr>
    </w:p>
    <w:p w14:paraId="3AE89921" w14:textId="77777777" w:rsidR="005D5EA1" w:rsidRPr="00764A56" w:rsidRDefault="005D5EA1" w:rsidP="00BB6024">
      <w:pPr>
        <w:tabs>
          <w:tab w:val="left" w:pos="450"/>
          <w:tab w:val="left" w:pos="4680"/>
        </w:tabs>
        <w:jc w:val="center"/>
        <w:rPr>
          <w:rFonts w:ascii="Arial" w:hAnsi="Arial" w:cs="Arial"/>
          <w:sz w:val="22"/>
          <w:szCs w:val="22"/>
        </w:rPr>
      </w:pPr>
    </w:p>
    <w:p w14:paraId="3AE89922" w14:textId="77777777" w:rsidR="005D5EA1" w:rsidRPr="00764A56" w:rsidRDefault="005D5EA1" w:rsidP="00BB6024">
      <w:pPr>
        <w:tabs>
          <w:tab w:val="left" w:pos="450"/>
          <w:tab w:val="left" w:pos="4680"/>
        </w:tabs>
        <w:rPr>
          <w:rFonts w:ascii="Arial" w:hAnsi="Arial" w:cs="Arial"/>
          <w:sz w:val="22"/>
          <w:szCs w:val="22"/>
        </w:rPr>
      </w:pPr>
    </w:p>
    <w:p w14:paraId="3AE89923" w14:textId="77777777" w:rsidR="005D5EA1" w:rsidRPr="00764A56" w:rsidRDefault="001E43F5" w:rsidP="00BB6024">
      <w:pPr>
        <w:tabs>
          <w:tab w:val="left" w:pos="450"/>
          <w:tab w:val="left" w:pos="4680"/>
        </w:tabs>
        <w:jc w:val="center"/>
        <w:rPr>
          <w:rFonts w:ascii="Arial" w:hAnsi="Arial" w:cs="Arial"/>
          <w:b/>
          <w:sz w:val="22"/>
          <w:szCs w:val="22"/>
        </w:rPr>
      </w:pPr>
      <w:r>
        <w:rPr>
          <w:rFonts w:ascii="Arial" w:hAnsi="Arial" w:cs="Arial"/>
          <w:sz w:val="22"/>
          <w:szCs w:val="22"/>
        </w:rPr>
        <w:t>Sergeant Audie Murphy C</w:t>
      </w:r>
      <w:r w:rsidR="005D5EA1" w:rsidRPr="00764A56">
        <w:rPr>
          <w:rFonts w:ascii="Arial" w:hAnsi="Arial" w:cs="Arial"/>
          <w:sz w:val="22"/>
          <w:szCs w:val="22"/>
        </w:rPr>
        <w:t>andidates must sign the statement shown below.</w:t>
      </w:r>
    </w:p>
    <w:p w14:paraId="3AE89924" w14:textId="77777777" w:rsidR="005D5EA1" w:rsidRPr="00764A56" w:rsidRDefault="005D5EA1" w:rsidP="00BB6024">
      <w:pPr>
        <w:tabs>
          <w:tab w:val="left" w:pos="450"/>
          <w:tab w:val="left" w:pos="4680"/>
        </w:tabs>
        <w:jc w:val="center"/>
        <w:rPr>
          <w:rFonts w:ascii="Arial" w:hAnsi="Arial" w:cs="Arial"/>
          <w:sz w:val="22"/>
          <w:szCs w:val="22"/>
        </w:rPr>
      </w:pPr>
    </w:p>
    <w:p w14:paraId="3AE89925" w14:textId="77777777" w:rsidR="005D5EA1" w:rsidRPr="00764A56" w:rsidRDefault="005D5EA1" w:rsidP="00BB6024">
      <w:pPr>
        <w:tabs>
          <w:tab w:val="left" w:pos="450"/>
          <w:tab w:val="left" w:pos="4680"/>
        </w:tabs>
        <w:jc w:val="center"/>
        <w:rPr>
          <w:rFonts w:ascii="Arial" w:hAnsi="Arial" w:cs="Arial"/>
          <w:sz w:val="22"/>
          <w:szCs w:val="22"/>
        </w:rPr>
      </w:pPr>
      <w:r w:rsidRPr="00764A56">
        <w:rPr>
          <w:rFonts w:ascii="Arial" w:hAnsi="Arial" w:cs="Arial"/>
          <w:sz w:val="22"/>
          <w:szCs w:val="22"/>
        </w:rPr>
        <w:t>“I have reviewed the information here in and it is correct and complete.”</w:t>
      </w:r>
    </w:p>
    <w:p w14:paraId="3AE89926" w14:textId="77777777" w:rsidR="005D5EA1" w:rsidRPr="00764A56" w:rsidRDefault="005D5EA1" w:rsidP="00BB6024">
      <w:pPr>
        <w:tabs>
          <w:tab w:val="left" w:pos="450"/>
          <w:tab w:val="left" w:pos="4680"/>
        </w:tabs>
        <w:rPr>
          <w:rFonts w:ascii="Arial" w:hAnsi="Arial" w:cs="Arial"/>
          <w:sz w:val="22"/>
          <w:szCs w:val="22"/>
        </w:rPr>
      </w:pPr>
    </w:p>
    <w:p w14:paraId="3AE89927" w14:textId="77777777" w:rsidR="005D5EA1" w:rsidRPr="00764A56" w:rsidRDefault="005D5EA1" w:rsidP="00BB6024">
      <w:pPr>
        <w:tabs>
          <w:tab w:val="left" w:pos="450"/>
          <w:tab w:val="left" w:pos="4680"/>
        </w:tabs>
        <w:rPr>
          <w:rFonts w:ascii="Arial" w:hAnsi="Arial" w:cs="Arial"/>
          <w:sz w:val="22"/>
          <w:szCs w:val="22"/>
        </w:rPr>
      </w:pPr>
    </w:p>
    <w:p w14:paraId="3AE89928" w14:textId="77777777" w:rsidR="005D5EA1" w:rsidRPr="00764A56" w:rsidRDefault="005D5EA1" w:rsidP="00BB6024">
      <w:pPr>
        <w:tabs>
          <w:tab w:val="left" w:pos="450"/>
          <w:tab w:val="left" w:pos="4680"/>
        </w:tabs>
        <w:rPr>
          <w:rFonts w:ascii="Arial" w:hAnsi="Arial" w:cs="Arial"/>
          <w:sz w:val="22"/>
          <w:szCs w:val="22"/>
        </w:rPr>
      </w:pPr>
    </w:p>
    <w:p w14:paraId="3AE89929" w14:textId="77777777" w:rsidR="005D5EA1" w:rsidRPr="00764A56" w:rsidRDefault="005D5EA1" w:rsidP="00BB6024">
      <w:pPr>
        <w:tabs>
          <w:tab w:val="left" w:pos="450"/>
          <w:tab w:val="left" w:pos="4680"/>
        </w:tabs>
        <w:rPr>
          <w:rFonts w:ascii="Arial" w:hAnsi="Arial" w:cs="Arial"/>
          <w:sz w:val="22"/>
          <w:szCs w:val="22"/>
        </w:rPr>
      </w:pPr>
    </w:p>
    <w:p w14:paraId="3AE8992A" w14:textId="77777777" w:rsidR="005D5EA1" w:rsidRPr="00764A56" w:rsidRDefault="005D5EA1" w:rsidP="00BB6024">
      <w:pPr>
        <w:tabs>
          <w:tab w:val="left" w:pos="450"/>
          <w:tab w:val="left" w:pos="4680"/>
        </w:tabs>
        <w:rPr>
          <w:rFonts w:ascii="Arial" w:hAnsi="Arial" w:cs="Arial"/>
          <w:sz w:val="22"/>
          <w:szCs w:val="22"/>
        </w:rPr>
      </w:pPr>
    </w:p>
    <w:p w14:paraId="3AE8992B" w14:textId="77777777" w:rsidR="005D5EA1" w:rsidRPr="00764A56" w:rsidRDefault="005D5EA1" w:rsidP="00BB6024">
      <w:pPr>
        <w:pBdr>
          <w:bottom w:val="single" w:sz="12" w:space="1" w:color="auto"/>
        </w:pBdr>
        <w:tabs>
          <w:tab w:val="left" w:pos="450"/>
          <w:tab w:val="left" w:pos="4680"/>
        </w:tabs>
        <w:rPr>
          <w:rFonts w:ascii="Arial" w:hAnsi="Arial" w:cs="Arial"/>
          <w:sz w:val="22"/>
          <w:szCs w:val="22"/>
        </w:rPr>
      </w:pPr>
    </w:p>
    <w:p w14:paraId="3AE8992C" w14:textId="77777777" w:rsidR="005D5EA1" w:rsidRPr="00764A56" w:rsidRDefault="005D5EA1" w:rsidP="00BB6024">
      <w:pPr>
        <w:tabs>
          <w:tab w:val="left" w:pos="450"/>
          <w:tab w:val="left" w:pos="4680"/>
        </w:tabs>
        <w:rPr>
          <w:rFonts w:ascii="Arial" w:hAnsi="Arial" w:cs="Arial"/>
          <w:sz w:val="22"/>
          <w:szCs w:val="22"/>
        </w:rPr>
      </w:pPr>
      <w:r w:rsidRPr="00764A56">
        <w:rPr>
          <w:rFonts w:ascii="Arial" w:hAnsi="Arial" w:cs="Arial"/>
          <w:sz w:val="22"/>
          <w:szCs w:val="22"/>
        </w:rPr>
        <w:tab/>
        <w:t xml:space="preserve">                                             SIGNATURE / DATE</w:t>
      </w:r>
    </w:p>
    <w:p w14:paraId="3AE8992D" w14:textId="77777777" w:rsidR="005D5EA1" w:rsidRPr="00764A56" w:rsidRDefault="005D5EA1" w:rsidP="00BB6024">
      <w:pPr>
        <w:rPr>
          <w:rFonts w:ascii="Arial" w:hAnsi="Arial" w:cs="Arial"/>
          <w:sz w:val="22"/>
          <w:szCs w:val="22"/>
        </w:rPr>
      </w:pPr>
    </w:p>
    <w:p w14:paraId="3AE8992E" w14:textId="77777777" w:rsidR="005D5EA1" w:rsidRPr="00764A56" w:rsidRDefault="005D5EA1" w:rsidP="00BB6024">
      <w:pPr>
        <w:rPr>
          <w:rFonts w:ascii="Arial" w:hAnsi="Arial" w:cs="Arial"/>
          <w:sz w:val="22"/>
          <w:szCs w:val="22"/>
        </w:rPr>
      </w:pPr>
    </w:p>
    <w:p w14:paraId="3AE8992F" w14:textId="77777777" w:rsidR="005D5EA1" w:rsidRPr="00764A56" w:rsidRDefault="005D5EA1" w:rsidP="00BB6024">
      <w:pPr>
        <w:rPr>
          <w:rFonts w:ascii="Arial" w:hAnsi="Arial" w:cs="Arial"/>
          <w:sz w:val="22"/>
          <w:szCs w:val="22"/>
        </w:rPr>
      </w:pPr>
    </w:p>
    <w:p w14:paraId="3AE89930" w14:textId="77777777" w:rsidR="005D5EA1" w:rsidRPr="00764A56" w:rsidRDefault="005D5EA1" w:rsidP="00BB6024">
      <w:pPr>
        <w:rPr>
          <w:rFonts w:ascii="Arial" w:hAnsi="Arial" w:cs="Arial"/>
          <w:sz w:val="22"/>
          <w:szCs w:val="22"/>
        </w:rPr>
      </w:pPr>
    </w:p>
    <w:p w14:paraId="3AE89931" w14:textId="77777777" w:rsidR="005D5EA1" w:rsidRPr="00764A56" w:rsidRDefault="005D5EA1" w:rsidP="00BB6024">
      <w:pPr>
        <w:rPr>
          <w:rFonts w:ascii="Arial" w:hAnsi="Arial" w:cs="Arial"/>
          <w:sz w:val="22"/>
          <w:szCs w:val="22"/>
        </w:rPr>
      </w:pPr>
    </w:p>
    <w:p w14:paraId="3AE89932" w14:textId="77777777" w:rsidR="005D5EA1" w:rsidRPr="00764A56" w:rsidRDefault="005D5EA1" w:rsidP="00BB6024">
      <w:pPr>
        <w:rPr>
          <w:rFonts w:ascii="Arial" w:hAnsi="Arial" w:cs="Arial"/>
          <w:sz w:val="22"/>
          <w:szCs w:val="22"/>
        </w:rPr>
      </w:pPr>
    </w:p>
    <w:p w14:paraId="3AE89933" w14:textId="77777777" w:rsidR="005D5EA1" w:rsidRPr="00764A56" w:rsidRDefault="005D5EA1" w:rsidP="00BB6024">
      <w:pPr>
        <w:rPr>
          <w:rFonts w:ascii="Arial" w:hAnsi="Arial" w:cs="Arial"/>
          <w:sz w:val="22"/>
          <w:szCs w:val="22"/>
        </w:rPr>
      </w:pPr>
    </w:p>
    <w:p w14:paraId="3AE89934" w14:textId="77777777" w:rsidR="005D5EA1" w:rsidRPr="00764A56" w:rsidRDefault="005D5EA1" w:rsidP="00BB6024">
      <w:pPr>
        <w:rPr>
          <w:rFonts w:ascii="Arial" w:hAnsi="Arial" w:cs="Arial"/>
          <w:sz w:val="22"/>
          <w:szCs w:val="22"/>
        </w:rPr>
      </w:pPr>
    </w:p>
    <w:p w14:paraId="3AE89935" w14:textId="77777777" w:rsidR="005D5EA1" w:rsidRPr="00764A56" w:rsidRDefault="005D5EA1" w:rsidP="00BB6024">
      <w:pPr>
        <w:rPr>
          <w:rFonts w:ascii="Arial" w:hAnsi="Arial" w:cs="Arial"/>
          <w:sz w:val="22"/>
          <w:szCs w:val="22"/>
        </w:rPr>
      </w:pPr>
    </w:p>
    <w:p w14:paraId="3AE89936" w14:textId="77777777" w:rsidR="005D5EA1" w:rsidRPr="00764A56" w:rsidRDefault="005D5EA1" w:rsidP="00BB6024">
      <w:pPr>
        <w:rPr>
          <w:rFonts w:ascii="Arial" w:hAnsi="Arial" w:cs="Arial"/>
          <w:sz w:val="22"/>
          <w:szCs w:val="22"/>
        </w:rPr>
      </w:pPr>
    </w:p>
    <w:p w14:paraId="3AE89937" w14:textId="77777777" w:rsidR="005D5EA1" w:rsidRPr="00764A56" w:rsidRDefault="005D5EA1" w:rsidP="00BB6024">
      <w:pPr>
        <w:rPr>
          <w:rFonts w:ascii="Arial" w:hAnsi="Arial" w:cs="Arial"/>
          <w:sz w:val="22"/>
          <w:szCs w:val="22"/>
        </w:rPr>
      </w:pPr>
    </w:p>
    <w:p w14:paraId="3AE8993A" w14:textId="77777777" w:rsidR="005D5EA1" w:rsidRPr="00764A56" w:rsidRDefault="005D5EA1" w:rsidP="00BB6024">
      <w:pPr>
        <w:rPr>
          <w:rFonts w:ascii="Arial" w:hAnsi="Arial" w:cs="Arial"/>
          <w:sz w:val="22"/>
          <w:szCs w:val="22"/>
        </w:rPr>
      </w:pPr>
    </w:p>
    <w:p w14:paraId="3AE8993B" w14:textId="77777777" w:rsidR="005D5EA1" w:rsidRPr="00764A56" w:rsidRDefault="005D5EA1" w:rsidP="00BB6024">
      <w:pPr>
        <w:rPr>
          <w:rFonts w:ascii="Arial" w:hAnsi="Arial" w:cs="Arial"/>
          <w:sz w:val="22"/>
          <w:szCs w:val="22"/>
        </w:rPr>
      </w:pPr>
    </w:p>
    <w:p w14:paraId="3AE8993C" w14:textId="77777777" w:rsidR="005D5EA1" w:rsidRPr="00764A56" w:rsidRDefault="005D5EA1" w:rsidP="00BB6024">
      <w:pPr>
        <w:rPr>
          <w:rFonts w:ascii="Arial" w:hAnsi="Arial" w:cs="Arial"/>
          <w:sz w:val="22"/>
          <w:szCs w:val="22"/>
        </w:rPr>
      </w:pPr>
    </w:p>
    <w:p w14:paraId="3AE8993D" w14:textId="77777777" w:rsidR="005D5EA1" w:rsidRPr="00764A56" w:rsidRDefault="005D5EA1" w:rsidP="00BB6024">
      <w:pPr>
        <w:rPr>
          <w:rFonts w:ascii="Arial" w:hAnsi="Arial" w:cs="Arial"/>
          <w:sz w:val="22"/>
          <w:szCs w:val="22"/>
        </w:rPr>
      </w:pPr>
    </w:p>
    <w:p w14:paraId="3AE8993E" w14:textId="77777777" w:rsidR="005D5EA1" w:rsidRPr="00764A56" w:rsidRDefault="005D5EA1" w:rsidP="00BB6024">
      <w:pPr>
        <w:rPr>
          <w:rFonts w:ascii="Arial" w:hAnsi="Arial" w:cs="Arial"/>
          <w:sz w:val="22"/>
          <w:szCs w:val="22"/>
        </w:rPr>
      </w:pPr>
    </w:p>
    <w:p w14:paraId="3AE8993F" w14:textId="77777777" w:rsidR="005D5EA1" w:rsidRPr="00764A56" w:rsidRDefault="005D5EA1" w:rsidP="00BB6024">
      <w:pPr>
        <w:rPr>
          <w:rFonts w:ascii="Arial" w:hAnsi="Arial" w:cs="Arial"/>
          <w:sz w:val="22"/>
          <w:szCs w:val="22"/>
        </w:rPr>
      </w:pPr>
    </w:p>
    <w:p w14:paraId="3AE89940" w14:textId="77777777" w:rsidR="005D5EA1" w:rsidRPr="00764A56" w:rsidRDefault="005D5EA1" w:rsidP="00BB6024">
      <w:pPr>
        <w:rPr>
          <w:rFonts w:ascii="Arial" w:hAnsi="Arial" w:cs="Arial"/>
          <w:sz w:val="22"/>
          <w:szCs w:val="22"/>
        </w:rPr>
      </w:pPr>
    </w:p>
    <w:p w14:paraId="3AE89941" w14:textId="77777777" w:rsidR="005D5EA1" w:rsidRPr="00764A56" w:rsidRDefault="005D5EA1" w:rsidP="00BB6024">
      <w:pPr>
        <w:rPr>
          <w:rFonts w:ascii="Arial" w:hAnsi="Arial" w:cs="Arial"/>
          <w:sz w:val="22"/>
          <w:szCs w:val="22"/>
        </w:rPr>
      </w:pPr>
    </w:p>
    <w:p w14:paraId="3AE89942" w14:textId="77777777" w:rsidR="005D5EA1" w:rsidRPr="00764A56" w:rsidRDefault="005D5EA1" w:rsidP="00BB6024">
      <w:pPr>
        <w:rPr>
          <w:rFonts w:ascii="Arial" w:hAnsi="Arial" w:cs="Arial"/>
          <w:sz w:val="22"/>
          <w:szCs w:val="22"/>
        </w:rPr>
      </w:pPr>
    </w:p>
    <w:p w14:paraId="3AE89943" w14:textId="77777777" w:rsidR="005D5EA1" w:rsidRPr="00764A56" w:rsidRDefault="005D5EA1" w:rsidP="00BB6024">
      <w:pPr>
        <w:rPr>
          <w:rFonts w:ascii="Arial" w:hAnsi="Arial" w:cs="Arial"/>
          <w:sz w:val="22"/>
          <w:szCs w:val="22"/>
        </w:rPr>
      </w:pPr>
    </w:p>
    <w:p w14:paraId="3AE89944" w14:textId="77777777" w:rsidR="005D5EA1" w:rsidRPr="00764A56" w:rsidRDefault="005D5EA1" w:rsidP="00BB6024">
      <w:pPr>
        <w:rPr>
          <w:rFonts w:ascii="Arial" w:hAnsi="Arial" w:cs="Arial"/>
          <w:sz w:val="22"/>
          <w:szCs w:val="22"/>
        </w:rPr>
      </w:pPr>
    </w:p>
    <w:p w14:paraId="72FDA49F" w14:textId="77777777" w:rsidR="0060680B" w:rsidRDefault="0060680B" w:rsidP="0060680B">
      <w:pPr>
        <w:jc w:val="center"/>
        <w:rPr>
          <w:rFonts w:ascii="Bookman Old Style" w:hAnsi="Bookman Old Style"/>
          <w:b/>
          <w:sz w:val="96"/>
          <w:szCs w:val="96"/>
        </w:rPr>
      </w:pPr>
      <w:r>
        <w:rPr>
          <w:rFonts w:ascii="Bookman Old Style" w:hAnsi="Bookman Old Style"/>
          <w:b/>
          <w:sz w:val="96"/>
          <w:szCs w:val="96"/>
        </w:rPr>
        <w:t>DA FORM 705</w:t>
      </w:r>
    </w:p>
    <w:p w14:paraId="07A15B01" w14:textId="4232BA69" w:rsidR="0060680B" w:rsidRDefault="00AF44A4" w:rsidP="0060680B">
      <w:pPr>
        <w:jc w:val="center"/>
        <w:rPr>
          <w:rFonts w:ascii="Bookman Old Style" w:hAnsi="Bookman Old Style"/>
          <w:b/>
          <w:sz w:val="96"/>
          <w:szCs w:val="96"/>
        </w:rPr>
      </w:pPr>
      <w:r>
        <w:rPr>
          <w:rFonts w:ascii="Bookman Old Style" w:hAnsi="Bookman Old Style"/>
          <w:b/>
          <w:sz w:val="96"/>
          <w:szCs w:val="96"/>
        </w:rPr>
        <w:t>APFT/ACFT</w:t>
      </w:r>
    </w:p>
    <w:p w14:paraId="542CF6ED" w14:textId="19FA0E6C" w:rsidR="0060680B" w:rsidRDefault="0060680B" w:rsidP="0060680B">
      <w:pPr>
        <w:jc w:val="center"/>
        <w:rPr>
          <w:rFonts w:ascii="Bookman Old Style" w:hAnsi="Bookman Old Style"/>
          <w:b/>
          <w:sz w:val="96"/>
          <w:szCs w:val="96"/>
        </w:rPr>
      </w:pPr>
      <w:r>
        <w:rPr>
          <w:rFonts w:ascii="Bookman Old Style" w:hAnsi="Bookman Old Style"/>
          <w:b/>
          <w:sz w:val="96"/>
          <w:szCs w:val="96"/>
        </w:rPr>
        <w:t>SCORECARD</w:t>
      </w:r>
    </w:p>
    <w:p w14:paraId="29080380" w14:textId="2E8A501C" w:rsidR="0060680B" w:rsidRDefault="0060680B" w:rsidP="0060680B">
      <w:pPr>
        <w:jc w:val="center"/>
        <w:rPr>
          <w:rFonts w:ascii="Bookman Old Style" w:hAnsi="Bookman Old Style"/>
          <w:b/>
          <w:sz w:val="96"/>
          <w:szCs w:val="96"/>
        </w:rPr>
      </w:pPr>
    </w:p>
    <w:p w14:paraId="0B3019FE" w14:textId="598A4224" w:rsidR="0060680B" w:rsidRDefault="0060680B" w:rsidP="0060680B">
      <w:pPr>
        <w:jc w:val="center"/>
        <w:rPr>
          <w:rFonts w:ascii="Bookman Old Style" w:hAnsi="Bookman Old Style"/>
          <w:b/>
          <w:sz w:val="96"/>
          <w:szCs w:val="96"/>
        </w:rPr>
      </w:pPr>
    </w:p>
    <w:p w14:paraId="28183DDD" w14:textId="3A2B4542" w:rsidR="0060680B" w:rsidRDefault="0060680B" w:rsidP="0060680B">
      <w:pPr>
        <w:jc w:val="center"/>
        <w:rPr>
          <w:rFonts w:ascii="Bookman Old Style" w:hAnsi="Bookman Old Style"/>
          <w:b/>
          <w:sz w:val="96"/>
          <w:szCs w:val="96"/>
        </w:rPr>
      </w:pPr>
    </w:p>
    <w:p w14:paraId="290CB57E" w14:textId="79CFB735" w:rsidR="0060680B" w:rsidRDefault="0060680B" w:rsidP="0060680B">
      <w:pPr>
        <w:jc w:val="center"/>
        <w:rPr>
          <w:rFonts w:ascii="Bookman Old Style" w:hAnsi="Bookman Old Style"/>
          <w:b/>
          <w:sz w:val="96"/>
          <w:szCs w:val="96"/>
        </w:rPr>
      </w:pPr>
    </w:p>
    <w:p w14:paraId="30B47393" w14:textId="72CD7E69" w:rsidR="0060680B" w:rsidRDefault="0060680B" w:rsidP="0060680B">
      <w:pPr>
        <w:jc w:val="center"/>
        <w:rPr>
          <w:rFonts w:ascii="Bookman Old Style" w:hAnsi="Bookman Old Style"/>
          <w:b/>
          <w:sz w:val="96"/>
          <w:szCs w:val="96"/>
        </w:rPr>
      </w:pPr>
    </w:p>
    <w:p w14:paraId="50777E00" w14:textId="3C2A21D2" w:rsidR="0060680B" w:rsidRDefault="0060680B" w:rsidP="0060680B">
      <w:pPr>
        <w:jc w:val="center"/>
        <w:rPr>
          <w:rFonts w:ascii="Bookman Old Style" w:hAnsi="Bookman Old Style"/>
          <w:b/>
          <w:sz w:val="96"/>
          <w:szCs w:val="96"/>
        </w:rPr>
      </w:pPr>
    </w:p>
    <w:p w14:paraId="1F19FA53" w14:textId="77777777" w:rsidR="0060680B" w:rsidRDefault="0060680B" w:rsidP="0060680B">
      <w:pPr>
        <w:jc w:val="center"/>
        <w:rPr>
          <w:rFonts w:ascii="Bookman Old Style" w:hAnsi="Bookman Old Style"/>
          <w:b/>
          <w:sz w:val="96"/>
          <w:szCs w:val="96"/>
        </w:rPr>
      </w:pPr>
      <w:r>
        <w:rPr>
          <w:rFonts w:ascii="Bookman Old Style" w:hAnsi="Bookman Old Style"/>
          <w:b/>
          <w:sz w:val="96"/>
          <w:szCs w:val="96"/>
        </w:rPr>
        <w:lastRenderedPageBreak/>
        <w:t>BODY FAT</w:t>
      </w:r>
    </w:p>
    <w:p w14:paraId="42A50B82" w14:textId="77777777" w:rsidR="0060680B" w:rsidRDefault="0060680B" w:rsidP="0060680B">
      <w:pPr>
        <w:jc w:val="center"/>
        <w:rPr>
          <w:rFonts w:ascii="Bookman Old Style" w:hAnsi="Bookman Old Style"/>
          <w:b/>
          <w:sz w:val="96"/>
          <w:szCs w:val="96"/>
        </w:rPr>
      </w:pPr>
      <w:r>
        <w:rPr>
          <w:rFonts w:ascii="Bookman Old Style" w:hAnsi="Bookman Old Style"/>
          <w:b/>
          <w:sz w:val="96"/>
          <w:szCs w:val="96"/>
        </w:rPr>
        <w:t>WORKSHEET</w:t>
      </w:r>
    </w:p>
    <w:p w14:paraId="50B74D65" w14:textId="77777777" w:rsidR="0060680B" w:rsidRPr="00641A51" w:rsidRDefault="0060680B" w:rsidP="0060680B">
      <w:pPr>
        <w:jc w:val="center"/>
        <w:rPr>
          <w:rFonts w:ascii="Bookman Old Style" w:hAnsi="Bookman Old Style"/>
          <w:sz w:val="48"/>
          <w:szCs w:val="48"/>
        </w:rPr>
      </w:pPr>
      <w:r w:rsidRPr="00641A51">
        <w:rPr>
          <w:rFonts w:ascii="Bookman Old Style" w:hAnsi="Bookman Old Style"/>
          <w:sz w:val="48"/>
          <w:szCs w:val="48"/>
        </w:rPr>
        <w:t>IF SOLDIER</w:t>
      </w:r>
      <w:r>
        <w:rPr>
          <w:rFonts w:ascii="Bookman Old Style" w:hAnsi="Bookman Old Style"/>
          <w:sz w:val="48"/>
          <w:szCs w:val="48"/>
        </w:rPr>
        <w:t xml:space="preserve"> </w:t>
      </w:r>
      <w:r w:rsidRPr="00641A51">
        <w:rPr>
          <w:rFonts w:ascii="Bookman Old Style" w:hAnsi="Bookman Old Style"/>
          <w:sz w:val="48"/>
          <w:szCs w:val="48"/>
        </w:rPr>
        <w:t xml:space="preserve">EXCEEDS </w:t>
      </w:r>
    </w:p>
    <w:p w14:paraId="23210D5C" w14:textId="77777777" w:rsidR="0060680B" w:rsidRPr="00641A51" w:rsidRDefault="0060680B" w:rsidP="0060680B">
      <w:pPr>
        <w:jc w:val="center"/>
        <w:rPr>
          <w:rFonts w:ascii="Bookman Old Style" w:hAnsi="Bookman Old Style"/>
          <w:sz w:val="48"/>
          <w:szCs w:val="48"/>
        </w:rPr>
      </w:pPr>
      <w:r w:rsidRPr="00641A51">
        <w:rPr>
          <w:rFonts w:ascii="Bookman Old Style" w:hAnsi="Bookman Old Style"/>
          <w:sz w:val="48"/>
          <w:szCs w:val="48"/>
        </w:rPr>
        <w:t>SCREENING</w:t>
      </w:r>
      <w:r>
        <w:rPr>
          <w:rFonts w:ascii="Bookman Old Style" w:hAnsi="Bookman Old Style"/>
          <w:sz w:val="48"/>
          <w:szCs w:val="48"/>
        </w:rPr>
        <w:t xml:space="preserve"> </w:t>
      </w:r>
      <w:r w:rsidRPr="00641A51">
        <w:rPr>
          <w:rFonts w:ascii="Bookman Old Style" w:hAnsi="Bookman Old Style"/>
          <w:sz w:val="48"/>
          <w:szCs w:val="48"/>
        </w:rPr>
        <w:t>TABLE</w:t>
      </w:r>
      <w:r>
        <w:rPr>
          <w:rFonts w:ascii="Bookman Old Style" w:hAnsi="Bookman Old Style"/>
          <w:sz w:val="48"/>
          <w:szCs w:val="48"/>
        </w:rPr>
        <w:t xml:space="preserve"> </w:t>
      </w:r>
      <w:r w:rsidRPr="00641A51">
        <w:rPr>
          <w:rFonts w:ascii="Bookman Old Style" w:hAnsi="Bookman Old Style"/>
          <w:sz w:val="48"/>
          <w:szCs w:val="48"/>
        </w:rPr>
        <w:t>WEIGHT</w:t>
      </w:r>
    </w:p>
    <w:p w14:paraId="4E8A5A41" w14:textId="7C26AF57" w:rsidR="0060680B" w:rsidRDefault="0060680B" w:rsidP="0060680B">
      <w:pPr>
        <w:jc w:val="center"/>
        <w:rPr>
          <w:rFonts w:ascii="Bookman Old Style" w:hAnsi="Bookman Old Style"/>
          <w:b/>
          <w:sz w:val="96"/>
          <w:szCs w:val="96"/>
        </w:rPr>
      </w:pPr>
    </w:p>
    <w:p w14:paraId="7321AA24" w14:textId="7F960005" w:rsidR="0060680B" w:rsidRDefault="0060680B" w:rsidP="0060680B">
      <w:pPr>
        <w:jc w:val="center"/>
        <w:rPr>
          <w:rFonts w:ascii="Bookman Old Style" w:hAnsi="Bookman Old Style"/>
          <w:b/>
          <w:sz w:val="96"/>
          <w:szCs w:val="96"/>
        </w:rPr>
      </w:pPr>
    </w:p>
    <w:p w14:paraId="388BAFE9" w14:textId="1AB8DAC5" w:rsidR="0060680B" w:rsidRDefault="0060680B" w:rsidP="0060680B">
      <w:pPr>
        <w:jc w:val="center"/>
        <w:rPr>
          <w:rFonts w:ascii="Bookman Old Style" w:hAnsi="Bookman Old Style"/>
          <w:b/>
          <w:sz w:val="96"/>
          <w:szCs w:val="96"/>
        </w:rPr>
      </w:pPr>
    </w:p>
    <w:p w14:paraId="40AD7947" w14:textId="1CE44739" w:rsidR="0060680B" w:rsidRDefault="0060680B" w:rsidP="0060680B">
      <w:pPr>
        <w:jc w:val="center"/>
        <w:rPr>
          <w:rFonts w:ascii="Bookman Old Style" w:hAnsi="Bookman Old Style"/>
          <w:b/>
          <w:sz w:val="96"/>
          <w:szCs w:val="96"/>
        </w:rPr>
      </w:pPr>
    </w:p>
    <w:p w14:paraId="7C8D244E" w14:textId="2B158AD8" w:rsidR="0060680B" w:rsidRDefault="0060680B" w:rsidP="0060680B">
      <w:pPr>
        <w:jc w:val="center"/>
        <w:rPr>
          <w:rFonts w:ascii="Bookman Old Style" w:hAnsi="Bookman Old Style"/>
          <w:b/>
          <w:sz w:val="96"/>
          <w:szCs w:val="96"/>
        </w:rPr>
      </w:pPr>
    </w:p>
    <w:p w14:paraId="747C3F55" w14:textId="55B36659" w:rsidR="0060680B" w:rsidRDefault="0060680B" w:rsidP="0060680B">
      <w:pPr>
        <w:jc w:val="center"/>
        <w:rPr>
          <w:rFonts w:ascii="Bookman Old Style" w:hAnsi="Bookman Old Style"/>
          <w:b/>
          <w:sz w:val="96"/>
          <w:szCs w:val="96"/>
        </w:rPr>
      </w:pPr>
    </w:p>
    <w:p w14:paraId="5E6A4BF5" w14:textId="7594C3D6" w:rsidR="0060680B" w:rsidRDefault="0060680B" w:rsidP="0060680B">
      <w:pPr>
        <w:jc w:val="center"/>
        <w:rPr>
          <w:rFonts w:ascii="Bookman Old Style" w:hAnsi="Bookman Old Style"/>
          <w:b/>
          <w:sz w:val="96"/>
          <w:szCs w:val="96"/>
        </w:rPr>
      </w:pPr>
    </w:p>
    <w:p w14:paraId="6729D95B" w14:textId="7A77E500" w:rsidR="0060680B" w:rsidRDefault="0060680B" w:rsidP="0060680B">
      <w:pPr>
        <w:jc w:val="center"/>
        <w:rPr>
          <w:rFonts w:ascii="Bookman Old Style" w:hAnsi="Bookman Old Style"/>
          <w:b/>
          <w:sz w:val="96"/>
          <w:szCs w:val="96"/>
        </w:rPr>
      </w:pPr>
    </w:p>
    <w:p w14:paraId="6EB5C656" w14:textId="77777777" w:rsidR="0060680B" w:rsidRDefault="0060680B" w:rsidP="0060680B">
      <w:pPr>
        <w:jc w:val="center"/>
        <w:rPr>
          <w:rFonts w:ascii="Bookman Old Style" w:hAnsi="Bookman Old Style"/>
          <w:b/>
          <w:sz w:val="96"/>
          <w:szCs w:val="96"/>
        </w:rPr>
      </w:pPr>
      <w:r>
        <w:rPr>
          <w:rFonts w:ascii="Bookman Old Style" w:hAnsi="Bookman Old Style"/>
          <w:b/>
          <w:sz w:val="96"/>
          <w:szCs w:val="96"/>
        </w:rPr>
        <w:lastRenderedPageBreak/>
        <w:t>WEAPONS</w:t>
      </w:r>
    </w:p>
    <w:p w14:paraId="4E86D08B" w14:textId="77777777" w:rsidR="0060680B" w:rsidRDefault="0060680B" w:rsidP="0060680B">
      <w:pPr>
        <w:jc w:val="center"/>
        <w:rPr>
          <w:rFonts w:ascii="Bookman Old Style" w:hAnsi="Bookman Old Style"/>
          <w:b/>
          <w:sz w:val="96"/>
          <w:szCs w:val="96"/>
        </w:rPr>
      </w:pPr>
      <w:r>
        <w:rPr>
          <w:rFonts w:ascii="Bookman Old Style" w:hAnsi="Bookman Old Style"/>
          <w:b/>
          <w:sz w:val="96"/>
          <w:szCs w:val="96"/>
        </w:rPr>
        <w:t>QUALIFICATION</w:t>
      </w:r>
    </w:p>
    <w:p w14:paraId="24FB55B7" w14:textId="77777777" w:rsidR="0060680B" w:rsidRDefault="0060680B" w:rsidP="0060680B">
      <w:pPr>
        <w:jc w:val="center"/>
        <w:rPr>
          <w:rFonts w:ascii="Bookman Old Style" w:hAnsi="Bookman Old Style"/>
          <w:b/>
          <w:sz w:val="96"/>
          <w:szCs w:val="96"/>
        </w:rPr>
      </w:pPr>
      <w:r>
        <w:rPr>
          <w:rFonts w:ascii="Bookman Old Style" w:hAnsi="Bookman Old Style"/>
          <w:b/>
          <w:sz w:val="96"/>
          <w:szCs w:val="96"/>
        </w:rPr>
        <w:t>CARD</w:t>
      </w:r>
    </w:p>
    <w:p w14:paraId="64991D58" w14:textId="1B663BF3" w:rsidR="0060680B" w:rsidRDefault="0060680B" w:rsidP="0060680B">
      <w:pPr>
        <w:jc w:val="center"/>
        <w:rPr>
          <w:rFonts w:ascii="Bookman Old Style" w:hAnsi="Bookman Old Style"/>
          <w:b/>
          <w:sz w:val="96"/>
          <w:szCs w:val="96"/>
        </w:rPr>
      </w:pPr>
    </w:p>
    <w:p w14:paraId="3C169B5D" w14:textId="6930EA4F" w:rsidR="0060680B" w:rsidRDefault="0060680B" w:rsidP="0060680B">
      <w:pPr>
        <w:jc w:val="center"/>
        <w:rPr>
          <w:rFonts w:ascii="Bookman Old Style" w:hAnsi="Bookman Old Style"/>
          <w:b/>
          <w:sz w:val="96"/>
          <w:szCs w:val="96"/>
        </w:rPr>
      </w:pPr>
    </w:p>
    <w:p w14:paraId="1499B5FD" w14:textId="168D5BE5" w:rsidR="0060680B" w:rsidRDefault="0060680B" w:rsidP="0060680B">
      <w:pPr>
        <w:jc w:val="center"/>
        <w:rPr>
          <w:rFonts w:ascii="Bookman Old Style" w:hAnsi="Bookman Old Style"/>
          <w:b/>
          <w:sz w:val="96"/>
          <w:szCs w:val="96"/>
        </w:rPr>
      </w:pPr>
    </w:p>
    <w:p w14:paraId="480B10D2" w14:textId="2BFB5003" w:rsidR="0060680B" w:rsidRDefault="0060680B" w:rsidP="0060680B">
      <w:pPr>
        <w:jc w:val="center"/>
        <w:rPr>
          <w:rFonts w:ascii="Bookman Old Style" w:hAnsi="Bookman Old Style"/>
          <w:b/>
          <w:sz w:val="96"/>
          <w:szCs w:val="96"/>
        </w:rPr>
      </w:pPr>
    </w:p>
    <w:p w14:paraId="63394B3E" w14:textId="6F7B3B17" w:rsidR="0060680B" w:rsidRDefault="0060680B" w:rsidP="0060680B">
      <w:pPr>
        <w:jc w:val="center"/>
        <w:rPr>
          <w:rFonts w:ascii="Bookman Old Style" w:hAnsi="Bookman Old Style"/>
          <w:b/>
          <w:sz w:val="96"/>
          <w:szCs w:val="96"/>
        </w:rPr>
      </w:pPr>
    </w:p>
    <w:p w14:paraId="6596D245" w14:textId="68FFA64D" w:rsidR="0060680B" w:rsidRDefault="0060680B" w:rsidP="0060680B">
      <w:pPr>
        <w:jc w:val="center"/>
        <w:rPr>
          <w:rFonts w:ascii="Bookman Old Style" w:hAnsi="Bookman Old Style"/>
          <w:b/>
          <w:sz w:val="96"/>
          <w:szCs w:val="96"/>
        </w:rPr>
      </w:pPr>
    </w:p>
    <w:p w14:paraId="329BBE2D" w14:textId="48E5E2AB" w:rsidR="0060680B" w:rsidRDefault="0060680B" w:rsidP="0060680B">
      <w:pPr>
        <w:jc w:val="center"/>
        <w:rPr>
          <w:rFonts w:ascii="Bookman Old Style" w:hAnsi="Bookman Old Style"/>
          <w:b/>
          <w:sz w:val="96"/>
          <w:szCs w:val="96"/>
        </w:rPr>
      </w:pPr>
    </w:p>
    <w:p w14:paraId="36359D41" w14:textId="61D639C2" w:rsidR="0060680B" w:rsidRDefault="0060680B" w:rsidP="0060680B">
      <w:pPr>
        <w:jc w:val="center"/>
        <w:rPr>
          <w:rFonts w:ascii="Bookman Old Style" w:hAnsi="Bookman Old Style"/>
          <w:b/>
          <w:sz w:val="96"/>
          <w:szCs w:val="96"/>
        </w:rPr>
      </w:pPr>
    </w:p>
    <w:p w14:paraId="7272A0A3" w14:textId="3DE3FE41" w:rsidR="0060680B" w:rsidRDefault="0060680B" w:rsidP="0060680B">
      <w:pPr>
        <w:jc w:val="center"/>
        <w:rPr>
          <w:rFonts w:ascii="Bookman Old Style" w:hAnsi="Bookman Old Style"/>
          <w:b/>
          <w:sz w:val="96"/>
          <w:szCs w:val="96"/>
        </w:rPr>
      </w:pPr>
      <w:r>
        <w:rPr>
          <w:rFonts w:ascii="Bookman Old Style" w:hAnsi="Bookman Old Style"/>
          <w:b/>
          <w:sz w:val="96"/>
          <w:szCs w:val="96"/>
        </w:rPr>
        <w:lastRenderedPageBreak/>
        <w:t>DA PHOTO</w:t>
      </w:r>
    </w:p>
    <w:p w14:paraId="7ACE0B97" w14:textId="515410E5" w:rsidR="0060680B" w:rsidRDefault="0060680B" w:rsidP="0060680B">
      <w:pPr>
        <w:rPr>
          <w:rFonts w:ascii="Bookman Old Style" w:hAnsi="Bookman Old Style"/>
          <w:b/>
          <w:sz w:val="96"/>
          <w:szCs w:val="96"/>
        </w:rPr>
      </w:pPr>
    </w:p>
    <w:p w14:paraId="0CEB4F16" w14:textId="3C9BAF39" w:rsidR="0060680B" w:rsidRDefault="0060680B" w:rsidP="0060680B">
      <w:pPr>
        <w:jc w:val="center"/>
        <w:rPr>
          <w:rFonts w:ascii="Bookman Old Style" w:hAnsi="Bookman Old Style"/>
          <w:b/>
          <w:sz w:val="96"/>
          <w:szCs w:val="96"/>
        </w:rPr>
      </w:pPr>
    </w:p>
    <w:p w14:paraId="3B9DE4E4" w14:textId="79BC51D7" w:rsidR="0060680B" w:rsidRDefault="0060680B" w:rsidP="0060680B">
      <w:pPr>
        <w:jc w:val="center"/>
        <w:rPr>
          <w:rFonts w:ascii="Bookman Old Style" w:hAnsi="Bookman Old Style"/>
          <w:b/>
          <w:sz w:val="96"/>
          <w:szCs w:val="96"/>
        </w:rPr>
      </w:pPr>
    </w:p>
    <w:p w14:paraId="489CA3E2" w14:textId="38609675" w:rsidR="0060680B" w:rsidRDefault="0060680B" w:rsidP="0060680B">
      <w:pPr>
        <w:jc w:val="center"/>
        <w:rPr>
          <w:rFonts w:ascii="Bookman Old Style" w:hAnsi="Bookman Old Style"/>
          <w:b/>
          <w:sz w:val="96"/>
          <w:szCs w:val="96"/>
        </w:rPr>
      </w:pPr>
    </w:p>
    <w:p w14:paraId="6C78DF24" w14:textId="020F5EAB" w:rsidR="0060680B" w:rsidRDefault="0060680B" w:rsidP="0060680B">
      <w:pPr>
        <w:jc w:val="center"/>
        <w:rPr>
          <w:rFonts w:ascii="Bookman Old Style" w:hAnsi="Bookman Old Style"/>
          <w:b/>
          <w:sz w:val="96"/>
          <w:szCs w:val="96"/>
        </w:rPr>
      </w:pPr>
    </w:p>
    <w:p w14:paraId="22AF81B1" w14:textId="632D32D1" w:rsidR="0060680B" w:rsidRDefault="0060680B" w:rsidP="0060680B">
      <w:pPr>
        <w:jc w:val="center"/>
        <w:rPr>
          <w:rFonts w:ascii="Bookman Old Style" w:hAnsi="Bookman Old Style"/>
          <w:b/>
          <w:sz w:val="96"/>
          <w:szCs w:val="96"/>
        </w:rPr>
      </w:pPr>
    </w:p>
    <w:p w14:paraId="58036619" w14:textId="53CB361A" w:rsidR="0060680B" w:rsidRDefault="0060680B" w:rsidP="0060680B">
      <w:pPr>
        <w:jc w:val="center"/>
        <w:rPr>
          <w:rFonts w:ascii="Bookman Old Style" w:hAnsi="Bookman Old Style"/>
          <w:b/>
          <w:sz w:val="96"/>
          <w:szCs w:val="96"/>
        </w:rPr>
      </w:pPr>
    </w:p>
    <w:p w14:paraId="35E76228" w14:textId="1DFE9EAF" w:rsidR="0060680B" w:rsidRDefault="0060680B" w:rsidP="0060680B">
      <w:pPr>
        <w:jc w:val="center"/>
        <w:rPr>
          <w:rFonts w:ascii="Bookman Old Style" w:hAnsi="Bookman Old Style"/>
          <w:b/>
          <w:sz w:val="96"/>
          <w:szCs w:val="96"/>
        </w:rPr>
      </w:pPr>
    </w:p>
    <w:p w14:paraId="4C1A6628" w14:textId="66315F08" w:rsidR="0060680B" w:rsidRDefault="0060680B" w:rsidP="0060680B">
      <w:pPr>
        <w:jc w:val="center"/>
        <w:rPr>
          <w:rFonts w:ascii="Bookman Old Style" w:hAnsi="Bookman Old Style"/>
          <w:b/>
          <w:sz w:val="96"/>
          <w:szCs w:val="96"/>
        </w:rPr>
      </w:pPr>
    </w:p>
    <w:p w14:paraId="0F1795AB" w14:textId="162675E8" w:rsidR="0060680B" w:rsidRDefault="0060680B" w:rsidP="0060680B">
      <w:pPr>
        <w:jc w:val="center"/>
        <w:rPr>
          <w:rFonts w:ascii="Bookman Old Style" w:hAnsi="Bookman Old Style"/>
          <w:b/>
          <w:sz w:val="96"/>
          <w:szCs w:val="96"/>
        </w:rPr>
      </w:pPr>
    </w:p>
    <w:p w14:paraId="5C85F1DD" w14:textId="3C316096" w:rsidR="0060680B" w:rsidRDefault="0060680B" w:rsidP="0060680B">
      <w:pPr>
        <w:jc w:val="center"/>
        <w:rPr>
          <w:rFonts w:ascii="Bookman Old Style" w:hAnsi="Bookman Old Style"/>
          <w:b/>
          <w:sz w:val="96"/>
          <w:szCs w:val="96"/>
        </w:rPr>
      </w:pPr>
    </w:p>
    <w:p w14:paraId="4D532C3D" w14:textId="405B3873" w:rsidR="0060680B" w:rsidRDefault="0060680B" w:rsidP="0060680B">
      <w:pPr>
        <w:jc w:val="center"/>
        <w:rPr>
          <w:rFonts w:ascii="Bookman Old Style" w:hAnsi="Bookman Old Style"/>
          <w:b/>
          <w:sz w:val="96"/>
          <w:szCs w:val="96"/>
        </w:rPr>
      </w:pPr>
    </w:p>
    <w:p w14:paraId="06915DBC" w14:textId="647C7A51" w:rsidR="0060680B" w:rsidRDefault="00AF44A4" w:rsidP="0060680B">
      <w:pPr>
        <w:jc w:val="center"/>
        <w:rPr>
          <w:rFonts w:ascii="Bookman Old Style" w:hAnsi="Bookman Old Style"/>
          <w:b/>
          <w:sz w:val="96"/>
          <w:szCs w:val="96"/>
        </w:rPr>
      </w:pPr>
      <w:r>
        <w:rPr>
          <w:rFonts w:ascii="Bookman Old Style" w:hAnsi="Bookman Old Style"/>
          <w:b/>
          <w:sz w:val="96"/>
          <w:szCs w:val="96"/>
        </w:rPr>
        <w:t xml:space="preserve">SHORT ANSWER </w:t>
      </w:r>
      <w:r w:rsidR="0060680B">
        <w:rPr>
          <w:rFonts w:ascii="Bookman Old Style" w:hAnsi="Bookman Old Style"/>
          <w:b/>
          <w:sz w:val="96"/>
          <w:szCs w:val="96"/>
        </w:rPr>
        <w:t>ESSAY</w:t>
      </w:r>
    </w:p>
    <w:p w14:paraId="54AA6F68" w14:textId="3D1176B4" w:rsidR="0060680B" w:rsidRDefault="0060680B" w:rsidP="0060680B">
      <w:pPr>
        <w:jc w:val="center"/>
        <w:rPr>
          <w:rFonts w:ascii="Bookman Old Style" w:hAnsi="Bookman Old Style"/>
          <w:b/>
          <w:sz w:val="96"/>
          <w:szCs w:val="96"/>
        </w:rPr>
      </w:pPr>
    </w:p>
    <w:p w14:paraId="6203998D" w14:textId="1BC179F8" w:rsidR="0060680B" w:rsidRDefault="0060680B" w:rsidP="0060680B">
      <w:pPr>
        <w:jc w:val="center"/>
        <w:rPr>
          <w:rFonts w:ascii="Bookman Old Style" w:hAnsi="Bookman Old Style"/>
          <w:b/>
          <w:sz w:val="96"/>
          <w:szCs w:val="96"/>
        </w:rPr>
      </w:pPr>
    </w:p>
    <w:p w14:paraId="6870CD19" w14:textId="1862F2C1" w:rsidR="0060680B" w:rsidRDefault="0060680B" w:rsidP="0060680B">
      <w:pPr>
        <w:jc w:val="center"/>
        <w:rPr>
          <w:rFonts w:ascii="Bookman Old Style" w:hAnsi="Bookman Old Style"/>
          <w:b/>
          <w:sz w:val="96"/>
          <w:szCs w:val="96"/>
        </w:rPr>
      </w:pPr>
    </w:p>
    <w:p w14:paraId="2707A64A" w14:textId="6CE529FD" w:rsidR="0060680B" w:rsidRDefault="0060680B" w:rsidP="0060680B">
      <w:pPr>
        <w:jc w:val="center"/>
        <w:rPr>
          <w:rFonts w:ascii="Bookman Old Style" w:hAnsi="Bookman Old Style"/>
          <w:b/>
          <w:sz w:val="96"/>
          <w:szCs w:val="96"/>
        </w:rPr>
      </w:pPr>
    </w:p>
    <w:p w14:paraId="2E88BFFA" w14:textId="7B46F018" w:rsidR="0060680B" w:rsidRDefault="0060680B" w:rsidP="0060680B">
      <w:pPr>
        <w:jc w:val="center"/>
        <w:rPr>
          <w:rFonts w:ascii="Bookman Old Style" w:hAnsi="Bookman Old Style"/>
          <w:b/>
          <w:sz w:val="96"/>
          <w:szCs w:val="96"/>
        </w:rPr>
      </w:pPr>
    </w:p>
    <w:p w14:paraId="6B75CADE" w14:textId="783880FF" w:rsidR="0060680B" w:rsidRDefault="0060680B" w:rsidP="0060680B">
      <w:pPr>
        <w:jc w:val="center"/>
        <w:rPr>
          <w:rFonts w:ascii="Bookman Old Style" w:hAnsi="Bookman Old Style"/>
          <w:b/>
          <w:sz w:val="96"/>
          <w:szCs w:val="96"/>
        </w:rPr>
      </w:pPr>
    </w:p>
    <w:p w14:paraId="2AB9AAB4" w14:textId="72B6A2A0" w:rsidR="0060680B" w:rsidRDefault="0060680B" w:rsidP="0060680B">
      <w:pPr>
        <w:jc w:val="center"/>
        <w:rPr>
          <w:rFonts w:ascii="Bookman Old Style" w:hAnsi="Bookman Old Style"/>
          <w:b/>
          <w:sz w:val="96"/>
          <w:szCs w:val="96"/>
        </w:rPr>
      </w:pPr>
    </w:p>
    <w:p w14:paraId="6389BE72" w14:textId="2925CA82" w:rsidR="0060680B" w:rsidRDefault="0060680B" w:rsidP="0060680B">
      <w:pPr>
        <w:jc w:val="center"/>
        <w:rPr>
          <w:rFonts w:ascii="Bookman Old Style" w:hAnsi="Bookman Old Style"/>
          <w:b/>
          <w:sz w:val="96"/>
          <w:szCs w:val="96"/>
        </w:rPr>
      </w:pPr>
    </w:p>
    <w:p w14:paraId="29D6B74B" w14:textId="37FFF25E" w:rsidR="0060680B" w:rsidRDefault="00AF44A4" w:rsidP="0060680B">
      <w:pPr>
        <w:jc w:val="center"/>
        <w:rPr>
          <w:rFonts w:ascii="Bookman Old Style" w:hAnsi="Bookman Old Style"/>
          <w:b/>
          <w:sz w:val="96"/>
          <w:szCs w:val="96"/>
        </w:rPr>
      </w:pPr>
      <w:r>
        <w:rPr>
          <w:rFonts w:ascii="Bookman Old Style" w:hAnsi="Bookman Old Style"/>
          <w:b/>
          <w:sz w:val="96"/>
          <w:szCs w:val="96"/>
        </w:rPr>
        <w:t>WRITTEN TEST</w:t>
      </w:r>
    </w:p>
    <w:p w14:paraId="4B69F178" w14:textId="34BDD4FB" w:rsidR="0060680B" w:rsidRDefault="0060680B" w:rsidP="0060680B">
      <w:pPr>
        <w:jc w:val="center"/>
        <w:rPr>
          <w:rFonts w:ascii="Bookman Old Style" w:hAnsi="Bookman Old Style"/>
          <w:b/>
          <w:sz w:val="96"/>
          <w:szCs w:val="96"/>
        </w:rPr>
      </w:pPr>
    </w:p>
    <w:p w14:paraId="71A074CD" w14:textId="49E7FCC4" w:rsidR="0060680B" w:rsidRDefault="0060680B" w:rsidP="0060680B">
      <w:pPr>
        <w:jc w:val="center"/>
        <w:rPr>
          <w:rFonts w:ascii="Bookman Old Style" w:hAnsi="Bookman Old Style"/>
          <w:b/>
          <w:sz w:val="96"/>
          <w:szCs w:val="96"/>
        </w:rPr>
      </w:pPr>
    </w:p>
    <w:p w14:paraId="63D8CF9B" w14:textId="0519C8E2" w:rsidR="0060680B" w:rsidRDefault="0060680B" w:rsidP="0060680B">
      <w:pPr>
        <w:jc w:val="center"/>
        <w:rPr>
          <w:rFonts w:ascii="Bookman Old Style" w:hAnsi="Bookman Old Style"/>
          <w:b/>
          <w:sz w:val="96"/>
          <w:szCs w:val="96"/>
        </w:rPr>
      </w:pPr>
    </w:p>
    <w:p w14:paraId="493C3216" w14:textId="47B22113" w:rsidR="0060680B" w:rsidRDefault="0060680B" w:rsidP="0060680B">
      <w:pPr>
        <w:jc w:val="center"/>
        <w:rPr>
          <w:rFonts w:ascii="Bookman Old Style" w:hAnsi="Bookman Old Style"/>
          <w:b/>
          <w:sz w:val="96"/>
          <w:szCs w:val="96"/>
        </w:rPr>
      </w:pPr>
    </w:p>
    <w:p w14:paraId="17ABBAFC" w14:textId="52E57BFC" w:rsidR="0060680B" w:rsidRDefault="0060680B" w:rsidP="0060680B">
      <w:pPr>
        <w:jc w:val="center"/>
        <w:rPr>
          <w:rFonts w:ascii="Bookman Old Style" w:hAnsi="Bookman Old Style"/>
          <w:b/>
          <w:sz w:val="96"/>
          <w:szCs w:val="96"/>
        </w:rPr>
      </w:pPr>
    </w:p>
    <w:p w14:paraId="48D25E12" w14:textId="587DC233" w:rsidR="0060680B" w:rsidRDefault="0060680B" w:rsidP="0060680B">
      <w:pPr>
        <w:jc w:val="center"/>
        <w:rPr>
          <w:rFonts w:ascii="Bookman Old Style" w:hAnsi="Bookman Old Style"/>
          <w:b/>
          <w:sz w:val="96"/>
          <w:szCs w:val="96"/>
        </w:rPr>
      </w:pPr>
    </w:p>
    <w:p w14:paraId="6B901669" w14:textId="2578844C" w:rsidR="0060680B" w:rsidRDefault="0060680B" w:rsidP="0060680B">
      <w:pPr>
        <w:jc w:val="center"/>
        <w:rPr>
          <w:rFonts w:ascii="Bookman Old Style" w:hAnsi="Bookman Old Style"/>
          <w:b/>
          <w:sz w:val="96"/>
          <w:szCs w:val="96"/>
        </w:rPr>
      </w:pPr>
    </w:p>
    <w:p w14:paraId="1B780E89" w14:textId="72D962EB" w:rsidR="0060680B" w:rsidRDefault="0060680B" w:rsidP="0060680B">
      <w:pPr>
        <w:jc w:val="center"/>
        <w:rPr>
          <w:rFonts w:ascii="Bookman Old Style" w:hAnsi="Bookman Old Style"/>
          <w:b/>
          <w:sz w:val="96"/>
          <w:szCs w:val="96"/>
        </w:rPr>
      </w:pPr>
    </w:p>
    <w:p w14:paraId="18B4D027" w14:textId="780B690F" w:rsidR="0060680B" w:rsidRDefault="0060680B" w:rsidP="0060680B">
      <w:pPr>
        <w:jc w:val="center"/>
        <w:rPr>
          <w:rFonts w:ascii="Bookman Old Style" w:hAnsi="Bookman Old Style"/>
          <w:b/>
          <w:sz w:val="96"/>
          <w:szCs w:val="96"/>
        </w:rPr>
      </w:pPr>
    </w:p>
    <w:p w14:paraId="1D6D46B7" w14:textId="77777777" w:rsidR="0060680B" w:rsidRDefault="0060680B" w:rsidP="0060680B">
      <w:pPr>
        <w:jc w:val="center"/>
        <w:rPr>
          <w:rFonts w:ascii="Bookman Old Style" w:hAnsi="Bookman Old Style"/>
          <w:b/>
          <w:sz w:val="96"/>
          <w:szCs w:val="96"/>
        </w:rPr>
      </w:pPr>
      <w:r>
        <w:rPr>
          <w:rFonts w:ascii="Bookman Old Style" w:hAnsi="Bookman Old Style"/>
          <w:b/>
          <w:sz w:val="96"/>
          <w:szCs w:val="96"/>
        </w:rPr>
        <w:lastRenderedPageBreak/>
        <w:t>DD FORM 2266</w:t>
      </w:r>
    </w:p>
    <w:p w14:paraId="043EA530" w14:textId="77777777" w:rsidR="0060680B" w:rsidRDefault="0060680B" w:rsidP="0060680B">
      <w:pPr>
        <w:jc w:val="center"/>
        <w:rPr>
          <w:rFonts w:ascii="Bookman Old Style" w:hAnsi="Bookman Old Style"/>
          <w:b/>
          <w:sz w:val="96"/>
          <w:szCs w:val="96"/>
        </w:rPr>
      </w:pPr>
      <w:r>
        <w:rPr>
          <w:rFonts w:ascii="Bookman Old Style" w:hAnsi="Bookman Old Style"/>
          <w:b/>
          <w:sz w:val="96"/>
          <w:szCs w:val="96"/>
        </w:rPr>
        <w:t>HOMETOWN</w:t>
      </w:r>
    </w:p>
    <w:p w14:paraId="7253D995" w14:textId="77777777" w:rsidR="0060680B" w:rsidRDefault="0060680B" w:rsidP="0060680B">
      <w:pPr>
        <w:jc w:val="center"/>
        <w:rPr>
          <w:rFonts w:ascii="Bookman Old Style" w:hAnsi="Bookman Old Style"/>
          <w:b/>
          <w:sz w:val="96"/>
          <w:szCs w:val="96"/>
        </w:rPr>
      </w:pPr>
      <w:r>
        <w:rPr>
          <w:rFonts w:ascii="Bookman Old Style" w:hAnsi="Bookman Old Style"/>
          <w:b/>
          <w:sz w:val="96"/>
          <w:szCs w:val="96"/>
        </w:rPr>
        <w:t>NEWS</w:t>
      </w:r>
    </w:p>
    <w:p w14:paraId="06A7634B" w14:textId="15CF1D58" w:rsidR="0060680B" w:rsidRDefault="0060680B" w:rsidP="0060680B">
      <w:pPr>
        <w:jc w:val="center"/>
        <w:rPr>
          <w:rFonts w:ascii="Bookman Old Style" w:hAnsi="Bookman Old Style"/>
          <w:b/>
          <w:sz w:val="96"/>
          <w:szCs w:val="96"/>
        </w:rPr>
      </w:pPr>
      <w:r>
        <w:rPr>
          <w:rFonts w:ascii="Bookman Old Style" w:hAnsi="Bookman Old Style"/>
          <w:b/>
          <w:sz w:val="96"/>
          <w:szCs w:val="96"/>
        </w:rPr>
        <w:t>RELEASE</w:t>
      </w:r>
    </w:p>
    <w:p w14:paraId="3AE89945" w14:textId="77777777" w:rsidR="005D5EA1" w:rsidRPr="00764A56" w:rsidRDefault="005D5EA1" w:rsidP="00BB6024">
      <w:pPr>
        <w:rPr>
          <w:rFonts w:ascii="Arial" w:hAnsi="Arial" w:cs="Arial"/>
          <w:sz w:val="22"/>
          <w:szCs w:val="22"/>
        </w:rPr>
      </w:pPr>
    </w:p>
    <w:sectPr w:rsidR="005D5EA1" w:rsidRPr="00764A56" w:rsidSect="00676BE2">
      <w:headerReference w:type="default" r:id="rId15"/>
      <w:footerReference w:type="default" r:id="rId16"/>
      <w:headerReference w:type="first" r:id="rId17"/>
      <w:type w:val="continuous"/>
      <w:pgSz w:w="12240" w:h="15840" w:code="1"/>
      <w:pgMar w:top="1440" w:right="1440" w:bottom="1440" w:left="1440" w:header="576"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5240C" w14:textId="77777777" w:rsidR="005420CE" w:rsidRDefault="005420CE">
      <w:r>
        <w:separator/>
      </w:r>
    </w:p>
  </w:endnote>
  <w:endnote w:type="continuationSeparator" w:id="0">
    <w:p w14:paraId="518C4867" w14:textId="77777777" w:rsidR="005420CE" w:rsidRDefault="0054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1202527535"/>
      <w:docPartObj>
        <w:docPartGallery w:val="Page Numbers (Bottom of Page)"/>
        <w:docPartUnique/>
      </w:docPartObj>
    </w:sdtPr>
    <w:sdtEndPr>
      <w:rPr>
        <w:noProof/>
      </w:rPr>
    </w:sdtEndPr>
    <w:sdtContent>
      <w:p w14:paraId="3AE8994D" w14:textId="23554C2D" w:rsidR="0060680B" w:rsidRPr="005D5EA1" w:rsidRDefault="0060680B">
        <w:pPr>
          <w:pStyle w:val="Footer"/>
          <w:jc w:val="center"/>
          <w:rPr>
            <w:rFonts w:ascii="Arial" w:hAnsi="Arial" w:cs="Arial"/>
            <w:sz w:val="24"/>
            <w:szCs w:val="24"/>
          </w:rPr>
        </w:pPr>
        <w:r w:rsidRPr="005D5EA1">
          <w:rPr>
            <w:rFonts w:ascii="Arial" w:hAnsi="Arial" w:cs="Arial"/>
            <w:sz w:val="24"/>
            <w:szCs w:val="24"/>
          </w:rPr>
          <w:fldChar w:fldCharType="begin"/>
        </w:r>
        <w:r w:rsidRPr="005D5EA1">
          <w:rPr>
            <w:rFonts w:ascii="Arial" w:hAnsi="Arial" w:cs="Arial"/>
            <w:sz w:val="24"/>
            <w:szCs w:val="24"/>
          </w:rPr>
          <w:instrText xml:space="preserve"> PAGE   \* MERGEFORMAT </w:instrText>
        </w:r>
        <w:r w:rsidRPr="005D5EA1">
          <w:rPr>
            <w:rFonts w:ascii="Arial" w:hAnsi="Arial" w:cs="Arial"/>
            <w:sz w:val="24"/>
            <w:szCs w:val="24"/>
          </w:rPr>
          <w:fldChar w:fldCharType="separate"/>
        </w:r>
        <w:r w:rsidR="00151DAB">
          <w:rPr>
            <w:rFonts w:ascii="Arial" w:hAnsi="Arial" w:cs="Arial"/>
            <w:noProof/>
            <w:sz w:val="24"/>
            <w:szCs w:val="24"/>
          </w:rPr>
          <w:t>19</w:t>
        </w:r>
        <w:r w:rsidRPr="005D5EA1">
          <w:rPr>
            <w:rFonts w:ascii="Arial" w:hAnsi="Arial" w:cs="Arial"/>
            <w:noProof/>
            <w:sz w:val="24"/>
            <w:szCs w:val="24"/>
          </w:rPr>
          <w:fldChar w:fldCharType="end"/>
        </w:r>
      </w:p>
    </w:sdtContent>
  </w:sdt>
  <w:p w14:paraId="3AE8994E" w14:textId="77777777" w:rsidR="0060680B" w:rsidRPr="005D5EA1" w:rsidRDefault="0060680B" w:rsidP="005D5EA1">
    <w:pPr>
      <w:pStyle w:val="Footer"/>
      <w:jc w:val="cen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494E3" w14:textId="77777777" w:rsidR="005420CE" w:rsidRDefault="005420CE">
      <w:r>
        <w:separator/>
      </w:r>
    </w:p>
  </w:footnote>
  <w:footnote w:type="continuationSeparator" w:id="0">
    <w:p w14:paraId="73EE1261" w14:textId="77777777" w:rsidR="005420CE" w:rsidRDefault="00542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8994A" w14:textId="77777777" w:rsidR="0060680B" w:rsidRDefault="0060680B" w:rsidP="00676BE2">
    <w:pPr>
      <w:rPr>
        <w:rFonts w:ascii="Arial" w:hAnsi="Arial" w:cs="Arial"/>
        <w:sz w:val="22"/>
        <w:szCs w:val="22"/>
      </w:rPr>
    </w:pPr>
    <w:r w:rsidRPr="00764A56">
      <w:rPr>
        <w:rFonts w:ascii="Arial" w:hAnsi="Arial" w:cs="Arial"/>
        <w:sz w:val="22"/>
        <w:szCs w:val="22"/>
      </w:rPr>
      <w:t xml:space="preserve">ATCL-CSM </w:t>
    </w:r>
  </w:p>
  <w:p w14:paraId="3AE8994B" w14:textId="77777777" w:rsidR="0060680B" w:rsidRPr="00764A56" w:rsidRDefault="0060680B" w:rsidP="00676BE2">
    <w:pPr>
      <w:rPr>
        <w:rFonts w:ascii="Arial" w:hAnsi="Arial" w:cs="Arial"/>
        <w:sz w:val="22"/>
        <w:szCs w:val="22"/>
      </w:rPr>
    </w:pPr>
    <w:r w:rsidRPr="00764A56">
      <w:rPr>
        <w:rFonts w:ascii="Arial" w:hAnsi="Arial" w:cs="Arial"/>
        <w:sz w:val="22"/>
        <w:szCs w:val="22"/>
      </w:rPr>
      <w:t>SUBJECT:  Memorandum of Instruction – CASCOM Sergeant Audie Murphy Board</w:t>
    </w:r>
  </w:p>
  <w:p w14:paraId="3AE8994C" w14:textId="77777777" w:rsidR="0060680B" w:rsidRDefault="006068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8994F" w14:textId="77777777" w:rsidR="0060680B" w:rsidRPr="00910336" w:rsidRDefault="0060680B" w:rsidP="00977C9A">
    <w:pPr>
      <w:pStyle w:val="LHDA"/>
      <w:spacing w:before="240"/>
      <w:rPr>
        <w:szCs w:val="20"/>
      </w:rPr>
    </w:pPr>
    <w:r w:rsidRPr="00910336">
      <w:rPr>
        <w:noProof/>
        <w:szCs w:val="20"/>
      </w:rPr>
      <w:drawing>
        <wp:anchor distT="0" distB="0" distL="114300" distR="114300" simplePos="0" relativeHeight="251657728" behindDoc="1" locked="1" layoutInCell="1" allowOverlap="1" wp14:anchorId="3AE89954" wp14:editId="3AE89955">
          <wp:simplePos x="0" y="0"/>
          <wp:positionH relativeFrom="page">
            <wp:posOffset>457200</wp:posOffset>
          </wp:positionH>
          <wp:positionV relativeFrom="page">
            <wp:posOffset>457200</wp:posOffset>
          </wp:positionV>
          <wp:extent cx="914400" cy="914400"/>
          <wp:effectExtent l="0" t="0" r="0" b="0"/>
          <wp:wrapThrough wrapText="bothSides">
            <wp:wrapPolygon edited="0">
              <wp:start x="0" y="0"/>
              <wp:lineTo x="0" y="21150"/>
              <wp:lineTo x="21150" y="21150"/>
              <wp:lineTo x="21150" y="0"/>
              <wp:lineTo x="0" y="0"/>
            </wp:wrapPolygon>
          </wp:wrapThrough>
          <wp:docPr id="1" name="Picture 1"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OD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0336">
      <w:rPr>
        <w:szCs w:val="20"/>
      </w:rPr>
      <w:t>Department of the Army</w:t>
    </w:r>
  </w:p>
  <w:p w14:paraId="3AE89950" w14:textId="77777777" w:rsidR="0060680B" w:rsidRDefault="0060680B" w:rsidP="005D5EA1">
    <w:pPr>
      <w:jc w:val="center"/>
      <w:rPr>
        <w:rFonts w:ascii="Arial" w:hAnsi="Arial"/>
        <w:b/>
        <w:sz w:val="16"/>
      </w:rPr>
    </w:pPr>
    <w:r>
      <w:rPr>
        <w:rFonts w:ascii="Arial" w:hAnsi="Arial"/>
        <w:b/>
        <w:sz w:val="16"/>
      </w:rPr>
      <w:t xml:space="preserve">UNITED STATES ARMY COMBINED ARMS SUPPORT COMMAND </w:t>
    </w:r>
  </w:p>
  <w:p w14:paraId="3AE89951" w14:textId="77777777" w:rsidR="0060680B" w:rsidRPr="007A31F4" w:rsidRDefault="0060680B" w:rsidP="005D5EA1">
    <w:pPr>
      <w:jc w:val="center"/>
      <w:rPr>
        <w:rFonts w:ascii="Arial" w:hAnsi="Arial"/>
        <w:b/>
        <w:sz w:val="16"/>
      </w:rPr>
    </w:pPr>
    <w:r>
      <w:rPr>
        <w:rFonts w:ascii="Arial" w:hAnsi="Arial"/>
        <w:b/>
        <w:sz w:val="16"/>
      </w:rPr>
      <w:t xml:space="preserve">    </w:t>
    </w:r>
    <w:r w:rsidRPr="007A31F4">
      <w:rPr>
        <w:rFonts w:ascii="Arial" w:hAnsi="Arial"/>
        <w:b/>
        <w:sz w:val="16"/>
      </w:rPr>
      <w:t>2221 ADAMS AVENUE</w:t>
    </w:r>
  </w:p>
  <w:p w14:paraId="3AE89952" w14:textId="77777777" w:rsidR="0060680B" w:rsidRPr="004228D2" w:rsidRDefault="0060680B" w:rsidP="005D5EA1">
    <w:pPr>
      <w:jc w:val="center"/>
      <w:rPr>
        <w:rFonts w:ascii="Arial" w:hAnsi="Arial"/>
        <w:b/>
        <w:lang w:val="fr-FR"/>
      </w:rPr>
    </w:pPr>
    <w:r>
      <w:rPr>
        <w:rFonts w:ascii="Arial" w:hAnsi="Arial"/>
        <w:b/>
        <w:sz w:val="16"/>
        <w:lang w:val="fr-FR"/>
      </w:rPr>
      <w:t xml:space="preserve">    </w:t>
    </w:r>
    <w:r w:rsidRPr="004228D2">
      <w:rPr>
        <w:rFonts w:ascii="Arial" w:hAnsi="Arial"/>
        <w:b/>
        <w:sz w:val="16"/>
        <w:lang w:val="fr-FR"/>
      </w:rPr>
      <w:t xml:space="preserve">FORT LEE, VIRGINIA  </w:t>
    </w:r>
    <w:r>
      <w:rPr>
        <w:rFonts w:ascii="Arial" w:hAnsi="Arial"/>
        <w:b/>
        <w:sz w:val="16"/>
        <w:lang w:val="fr-FR"/>
      </w:rPr>
      <w:t xml:space="preserve"> </w:t>
    </w:r>
    <w:r w:rsidRPr="004228D2">
      <w:rPr>
        <w:rFonts w:ascii="Arial" w:hAnsi="Arial"/>
        <w:b/>
        <w:sz w:val="16"/>
        <w:lang w:val="fr-FR"/>
      </w:rPr>
      <w:t>23801-1809</w:t>
    </w:r>
  </w:p>
  <w:p w14:paraId="3AE89953" w14:textId="77777777" w:rsidR="0060680B" w:rsidRPr="00DE54E2" w:rsidRDefault="0060680B">
    <w:pPr>
      <w:tabs>
        <w:tab w:val="center" w:pos="4680"/>
      </w:tabs>
      <w:spacing w:before="200"/>
      <w:ind w:left="720"/>
      <w:rPr>
        <w:rFonts w:ascii="Courier New" w:hAnsi="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8D3"/>
    <w:multiLevelType w:val="hybridMultilevel"/>
    <w:tmpl w:val="CF60343A"/>
    <w:lvl w:ilvl="0" w:tplc="BEDA276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B967E0A"/>
    <w:multiLevelType w:val="hybridMultilevel"/>
    <w:tmpl w:val="10BA32DC"/>
    <w:lvl w:ilvl="0" w:tplc="236A16F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85F1A"/>
    <w:multiLevelType w:val="singleLevel"/>
    <w:tmpl w:val="64BE5AB0"/>
    <w:lvl w:ilvl="0">
      <w:start w:val="1"/>
      <w:numFmt w:val="decimal"/>
      <w:lvlText w:val="%1."/>
      <w:lvlJc w:val="left"/>
      <w:pPr>
        <w:tabs>
          <w:tab w:val="num" w:pos="405"/>
        </w:tabs>
        <w:ind w:left="405" w:hanging="405"/>
      </w:pPr>
      <w:rPr>
        <w:rFonts w:hint="default"/>
      </w:rPr>
    </w:lvl>
  </w:abstractNum>
  <w:abstractNum w:abstractNumId="3" w15:restartNumberingAfterBreak="0">
    <w:nsid w:val="2711720E"/>
    <w:multiLevelType w:val="hybridMultilevel"/>
    <w:tmpl w:val="995A89B4"/>
    <w:lvl w:ilvl="0" w:tplc="236A16F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97EE6"/>
    <w:multiLevelType w:val="hybridMultilevel"/>
    <w:tmpl w:val="81CE1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F5421"/>
    <w:multiLevelType w:val="hybridMultilevel"/>
    <w:tmpl w:val="1990E81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6717D4"/>
    <w:multiLevelType w:val="hybridMultilevel"/>
    <w:tmpl w:val="C91E1D90"/>
    <w:lvl w:ilvl="0" w:tplc="236A16F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E6935"/>
    <w:multiLevelType w:val="hybridMultilevel"/>
    <w:tmpl w:val="D95A0144"/>
    <w:lvl w:ilvl="0" w:tplc="236A16F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451797"/>
    <w:multiLevelType w:val="hybridMultilevel"/>
    <w:tmpl w:val="77822EF2"/>
    <w:lvl w:ilvl="0" w:tplc="236A16F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D93FD9"/>
    <w:multiLevelType w:val="hybridMultilevel"/>
    <w:tmpl w:val="64429766"/>
    <w:lvl w:ilvl="0" w:tplc="236A16F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A93004"/>
    <w:multiLevelType w:val="hybridMultilevel"/>
    <w:tmpl w:val="074AEF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54367"/>
    <w:multiLevelType w:val="hybridMultilevel"/>
    <w:tmpl w:val="D3ACEC5E"/>
    <w:lvl w:ilvl="0" w:tplc="572CCFE2">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237AAE"/>
    <w:multiLevelType w:val="hybridMultilevel"/>
    <w:tmpl w:val="4CD02502"/>
    <w:lvl w:ilvl="0" w:tplc="04090001">
      <w:start w:val="1"/>
      <w:numFmt w:val="bullet"/>
      <w:lvlText w:val=""/>
      <w:lvlJc w:val="left"/>
      <w:pPr>
        <w:tabs>
          <w:tab w:val="num" w:pos="720"/>
        </w:tabs>
        <w:ind w:left="720" w:hanging="360"/>
      </w:pPr>
      <w:rPr>
        <w:rFonts w:ascii="Symbol" w:hAnsi="Symbol" w:hint="default"/>
      </w:rPr>
    </w:lvl>
    <w:lvl w:ilvl="1" w:tplc="236A16F4">
      <w:start w:val="1"/>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B54D59"/>
    <w:multiLevelType w:val="hybridMultilevel"/>
    <w:tmpl w:val="4CF48B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A04ADF"/>
    <w:multiLevelType w:val="hybridMultilevel"/>
    <w:tmpl w:val="05B65F82"/>
    <w:lvl w:ilvl="0" w:tplc="236A16F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2"/>
  </w:num>
  <w:num w:numId="4">
    <w:abstractNumId w:val="5"/>
  </w:num>
  <w:num w:numId="5">
    <w:abstractNumId w:val="10"/>
  </w:num>
  <w:num w:numId="6">
    <w:abstractNumId w:val="11"/>
  </w:num>
  <w:num w:numId="7">
    <w:abstractNumId w:val="13"/>
  </w:num>
  <w:num w:numId="8">
    <w:abstractNumId w:val="7"/>
  </w:num>
  <w:num w:numId="9">
    <w:abstractNumId w:val="8"/>
  </w:num>
  <w:num w:numId="10">
    <w:abstractNumId w:val="3"/>
  </w:num>
  <w:num w:numId="11">
    <w:abstractNumId w:val="9"/>
  </w:num>
  <w:num w:numId="12">
    <w:abstractNumId w:val="1"/>
  </w:num>
  <w:num w:numId="13">
    <w:abstractNumId w:val="6"/>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activeWritingStyle w:appName="MSWord" w:lang="fr-FR"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5D8"/>
    <w:rsid w:val="000308CF"/>
    <w:rsid w:val="00034EA9"/>
    <w:rsid w:val="00051721"/>
    <w:rsid w:val="00057937"/>
    <w:rsid w:val="00064E4E"/>
    <w:rsid w:val="0008190C"/>
    <w:rsid w:val="000B768B"/>
    <w:rsid w:val="000D3E1E"/>
    <w:rsid w:val="000F7C6A"/>
    <w:rsid w:val="0013085F"/>
    <w:rsid w:val="0013372E"/>
    <w:rsid w:val="001357C8"/>
    <w:rsid w:val="00151DAB"/>
    <w:rsid w:val="00162F72"/>
    <w:rsid w:val="00173816"/>
    <w:rsid w:val="001745F8"/>
    <w:rsid w:val="00175776"/>
    <w:rsid w:val="001817D1"/>
    <w:rsid w:val="001C77EB"/>
    <w:rsid w:val="001E43F5"/>
    <w:rsid w:val="001F3067"/>
    <w:rsid w:val="002148E8"/>
    <w:rsid w:val="00224DAD"/>
    <w:rsid w:val="00254EA5"/>
    <w:rsid w:val="00262BC2"/>
    <w:rsid w:val="00264F96"/>
    <w:rsid w:val="0026788E"/>
    <w:rsid w:val="00291CC0"/>
    <w:rsid w:val="00295D58"/>
    <w:rsid w:val="002A07BC"/>
    <w:rsid w:val="002A1093"/>
    <w:rsid w:val="002A3EDB"/>
    <w:rsid w:val="002B7EDB"/>
    <w:rsid w:val="002C128E"/>
    <w:rsid w:val="002C528E"/>
    <w:rsid w:val="002E6265"/>
    <w:rsid w:val="002E7FF6"/>
    <w:rsid w:val="002F110A"/>
    <w:rsid w:val="003029F0"/>
    <w:rsid w:val="00304D8D"/>
    <w:rsid w:val="00313E6D"/>
    <w:rsid w:val="003222AC"/>
    <w:rsid w:val="00337E17"/>
    <w:rsid w:val="00341B7F"/>
    <w:rsid w:val="00344D2E"/>
    <w:rsid w:val="003600FB"/>
    <w:rsid w:val="003607D6"/>
    <w:rsid w:val="0036120A"/>
    <w:rsid w:val="003843E0"/>
    <w:rsid w:val="003933F3"/>
    <w:rsid w:val="003A16C3"/>
    <w:rsid w:val="003A515B"/>
    <w:rsid w:val="003B3AE0"/>
    <w:rsid w:val="003B4FA5"/>
    <w:rsid w:val="003C1DA3"/>
    <w:rsid w:val="003C51B0"/>
    <w:rsid w:val="003C75C3"/>
    <w:rsid w:val="00421249"/>
    <w:rsid w:val="00487A60"/>
    <w:rsid w:val="004F132C"/>
    <w:rsid w:val="0050228D"/>
    <w:rsid w:val="00510F0C"/>
    <w:rsid w:val="00513B20"/>
    <w:rsid w:val="00531FD9"/>
    <w:rsid w:val="00535AD0"/>
    <w:rsid w:val="005420CE"/>
    <w:rsid w:val="005430AB"/>
    <w:rsid w:val="00546F4C"/>
    <w:rsid w:val="00547E9A"/>
    <w:rsid w:val="00551FC3"/>
    <w:rsid w:val="00570B20"/>
    <w:rsid w:val="00580755"/>
    <w:rsid w:val="00587C2A"/>
    <w:rsid w:val="005A3521"/>
    <w:rsid w:val="005A4D7E"/>
    <w:rsid w:val="005C0B7C"/>
    <w:rsid w:val="005C65F1"/>
    <w:rsid w:val="005D4608"/>
    <w:rsid w:val="005D5EA1"/>
    <w:rsid w:val="005F3630"/>
    <w:rsid w:val="006010FA"/>
    <w:rsid w:val="00605A2C"/>
    <w:rsid w:val="0060680B"/>
    <w:rsid w:val="00641B0B"/>
    <w:rsid w:val="00673FF9"/>
    <w:rsid w:val="0067605D"/>
    <w:rsid w:val="00676BE2"/>
    <w:rsid w:val="00694A47"/>
    <w:rsid w:val="00696D28"/>
    <w:rsid w:val="006D4097"/>
    <w:rsid w:val="007075D8"/>
    <w:rsid w:val="007265A6"/>
    <w:rsid w:val="00730456"/>
    <w:rsid w:val="00730B64"/>
    <w:rsid w:val="00736469"/>
    <w:rsid w:val="00742B7D"/>
    <w:rsid w:val="007459AE"/>
    <w:rsid w:val="007575BF"/>
    <w:rsid w:val="00764A56"/>
    <w:rsid w:val="0077577F"/>
    <w:rsid w:val="007933F9"/>
    <w:rsid w:val="0079402B"/>
    <w:rsid w:val="007A3A45"/>
    <w:rsid w:val="007B6369"/>
    <w:rsid w:val="007C5F7A"/>
    <w:rsid w:val="007D0106"/>
    <w:rsid w:val="007D40C9"/>
    <w:rsid w:val="007F5938"/>
    <w:rsid w:val="00800C38"/>
    <w:rsid w:val="00807305"/>
    <w:rsid w:val="00817E79"/>
    <w:rsid w:val="00835990"/>
    <w:rsid w:val="00861B29"/>
    <w:rsid w:val="00876E57"/>
    <w:rsid w:val="008F0214"/>
    <w:rsid w:val="008F16A6"/>
    <w:rsid w:val="00905EBE"/>
    <w:rsid w:val="00910336"/>
    <w:rsid w:val="009218E2"/>
    <w:rsid w:val="00933833"/>
    <w:rsid w:val="009357F6"/>
    <w:rsid w:val="00960CB5"/>
    <w:rsid w:val="00977C9A"/>
    <w:rsid w:val="009C5989"/>
    <w:rsid w:val="009C7739"/>
    <w:rsid w:val="009D0D47"/>
    <w:rsid w:val="009D5E08"/>
    <w:rsid w:val="009D685E"/>
    <w:rsid w:val="009E6021"/>
    <w:rsid w:val="00A100F4"/>
    <w:rsid w:val="00A13395"/>
    <w:rsid w:val="00A14CCD"/>
    <w:rsid w:val="00A22C93"/>
    <w:rsid w:val="00A27823"/>
    <w:rsid w:val="00A31A48"/>
    <w:rsid w:val="00A524C4"/>
    <w:rsid w:val="00A80D15"/>
    <w:rsid w:val="00A82009"/>
    <w:rsid w:val="00A830C7"/>
    <w:rsid w:val="00AA3287"/>
    <w:rsid w:val="00AD4929"/>
    <w:rsid w:val="00AE1E4D"/>
    <w:rsid w:val="00AE3BBF"/>
    <w:rsid w:val="00AF44A4"/>
    <w:rsid w:val="00AF4F18"/>
    <w:rsid w:val="00B32A1F"/>
    <w:rsid w:val="00B600F2"/>
    <w:rsid w:val="00B60158"/>
    <w:rsid w:val="00B60624"/>
    <w:rsid w:val="00B90D2B"/>
    <w:rsid w:val="00BB6024"/>
    <w:rsid w:val="00BC1CAE"/>
    <w:rsid w:val="00BC6ECD"/>
    <w:rsid w:val="00BE3644"/>
    <w:rsid w:val="00BF727C"/>
    <w:rsid w:val="00C1202B"/>
    <w:rsid w:val="00C227C0"/>
    <w:rsid w:val="00C3068D"/>
    <w:rsid w:val="00C666F3"/>
    <w:rsid w:val="00C84BF4"/>
    <w:rsid w:val="00CA302E"/>
    <w:rsid w:val="00CB3A13"/>
    <w:rsid w:val="00CC3B58"/>
    <w:rsid w:val="00CE607C"/>
    <w:rsid w:val="00CF01DB"/>
    <w:rsid w:val="00D05580"/>
    <w:rsid w:val="00D12005"/>
    <w:rsid w:val="00D354C1"/>
    <w:rsid w:val="00D4337F"/>
    <w:rsid w:val="00D84500"/>
    <w:rsid w:val="00DA0900"/>
    <w:rsid w:val="00DB1818"/>
    <w:rsid w:val="00DB5C75"/>
    <w:rsid w:val="00DD1F97"/>
    <w:rsid w:val="00DE54E2"/>
    <w:rsid w:val="00E02560"/>
    <w:rsid w:val="00E13B71"/>
    <w:rsid w:val="00E248B8"/>
    <w:rsid w:val="00E351F8"/>
    <w:rsid w:val="00E36BA0"/>
    <w:rsid w:val="00E46FAF"/>
    <w:rsid w:val="00E4794F"/>
    <w:rsid w:val="00E7585A"/>
    <w:rsid w:val="00EB05A1"/>
    <w:rsid w:val="00ED425A"/>
    <w:rsid w:val="00ED5CF0"/>
    <w:rsid w:val="00EF44B9"/>
    <w:rsid w:val="00EF465C"/>
    <w:rsid w:val="00EF4BE9"/>
    <w:rsid w:val="00F00D88"/>
    <w:rsid w:val="00F3290D"/>
    <w:rsid w:val="00F33C62"/>
    <w:rsid w:val="00F35E0A"/>
    <w:rsid w:val="00F60C60"/>
    <w:rsid w:val="00F762F0"/>
    <w:rsid w:val="00FA481F"/>
    <w:rsid w:val="00FC009A"/>
    <w:rsid w:val="00FC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E897A1"/>
  <w15:chartTrackingRefBased/>
  <w15:docId w15:val="{5F543F7F-EA25-4BBE-B2B7-FD8CFABE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EA1"/>
    <w:rPr>
      <w:rFonts w:ascii="Times New Roman" w:hAnsi="Times New Roman"/>
    </w:rPr>
  </w:style>
  <w:style w:type="paragraph" w:styleId="Heading1">
    <w:name w:val="heading 1"/>
    <w:basedOn w:val="Normal"/>
    <w:next w:val="Normal"/>
    <w:qFormat/>
    <w:pPr>
      <w:keepNext/>
      <w:jc w:val="center"/>
      <w:outlineLvl w:val="0"/>
    </w:pPr>
  </w:style>
  <w:style w:type="paragraph" w:styleId="Heading2">
    <w:name w:val="heading 2"/>
    <w:basedOn w:val="Normal"/>
    <w:next w:val="Normal"/>
    <w:link w:val="Heading2Char"/>
    <w:qFormat/>
    <w:rsid w:val="00513B20"/>
    <w:pPr>
      <w:keepNext/>
      <w:ind w:left="720"/>
      <w:outlineLvl w:val="1"/>
    </w:pPr>
    <w:rPr>
      <w:b/>
      <w:sz w:val="12"/>
      <w:szCs w:val="12"/>
    </w:rPr>
  </w:style>
  <w:style w:type="paragraph" w:styleId="Heading3">
    <w:name w:val="heading 3"/>
    <w:basedOn w:val="Normal"/>
    <w:next w:val="Normal"/>
    <w:link w:val="Heading3Char"/>
    <w:semiHidden/>
    <w:unhideWhenUsed/>
    <w:qFormat/>
    <w:rsid w:val="005D5EA1"/>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Helvetica" w:hAnsi="Helvetica"/>
      <w:b/>
      <w:bCs/>
    </w:rPr>
  </w:style>
  <w:style w:type="paragraph" w:styleId="Subtitle">
    <w:name w:val="Subtitle"/>
    <w:basedOn w:val="Normal"/>
    <w:qFormat/>
    <w:pPr>
      <w:jc w:val="center"/>
    </w:pPr>
    <w:rPr>
      <w:rFonts w:ascii="Helvetica" w:hAnsi="Helvetica"/>
      <w:b/>
      <w:caps/>
      <w:sz w:val="16"/>
    </w:rPr>
  </w:style>
  <w:style w:type="paragraph" w:styleId="BodyText">
    <w:name w:val="Body Text"/>
    <w:basedOn w:val="Normal"/>
    <w:rPr>
      <w:rFonts w:ascii="Helvetica" w:hAnsi="Helvetica"/>
      <w:b/>
      <w:sz w:val="16"/>
    </w:rPr>
  </w:style>
  <w:style w:type="paragraph" w:styleId="Header">
    <w:name w:val="header"/>
    <w:basedOn w:val="Normal"/>
    <w:pPr>
      <w:tabs>
        <w:tab w:val="center" w:pos="4320"/>
        <w:tab w:val="right" w:pos="8640"/>
      </w:tabs>
    </w:pPr>
  </w:style>
  <w:style w:type="paragraph" w:customStyle="1" w:styleId="CompanyName">
    <w:name w:val="Company Name"/>
    <w:basedOn w:val="Subtitle"/>
    <w:rsid w:val="00513B20"/>
    <w:rPr>
      <w:rFonts w:ascii="Arial Bold" w:hAnsi="Arial Bold"/>
      <w:szCs w:val="16"/>
    </w:rPr>
  </w:style>
  <w:style w:type="paragraph" w:styleId="Footer">
    <w:name w:val="footer"/>
    <w:basedOn w:val="Normal"/>
    <w:link w:val="FooterChar"/>
    <w:uiPriority w:val="99"/>
    <w:pPr>
      <w:tabs>
        <w:tab w:val="center" w:pos="4320"/>
        <w:tab w:val="right" w:pos="8640"/>
      </w:tabs>
      <w:spacing w:before="280"/>
    </w:pPr>
    <w:rPr>
      <w:sz w:val="12"/>
    </w:rPr>
  </w:style>
  <w:style w:type="paragraph" w:customStyle="1" w:styleId="LHDA">
    <w:name w:val="LHDA"/>
    <w:basedOn w:val="Title"/>
    <w:rsid w:val="00513B20"/>
    <w:rPr>
      <w:rFonts w:ascii="Arial Bold" w:hAnsi="Arial Bold"/>
      <w:caps/>
      <w:szCs w:val="24"/>
    </w:rPr>
  </w:style>
  <w:style w:type="paragraph" w:styleId="BalloonText">
    <w:name w:val="Balloon Text"/>
    <w:basedOn w:val="Normal"/>
    <w:semiHidden/>
    <w:rPr>
      <w:rFonts w:ascii="Tahoma" w:hAnsi="Tahoma" w:cs="Helvetica"/>
      <w:sz w:val="16"/>
      <w:szCs w:val="16"/>
    </w:rPr>
  </w:style>
  <w:style w:type="paragraph" w:customStyle="1" w:styleId="BlackDODSeal">
    <w:name w:val="BlackDODSeal"/>
    <w:pPr>
      <w:jc w:val="center"/>
    </w:pPr>
    <w:rPr>
      <w:b/>
      <w:caps/>
      <w:color w:val="000000"/>
      <w:sz w:val="22"/>
    </w:rPr>
  </w:style>
  <w:style w:type="paragraph" w:customStyle="1" w:styleId="Reply">
    <w:name w:val="Reply"/>
    <w:basedOn w:val="Normal"/>
    <w:rsid w:val="00513B20"/>
    <w:rPr>
      <w:b/>
      <w:sz w:val="12"/>
    </w:rPr>
  </w:style>
  <w:style w:type="paragraph" w:styleId="NormalWeb">
    <w:name w:val="Normal (Web)"/>
    <w:basedOn w:val="Normal"/>
    <w:uiPriority w:val="99"/>
    <w:unhideWhenUsed/>
    <w:rsid w:val="00C227C0"/>
    <w:pPr>
      <w:spacing w:before="100" w:beforeAutospacing="1" w:after="100" w:afterAutospacing="1"/>
    </w:pPr>
    <w:rPr>
      <w:szCs w:val="24"/>
    </w:rPr>
  </w:style>
  <w:style w:type="paragraph" w:styleId="NoSpacing">
    <w:name w:val="No Spacing"/>
    <w:uiPriority w:val="1"/>
    <w:qFormat/>
    <w:rsid w:val="00C227C0"/>
    <w:rPr>
      <w:rFonts w:ascii="Times New Roman" w:hAnsi="Times New Roman"/>
      <w:sz w:val="24"/>
      <w:szCs w:val="24"/>
    </w:rPr>
  </w:style>
  <w:style w:type="paragraph" w:styleId="ListParagraph">
    <w:name w:val="List Paragraph"/>
    <w:basedOn w:val="Normal"/>
    <w:uiPriority w:val="34"/>
    <w:qFormat/>
    <w:rsid w:val="00C227C0"/>
    <w:pPr>
      <w:ind w:left="720"/>
      <w:contextualSpacing/>
    </w:pPr>
  </w:style>
  <w:style w:type="character" w:customStyle="1" w:styleId="Heading3Char">
    <w:name w:val="Heading 3 Char"/>
    <w:basedOn w:val="DefaultParagraphFont"/>
    <w:link w:val="Heading3"/>
    <w:semiHidden/>
    <w:rsid w:val="005D5EA1"/>
    <w:rPr>
      <w:rFonts w:asciiTheme="majorHAnsi" w:eastAsiaTheme="majorEastAsia" w:hAnsiTheme="majorHAnsi" w:cstheme="majorBidi"/>
      <w:color w:val="1F4D78" w:themeColor="accent1" w:themeShade="7F"/>
      <w:sz w:val="24"/>
      <w:szCs w:val="24"/>
    </w:rPr>
  </w:style>
  <w:style w:type="paragraph" w:styleId="BodyText3">
    <w:name w:val="Body Text 3"/>
    <w:basedOn w:val="Normal"/>
    <w:link w:val="BodyText3Char"/>
    <w:rsid w:val="005D5EA1"/>
    <w:pPr>
      <w:spacing w:after="120"/>
    </w:pPr>
    <w:rPr>
      <w:sz w:val="16"/>
      <w:szCs w:val="16"/>
    </w:rPr>
  </w:style>
  <w:style w:type="character" w:customStyle="1" w:styleId="BodyText3Char">
    <w:name w:val="Body Text 3 Char"/>
    <w:basedOn w:val="DefaultParagraphFont"/>
    <w:link w:val="BodyText3"/>
    <w:rsid w:val="005D5EA1"/>
    <w:rPr>
      <w:sz w:val="16"/>
      <w:szCs w:val="16"/>
    </w:rPr>
  </w:style>
  <w:style w:type="character" w:customStyle="1" w:styleId="FooterChar">
    <w:name w:val="Footer Char"/>
    <w:basedOn w:val="DefaultParagraphFont"/>
    <w:link w:val="Footer"/>
    <w:uiPriority w:val="99"/>
    <w:rsid w:val="005D5EA1"/>
    <w:rPr>
      <w:sz w:val="12"/>
    </w:rPr>
  </w:style>
  <w:style w:type="character" w:customStyle="1" w:styleId="Heading2Char">
    <w:name w:val="Heading 2 Char"/>
    <w:basedOn w:val="DefaultParagraphFont"/>
    <w:link w:val="Heading2"/>
    <w:rsid w:val="002E6265"/>
    <w:rPr>
      <w:rFonts w:ascii="Times New Roman" w:hAnsi="Times New Roman"/>
      <w:b/>
      <w:sz w:val="12"/>
      <w:szCs w:val="12"/>
    </w:rPr>
  </w:style>
  <w:style w:type="character" w:styleId="CommentReference">
    <w:name w:val="annotation reference"/>
    <w:basedOn w:val="DefaultParagraphFont"/>
    <w:rsid w:val="00696D28"/>
    <w:rPr>
      <w:sz w:val="16"/>
      <w:szCs w:val="16"/>
    </w:rPr>
  </w:style>
  <w:style w:type="paragraph" w:styleId="CommentText">
    <w:name w:val="annotation text"/>
    <w:basedOn w:val="Normal"/>
    <w:link w:val="CommentTextChar"/>
    <w:rsid w:val="00696D28"/>
  </w:style>
  <w:style w:type="character" w:customStyle="1" w:styleId="CommentTextChar">
    <w:name w:val="Comment Text Char"/>
    <w:basedOn w:val="DefaultParagraphFont"/>
    <w:link w:val="CommentText"/>
    <w:rsid w:val="00696D28"/>
    <w:rPr>
      <w:rFonts w:ascii="Times New Roman" w:hAnsi="Times New Roman"/>
    </w:rPr>
  </w:style>
  <w:style w:type="paragraph" w:styleId="CommentSubject">
    <w:name w:val="annotation subject"/>
    <w:basedOn w:val="CommentText"/>
    <w:next w:val="CommentText"/>
    <w:link w:val="CommentSubjectChar"/>
    <w:rsid w:val="00696D28"/>
    <w:rPr>
      <w:b/>
      <w:bCs/>
    </w:rPr>
  </w:style>
  <w:style w:type="character" w:customStyle="1" w:styleId="CommentSubjectChar">
    <w:name w:val="Comment Subject Char"/>
    <w:basedOn w:val="CommentTextChar"/>
    <w:link w:val="CommentSubject"/>
    <w:rsid w:val="00696D28"/>
    <w:rPr>
      <w:rFonts w:ascii="Times New Roman" w:hAnsi="Times New Roman"/>
      <w:b/>
      <w:bCs/>
    </w:rPr>
  </w:style>
  <w:style w:type="character" w:styleId="Hyperlink">
    <w:name w:val="Hyperlink"/>
    <w:basedOn w:val="DefaultParagraphFont"/>
    <w:uiPriority w:val="99"/>
    <w:unhideWhenUsed/>
    <w:rsid w:val="006068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llon.howard\Desktop\Desktop\DA%20Letterhead\DA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iginatingAgency xmlns="a3744039-99f9-41de-90ff-884f01e87bf0" xsi:nil="true"/>
    <SendTo xmlns="a3744039-99f9-41de-90ff-884f01e87bf0"/>
    <SendAnEmail xmlns="a3744039-99f9-41de-90ff-884f01e87bf0">false</SendAnEmail>
    <Status xmlns="a3744039-99f9-41de-90ff-884f01e87bf0" xsi:nil="true"/>
    <SuspenseDays0 xmlns="a3744039-99f9-41de-90ff-884f01e87bf0" xsi:nil="true"/>
    <Edit_x0020_Link2 xmlns="a3744039-99f9-41de-90ff-884f01e87bf0" xsi:nil="true"/>
    <_dlc_DocId xmlns="687f3fae-d82c-4663-87ac-990ebbba4e3b">DQWQ3DN4W67S-722430244-9831</_dlc_DocId>
    <_dlc_DocIdUrl xmlns="687f3fae-d82c-4663-87ac-990ebbba4e3b">
      <Url>https://army.deps.mil/Army/CMDS/CASCOM/General_Staff/G357/Orders/_layouts/15/DocIdRedir.aspx?ID=DQWQ3DN4W67S-722430244-9831</Url>
      <Description>DQWQ3DN4W67S-722430244-9831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519148E4D59B4891D179F1FF531FE0" ma:contentTypeVersion="30" ma:contentTypeDescription="Create a new document." ma:contentTypeScope="" ma:versionID="a88f73e74a43f0a928a6900228630b78">
  <xsd:schema xmlns:xsd="http://www.w3.org/2001/XMLSchema" xmlns:xs="http://www.w3.org/2001/XMLSchema" xmlns:p="http://schemas.microsoft.com/office/2006/metadata/properties" xmlns:ns2="687f3fae-d82c-4663-87ac-990ebbba4e3b" xmlns:ns3="a3744039-99f9-41de-90ff-884f01e87bf0" xmlns:ns4="ffd1ca0d-4afb-4cd4-bbe6-5d03211167fa" targetNamespace="http://schemas.microsoft.com/office/2006/metadata/properties" ma:root="true" ma:fieldsID="573c2c0910cf1062c196bb407cd0fe98" ns2:_="" ns3:_="" ns4:_="">
    <xsd:import namespace="687f3fae-d82c-4663-87ac-990ebbba4e3b"/>
    <xsd:import namespace="a3744039-99f9-41de-90ff-884f01e87bf0"/>
    <xsd:import namespace="ffd1ca0d-4afb-4cd4-bbe6-5d03211167fa"/>
    <xsd:element name="properties">
      <xsd:complexType>
        <xsd:sequence>
          <xsd:element name="documentManagement">
            <xsd:complexType>
              <xsd:all>
                <xsd:element ref="ns2:_dlc_DocId" minOccurs="0"/>
                <xsd:element ref="ns2:_dlc_DocIdUrl" minOccurs="0"/>
                <xsd:element ref="ns2:_dlc_DocIdPersistId" minOccurs="0"/>
                <xsd:element ref="ns3:Status" minOccurs="0"/>
                <xsd:element ref="ns3:OriginatingAgency" minOccurs="0"/>
                <xsd:element ref="ns3:SendTo" minOccurs="0"/>
                <xsd:element ref="ns3:Edit_x0020_Link2" minOccurs="0"/>
                <xsd:element ref="ns3:SendAnEmail" minOccurs="0"/>
                <xsd:element ref="ns3:SuspenseDays0"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f3fae-d82c-4663-87ac-990ebbba4e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744039-99f9-41de-90ff-884f01e87bf0" elementFormDefault="qualified">
    <xsd:import namespace="http://schemas.microsoft.com/office/2006/documentManagement/types"/>
    <xsd:import namespace="http://schemas.microsoft.com/office/infopath/2007/PartnerControls"/>
    <xsd:element name="Status" ma:index="11" nillable="true" ma:displayName="Status" ma:description="Select a Status for this Packet." ma:indexed="true" ma:list="{085fa613-23d4-41e7-908c-2817a35b80d5}" ma:internalName="Status" ma:showField="Title">
      <xsd:simpleType>
        <xsd:restriction base="dms:Lookup"/>
      </xsd:simpleType>
    </xsd:element>
    <xsd:element name="OriginatingAgency" ma:index="12" nillable="true" ma:displayName="OriginatingAgency" ma:description="Please Select the Agency that is making the request." ma:list="{27fbd050-aa24-418d-9f99-cfcd30ba1805}" ma:internalName="OriginatingAgency" ma:showField="Title">
      <xsd:simpleType>
        <xsd:restriction base="dms:Lookup"/>
      </xsd:simpleType>
    </xsd:element>
    <xsd:element name="SendTo" ma:index="14" nillable="true" ma:displayName="SendTo" ma:list="{dfd59476-b978-4267-8308-6a5754864efc}" ma:internalName="SendTo" ma:showField="Title">
      <xsd:complexType>
        <xsd:complexContent>
          <xsd:extension base="dms:MultiChoiceLookup">
            <xsd:sequence>
              <xsd:element name="Value" type="dms:Lookup" maxOccurs="unbounded" minOccurs="0" nillable="true"/>
            </xsd:sequence>
          </xsd:extension>
        </xsd:complexContent>
      </xsd:complexType>
    </xsd:element>
    <xsd:element name="Edit_x0020_Link2" ma:index="22" nillable="true" ma:displayName="Edit Link2" ma:hidden="true" ma:internalName="Edit_x0020_Link2" ma:readOnly="false">
      <xsd:simpleType>
        <xsd:restriction base="dms:Note"/>
      </xsd:simpleType>
    </xsd:element>
    <xsd:element name="SendAnEmail" ma:index="26" nillable="true" ma:displayName="SendAnEmail" ma:default="0" ma:internalName="SendAnEmail">
      <xsd:simpleType>
        <xsd:restriction base="dms:Boolean"/>
      </xsd:simpleType>
    </xsd:element>
    <xsd:element name="SuspenseDays0" ma:index="27" nillable="true" ma:displayName="SuspenseDays" ma:internalName="SuspenseDays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d1ca0d-4afb-4cd4-bbe6-5d03211167f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E0D52-E698-4BE1-A491-6E88C30D6A08}">
  <ds:schemaRefs>
    <ds:schemaRef ds:uri="http://schemas.microsoft.com/sharepoint/events"/>
  </ds:schemaRefs>
</ds:datastoreItem>
</file>

<file path=customXml/itemProps2.xml><?xml version="1.0" encoding="utf-8"?>
<ds:datastoreItem xmlns:ds="http://schemas.openxmlformats.org/officeDocument/2006/customXml" ds:itemID="{ACA27CC7-60EC-41CE-A684-322901AB14FB}">
  <ds:schemaRefs>
    <ds:schemaRef ds:uri="http://schemas.microsoft.com/sharepoint/v3/contenttype/forms"/>
  </ds:schemaRefs>
</ds:datastoreItem>
</file>

<file path=customXml/itemProps3.xml><?xml version="1.0" encoding="utf-8"?>
<ds:datastoreItem xmlns:ds="http://schemas.openxmlformats.org/officeDocument/2006/customXml" ds:itemID="{7E754BFA-D635-4ABD-9FBF-89FCC6E2C20B}">
  <ds:schemaRefs>
    <ds:schemaRef ds:uri="http://schemas.microsoft.com/office/2006/metadata/properties"/>
    <ds:schemaRef ds:uri="http://schemas.microsoft.com/office/infopath/2007/PartnerControls"/>
    <ds:schemaRef ds:uri="a3744039-99f9-41de-90ff-884f01e87bf0"/>
    <ds:schemaRef ds:uri="687f3fae-d82c-4663-87ac-990ebbba4e3b"/>
  </ds:schemaRefs>
</ds:datastoreItem>
</file>

<file path=customXml/itemProps4.xml><?xml version="1.0" encoding="utf-8"?>
<ds:datastoreItem xmlns:ds="http://schemas.openxmlformats.org/officeDocument/2006/customXml" ds:itemID="{037FF50B-BE39-48D9-B9C3-74357F447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f3fae-d82c-4663-87ac-990ebbba4e3b"/>
    <ds:schemaRef ds:uri="a3744039-99f9-41de-90ff-884f01e87bf0"/>
    <ds:schemaRef ds:uri="ffd1ca0d-4afb-4cd4-bbe6-5d0321116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C8E297-6415-440E-92ED-64DC49B6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DALetterhead</Template>
  <TotalTime>363</TotalTime>
  <Pages>19</Pages>
  <Words>2548</Words>
  <Characters>14527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Department of the Army Letterhead</vt:lpstr>
    </vt:vector>
  </TitlesOfParts>
  <Company>United States Army Publishing Agency</Company>
  <LinksUpToDate>false</LinksUpToDate>
  <CharactersWithSpaces>17041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 Letterhead</dc:title>
  <dc:subject/>
  <dc:creator>1144137279MIL</dc:creator>
  <cp:keywords>DA Letterhead Template</cp:keywords>
  <dc:description/>
  <cp:lastModifiedBy>Hubbard, Allison C SSG MIL US USA TRADOC</cp:lastModifiedBy>
  <cp:revision>34</cp:revision>
  <cp:lastPrinted>2016-01-07T13:31:00Z</cp:lastPrinted>
  <dcterms:created xsi:type="dcterms:W3CDTF">2021-06-17T15:52:00Z</dcterms:created>
  <dcterms:modified xsi:type="dcterms:W3CDTF">2022-04-18T15:09:00Z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0x01010078519148E4D59B4891D179F1FF531FE0</vt:lpwstr>
  </property>
  <property fmtid="{D5CDD505-2E9C-101B-9397-08002B2CF9AE}" pid="3" name="_dlc_DocIdItemGuid">
    <vt:lpwstr>8256f353-bfd2-4c16-a249-bd8859442575</vt:lpwstr>
  </property>
  <property fmtid="{D5CDD505-2E9C-101B-9397-08002B2CF9AE}" pid="4" name="WorkflowChangePath">
    <vt:lpwstr>830b8c55-099a-403a-9f95-47eee65cee26,2;830b8c55-099a-403a-9f95-47eee65cee26,2;830b8c55-099a-403a-9f95-47eee65cee26,2;</vt:lpwstr>
  </property>
  <property fmtid="{D5CDD505-2E9C-101B-9397-08002B2CF9AE}" pid="5" name="NewID">
    <vt:r8>9831</vt:r8>
  </property>
</Properties>
</file>