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9"/>
        <w:rPr>
          <w:sz w:val="12"/>
        </w:rPr>
      </w:pPr>
    </w:p>
    <w:p>
      <w:pPr>
        <w:spacing w:line="235" w:lineRule="auto" w:before="0"/>
        <w:ind w:left="1716" w:right="38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523814</wp:posOffset>
            </wp:positionH>
            <wp:positionV relativeFrom="paragraph">
              <wp:posOffset>-686797</wp:posOffset>
            </wp:positionV>
            <wp:extent cx="863711" cy="94153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711" cy="941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2"/>
        </w:rPr>
        <w:t>REPLY</w:t>
      </w:r>
      <w:r>
        <w:rPr>
          <w:rFonts w:ascii="Arial"/>
          <w:b/>
          <w:spacing w:val="-5"/>
          <w:sz w:val="12"/>
        </w:rPr>
        <w:t> </w:t>
      </w:r>
      <w:r>
        <w:rPr>
          <w:rFonts w:ascii="Arial"/>
          <w:b/>
          <w:sz w:val="12"/>
        </w:rPr>
        <w:t>TO</w:t>
      </w:r>
      <w:r>
        <w:rPr>
          <w:rFonts w:ascii="Arial"/>
          <w:b/>
          <w:spacing w:val="40"/>
          <w:sz w:val="12"/>
        </w:rPr>
        <w:t> </w:t>
      </w:r>
      <w:r>
        <w:rPr>
          <w:rFonts w:ascii="Arial"/>
          <w:b/>
          <w:sz w:val="12"/>
        </w:rPr>
        <w:t>ATTENTION</w:t>
      </w:r>
      <w:r>
        <w:rPr>
          <w:rFonts w:ascii="Arial"/>
          <w:b/>
          <w:spacing w:val="-9"/>
          <w:sz w:val="12"/>
        </w:rPr>
        <w:t> </w:t>
      </w:r>
      <w:r>
        <w:rPr>
          <w:rFonts w:ascii="Arial"/>
          <w:b/>
          <w:sz w:val="12"/>
        </w:rPr>
        <w:t>OF:</w:t>
      </w:r>
    </w:p>
    <w:p>
      <w:pPr>
        <w:spacing w:line="229" w:lineRule="exact" w:before="153"/>
        <w:ind w:left="0" w:right="3235" w:firstLine="0"/>
        <w:jc w:val="center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  <w:t>DEPARTMENT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pacing w:val="-4"/>
          <w:sz w:val="20"/>
        </w:rPr>
        <w:t>ARMY</w:t>
      </w:r>
    </w:p>
    <w:p>
      <w:pPr>
        <w:spacing w:before="0"/>
        <w:ind w:left="235" w:right="3464" w:firstLine="0"/>
        <w:jc w:val="center"/>
        <w:rPr>
          <w:rFonts w:ascii="Arial"/>
          <w:b/>
          <w:sz w:val="16"/>
        </w:rPr>
      </w:pPr>
      <w:r>
        <w:rPr>
          <w:rFonts w:ascii="Arial"/>
          <w:b/>
          <w:color w:val="000000"/>
          <w:sz w:val="16"/>
          <w:highlight w:val="yellow"/>
        </w:rPr>
        <w:t>HEADQUARTERS,</w:t>
      </w:r>
      <w:r>
        <w:rPr>
          <w:rFonts w:ascii="Arial"/>
          <w:b/>
          <w:color w:val="000000"/>
          <w:spacing w:val="-12"/>
          <w:sz w:val="16"/>
          <w:highlight w:val="yellow"/>
        </w:rPr>
        <w:t> </w:t>
      </w:r>
      <w:r>
        <w:rPr>
          <w:rFonts w:ascii="Arial"/>
          <w:b/>
          <w:color w:val="000000"/>
          <w:sz w:val="16"/>
          <w:highlight w:val="yellow"/>
        </w:rPr>
        <w:t>8TH</w:t>
      </w:r>
      <w:r>
        <w:rPr>
          <w:rFonts w:ascii="Arial"/>
          <w:b/>
          <w:color w:val="000000"/>
          <w:spacing w:val="-11"/>
          <w:sz w:val="16"/>
          <w:highlight w:val="yellow"/>
        </w:rPr>
        <w:t> </w:t>
      </w:r>
      <w:r>
        <w:rPr>
          <w:rFonts w:ascii="Arial"/>
          <w:b/>
          <w:color w:val="000000"/>
          <w:sz w:val="16"/>
          <w:highlight w:val="yellow"/>
        </w:rPr>
        <w:t>ARMY</w:t>
      </w:r>
      <w:r>
        <w:rPr>
          <w:rFonts w:ascii="Arial"/>
          <w:b/>
          <w:color w:val="000000"/>
          <w:sz w:val="16"/>
        </w:rPr>
        <w:t> </w:t>
      </w:r>
      <w:r>
        <w:rPr>
          <w:rFonts w:ascii="Arial"/>
          <w:b/>
          <w:color w:val="000000"/>
          <w:sz w:val="16"/>
          <w:highlight w:val="yellow"/>
        </w:rPr>
        <w:t>UNIT #15316</w:t>
      </w:r>
    </w:p>
    <w:p>
      <w:pPr>
        <w:spacing w:line="181" w:lineRule="exact" w:before="0"/>
        <w:ind w:left="4" w:right="3235" w:firstLine="0"/>
        <w:jc w:val="center"/>
        <w:rPr>
          <w:rFonts w:ascii="Arial"/>
          <w:b/>
          <w:sz w:val="16"/>
        </w:rPr>
      </w:pPr>
      <w:r>
        <w:rPr>
          <w:rFonts w:ascii="Arial"/>
          <w:b/>
          <w:color w:val="000000"/>
          <w:sz w:val="16"/>
          <w:highlight w:val="yellow"/>
        </w:rPr>
        <w:t>APO</w:t>
      </w:r>
      <w:r>
        <w:rPr>
          <w:rFonts w:ascii="Arial"/>
          <w:b/>
          <w:color w:val="000000"/>
          <w:spacing w:val="-3"/>
          <w:sz w:val="16"/>
          <w:highlight w:val="yellow"/>
        </w:rPr>
        <w:t> </w:t>
      </w:r>
      <w:r>
        <w:rPr>
          <w:rFonts w:ascii="Arial"/>
          <w:b/>
          <w:color w:val="000000"/>
          <w:sz w:val="16"/>
          <w:highlight w:val="yellow"/>
        </w:rPr>
        <w:t>AP</w:t>
      </w:r>
      <w:r>
        <w:rPr>
          <w:rFonts w:ascii="Arial"/>
          <w:b/>
          <w:color w:val="000000"/>
          <w:spacing w:val="-2"/>
          <w:sz w:val="16"/>
          <w:highlight w:val="yellow"/>
        </w:rPr>
        <w:t> </w:t>
      </w:r>
      <w:r>
        <w:rPr>
          <w:rFonts w:ascii="Arial"/>
          <w:b/>
          <w:color w:val="000000"/>
          <w:sz w:val="16"/>
          <w:highlight w:val="yellow"/>
        </w:rPr>
        <w:t>96271-</w:t>
      </w:r>
      <w:r>
        <w:rPr>
          <w:rFonts w:ascii="Arial"/>
          <w:b/>
          <w:color w:val="000000"/>
          <w:spacing w:val="-4"/>
          <w:sz w:val="16"/>
          <w:highlight w:val="yellow"/>
        </w:rPr>
        <w:t>5228</w:t>
      </w:r>
    </w:p>
    <w:p>
      <w:pPr>
        <w:spacing w:after="0" w:line="181" w:lineRule="exact"/>
        <w:jc w:val="center"/>
        <w:rPr>
          <w:rFonts w:ascii="Arial"/>
          <w:b/>
          <w:sz w:val="16"/>
        </w:rPr>
        <w:sectPr>
          <w:type w:val="continuous"/>
          <w:pgSz w:w="12240" w:h="15840"/>
          <w:pgMar w:top="800" w:bottom="280" w:left="720" w:right="1440"/>
          <w:cols w:num="2" w:equalWidth="0">
            <w:col w:w="2686" w:space="1126"/>
            <w:col w:w="6268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4"/>
        <w:rPr>
          <w:rFonts w:ascii="Arial"/>
          <w:b/>
        </w:rPr>
      </w:pPr>
    </w:p>
    <w:p>
      <w:pPr>
        <w:pStyle w:val="BodyText"/>
        <w:tabs>
          <w:tab w:pos="7928" w:val="left" w:leader="none"/>
        </w:tabs>
        <w:ind w:left="720"/>
      </w:pPr>
      <w:bookmarkStart w:name="EAGA-HRSD                               " w:id="1"/>
      <w:bookmarkEnd w:id="1"/>
      <w:r>
        <w:rPr/>
      </w:r>
      <w:r>
        <w:rPr>
          <w:color w:val="000000"/>
          <w:spacing w:val="-2"/>
          <w:highlight w:val="yellow"/>
        </w:rPr>
        <w:t>EAGA-</w:t>
      </w:r>
      <w:r>
        <w:rPr>
          <w:color w:val="000000"/>
          <w:spacing w:val="-4"/>
          <w:highlight w:val="yellow"/>
        </w:rPr>
        <w:t>HRSD</w:t>
      </w:r>
      <w:r>
        <w:rPr>
          <w:color w:val="000000"/>
        </w:rPr>
        <w:tab/>
      </w:r>
      <w:r>
        <w:rPr>
          <w:color w:val="000000"/>
          <w:highlight w:val="yellow"/>
        </w:rPr>
        <w:t>1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January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4"/>
          <w:highlight w:val="yellow"/>
        </w:rPr>
        <w:t>2023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720"/>
      </w:pPr>
      <w:r>
        <w:rPr/>
        <w:t>MEMORANDUM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USAG-H,</w:t>
      </w:r>
      <w:r>
        <w:rPr>
          <w:spacing w:val="-2"/>
        </w:rPr>
        <w:t> </w:t>
      </w:r>
      <w:r>
        <w:rPr/>
        <w:t>MPD Team</w:t>
      </w:r>
      <w:r>
        <w:rPr>
          <w:spacing w:val="-4"/>
        </w:rPr>
        <w:t> </w:t>
      </w:r>
      <w:r>
        <w:rPr/>
        <w:t>CSP,</w:t>
      </w:r>
      <w:r>
        <w:rPr>
          <w:spacing w:val="-2"/>
        </w:rPr>
        <w:t> </w:t>
      </w:r>
      <w:r>
        <w:rPr/>
        <w:t>APO</w:t>
      </w:r>
      <w:r>
        <w:rPr>
          <w:spacing w:val="-1"/>
        </w:rPr>
        <w:t> </w:t>
      </w:r>
      <w:r>
        <w:rPr/>
        <w:t>AP</w:t>
      </w:r>
      <w:r>
        <w:rPr>
          <w:spacing w:val="-1"/>
        </w:rPr>
        <w:t> </w:t>
      </w:r>
      <w:r>
        <w:rPr>
          <w:spacing w:val="-2"/>
        </w:rPr>
        <w:t>96205</w:t>
      </w:r>
    </w:p>
    <w:p>
      <w:pPr>
        <w:pStyle w:val="BodyText"/>
        <w:spacing w:before="274"/>
        <w:ind w:left="720"/>
      </w:pPr>
      <w:r>
        <w:rPr/>
        <w:t>SUBJECT:</w:t>
      </w:r>
      <w:r>
        <w:rPr>
          <w:spacing w:val="53"/>
        </w:rPr>
        <w:t> </w:t>
      </w:r>
      <w:r>
        <w:rPr/>
        <w:t>Soldier</w:t>
      </w:r>
      <w:r>
        <w:rPr>
          <w:spacing w:val="-2"/>
        </w:rPr>
        <w:t> Declaration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1020" w:val="left" w:leader="none"/>
        </w:tabs>
        <w:spacing w:line="240" w:lineRule="auto" w:before="0" w:after="0"/>
        <w:ind w:left="1020" w:right="0" w:hanging="300"/>
        <w:jc w:val="left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accordance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Army</w:t>
      </w:r>
      <w:r>
        <w:rPr>
          <w:spacing w:val="-2"/>
          <w:sz w:val="24"/>
        </w:rPr>
        <w:t> </w:t>
      </w:r>
      <w:r>
        <w:rPr>
          <w:sz w:val="24"/>
        </w:rPr>
        <w:t>Regulation</w:t>
      </w:r>
      <w:r>
        <w:rPr>
          <w:spacing w:val="-2"/>
          <w:sz w:val="24"/>
        </w:rPr>
        <w:t> </w:t>
      </w:r>
      <w:r>
        <w:rPr>
          <w:sz w:val="24"/>
        </w:rPr>
        <w:t>614-30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3-5a(5),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make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following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declaration:</w:t>
      </w:r>
    </w:p>
    <w:p>
      <w:pPr>
        <w:pStyle w:val="BodyText"/>
        <w:spacing w:before="275"/>
        <w:ind w:left="720" w:right="109" w:firstLine="300"/>
      </w:pPr>
      <w:r>
        <w:rPr/>
        <w:t>The Family member(s) for whom I am requesting command sponsorship does not have any qualifying convictions for offenses listed under 42 USC 16911, or Army Regulation 27-10.</w:t>
      </w:r>
      <w:r>
        <w:rPr>
          <w:spacing w:val="40"/>
        </w:rPr>
        <w:t> </w:t>
      </w:r>
      <w:r>
        <w:rPr/>
        <w:t>I understand</w:t>
      </w:r>
      <w:r>
        <w:rPr>
          <w:spacing w:val="-4"/>
        </w:rPr>
        <w:t> </w:t>
      </w:r>
      <w:r>
        <w:rPr/>
        <w:t>that</w:t>
      </w:r>
      <w:r>
        <w:rPr>
          <w:spacing w:val="-6"/>
        </w:rPr>
        <w:t> </w:t>
      </w:r>
      <w:r>
        <w:rPr/>
        <w:t>if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am</w:t>
      </w:r>
      <w:r>
        <w:rPr>
          <w:spacing w:val="-6"/>
        </w:rPr>
        <w:t> </w:t>
      </w:r>
      <w:r>
        <w:rPr/>
        <w:t>granted command</w:t>
      </w:r>
      <w:r>
        <w:rPr>
          <w:spacing w:val="-4"/>
        </w:rPr>
        <w:t> </w:t>
      </w:r>
      <w:r>
        <w:rPr/>
        <w:t>sponsorship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my</w:t>
      </w:r>
      <w:r>
        <w:rPr>
          <w:spacing w:val="-4"/>
        </w:rPr>
        <w:t> </w:t>
      </w:r>
      <w:r>
        <w:rPr/>
        <w:t>Family</w:t>
      </w:r>
      <w:r>
        <w:rPr>
          <w:spacing w:val="-4"/>
        </w:rPr>
        <w:t> </w:t>
      </w:r>
      <w:r>
        <w:rPr/>
        <w:t>member(s) is</w:t>
      </w:r>
      <w:r>
        <w:rPr>
          <w:spacing w:val="-3"/>
        </w:rPr>
        <w:t> </w:t>
      </w:r>
      <w:r>
        <w:rPr/>
        <w:t>convicted</w:t>
      </w:r>
      <w:r>
        <w:rPr>
          <w:spacing w:val="-4"/>
        </w:rPr>
        <w:t> </w:t>
      </w:r>
      <w:r>
        <w:rPr/>
        <w:t>of a qualifying offense at anytime during the overseas tour, the command sponsorship will be revoked. Furthermore, I understand that the identified Family member(s) will be processed for early return from the overseas location.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020" w:val="left" w:leader="none"/>
        </w:tabs>
        <w:spacing w:line="240" w:lineRule="auto" w:before="0" w:after="0"/>
        <w:ind w:left="1020" w:right="0" w:hanging="300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point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contact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action</w:t>
      </w:r>
      <w:r>
        <w:rPr>
          <w:spacing w:val="2"/>
          <w:sz w:val="24"/>
        </w:rPr>
        <w:t> </w:t>
      </w:r>
      <w:r>
        <w:rPr>
          <w:sz w:val="24"/>
        </w:rPr>
        <w:t>is the</w:t>
      </w:r>
      <w:r>
        <w:rPr>
          <w:spacing w:val="-4"/>
          <w:sz w:val="24"/>
        </w:rPr>
        <w:t> </w:t>
      </w:r>
      <w:r>
        <w:rPr>
          <w:sz w:val="24"/>
        </w:rPr>
        <w:t>undersigned</w:t>
      </w:r>
      <w:r>
        <w:rPr>
          <w:spacing w:val="-1"/>
          <w:sz w:val="24"/>
        </w:rPr>
        <w:t> </w:t>
      </w:r>
      <w:r>
        <w:rPr>
          <w:sz w:val="24"/>
        </w:rPr>
        <w:t>at DSN </w:t>
      </w:r>
      <w:r>
        <w:rPr>
          <w:color w:val="000000"/>
          <w:sz w:val="24"/>
          <w:highlight w:val="yellow"/>
        </w:rPr>
        <w:t>757-****</w:t>
      </w:r>
      <w:r>
        <w:rPr>
          <w:color w:val="000000"/>
          <w:spacing w:val="-2"/>
          <w:sz w:val="24"/>
        </w:rPr>
        <w:t> </w:t>
      </w:r>
      <w:r>
        <w:rPr>
          <w:color w:val="000000"/>
          <w:sz w:val="24"/>
        </w:rPr>
        <w:t>or</w:t>
      </w:r>
      <w:r>
        <w:rPr>
          <w:color w:val="000000"/>
          <w:spacing w:val="-1"/>
          <w:sz w:val="24"/>
        </w:rPr>
        <w:t> </w:t>
      </w:r>
      <w:hyperlink r:id="rId6">
        <w:r>
          <w:rPr>
            <w:color w:val="0000FF"/>
            <w:spacing w:val="-2"/>
            <w:sz w:val="20"/>
            <w:highlight w:val="yellow"/>
            <w:u w:val="single" w:color="0000FF"/>
          </w:rPr>
          <w:t>joe.snuffy@mail.mil</w:t>
        </w:r>
      </w:hyperlink>
      <w:r>
        <w:rPr>
          <w:color w:val="000000"/>
          <w:spacing w:val="-2"/>
          <w:sz w:val="24"/>
          <w:highlight w:val="yellow"/>
          <w:u w:val="none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5042" w:right="3199"/>
      </w:pPr>
      <w:r>
        <w:rPr>
          <w:color w:val="000000"/>
          <w:highlight w:val="yellow"/>
        </w:rPr>
        <w:t>JOSEPH</w:t>
      </w:r>
      <w:r>
        <w:rPr>
          <w:color w:val="000000"/>
          <w:spacing w:val="-15"/>
          <w:highlight w:val="yellow"/>
        </w:rPr>
        <w:t> </w:t>
      </w:r>
      <w:r>
        <w:rPr>
          <w:color w:val="000000"/>
          <w:highlight w:val="yellow"/>
        </w:rPr>
        <w:t>SNUFFY</w:t>
      </w:r>
      <w:r>
        <w:rPr>
          <w:color w:val="000000"/>
        </w:rPr>
        <w:t> </w:t>
      </w:r>
      <w:r>
        <w:rPr>
          <w:color w:val="000000"/>
          <w:highlight w:val="yellow"/>
        </w:rPr>
        <w:t>SPC, USA</w:t>
      </w:r>
    </w:p>
    <w:sectPr>
      <w:type w:val="continuous"/>
      <w:pgSz w:w="12240" w:h="15840"/>
      <w:pgMar w:top="800" w:bottom="280" w:left="7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20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6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8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6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62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68" w:hanging="3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20" w:hanging="30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oe.snuffy@mail.mil" TargetMode="Externa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F7D64CE96AC4CA8B24A21A55EAB56" ma:contentTypeVersion="15" ma:contentTypeDescription="Create a new document." ma:contentTypeScope="" ma:versionID="ddcbf8dfeb4aeae5e22c6437d14f2a14">
  <xsd:schema xmlns:xsd="http://www.w3.org/2001/XMLSchema" xmlns:xs="http://www.w3.org/2001/XMLSchema" xmlns:p="http://schemas.microsoft.com/office/2006/metadata/properties" xmlns:ns1="http://schemas.microsoft.com/sharepoint/v3" xmlns:ns2="e16a21d8-0ef2-4a8b-a3ca-e2bc94ab490d" xmlns:ns3="a36221e6-6dab-468c-8797-753c1e74b014" targetNamespace="http://schemas.microsoft.com/office/2006/metadata/properties" ma:root="true" ma:fieldsID="603f56dfec129b44b094d4500b4d7894" ns1:_="" ns2:_="" ns3:_="">
    <xsd:import namespace="http://schemas.microsoft.com/sharepoint/v3"/>
    <xsd:import namespace="e16a21d8-0ef2-4a8b-a3ca-e2bc94ab490d"/>
    <xsd:import namespace="a36221e6-6dab-468c-8797-753c1e74b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a21d8-0ef2-4a8b-a3ca-e2bc94ab4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221e6-6dab-468c-8797-753c1e74b0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3390a1-a50d-43ff-b168-c9dcddb226fe}" ma:internalName="TaxCatchAll" ma:showField="CatchAllData" ma:web="a36221e6-6dab-468c-8797-753c1e74b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6221e6-6dab-468c-8797-753c1e74b014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e16a21d8-0ef2-4a8b-a3ca-e2bc94ab49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870857-49B7-4B37-BCAF-C8C2B02B80CB}"/>
</file>

<file path=customXml/itemProps2.xml><?xml version="1.0" encoding="utf-8"?>
<ds:datastoreItem xmlns:ds="http://schemas.openxmlformats.org/officeDocument/2006/customXml" ds:itemID="{08933D60-560F-42F0-837D-873D1976F4B8}"/>
</file>

<file path=customXml/itemProps3.xml><?xml version="1.0" encoding="utf-8"?>
<ds:datastoreItem xmlns:ds="http://schemas.openxmlformats.org/officeDocument/2006/customXml" ds:itemID="{6CCC3CF0-290D-48C4-87BB-9EB65B203D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james.grenier</dc:creator>
  <dcterms:created xsi:type="dcterms:W3CDTF">2025-12-17T16:32:15Z</dcterms:created>
  <dcterms:modified xsi:type="dcterms:W3CDTF">2025-12-17T16:32:15Z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2025-12-17T00:00:00Z</vt:filetime>
  </property>
  <property fmtid="{D5CDD505-2E9C-101B-9397-08002B2CF9AE}" pid="5" name="ContentTypeId">
    <vt:lpwstr>0x010100106F7D64CE96AC4CA8B24A21A55EAB56</vt:lpwstr>
  </property>
</Properties>
</file>