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89" w:rsidRDefault="00BE4789">
      <w:pPr>
        <w:jc w:val="center"/>
        <w:rPr>
          <w:b/>
        </w:rPr>
      </w:pPr>
      <w:r>
        <w:rPr>
          <w:b/>
        </w:rPr>
        <w:t>DEPARTMENT OF THE ARMY</w:t>
      </w:r>
    </w:p>
    <w:p w:rsidR="00BE4789" w:rsidRPr="0072640C" w:rsidRDefault="0072640C">
      <w:pPr>
        <w:jc w:val="center"/>
        <w:rPr>
          <w:b/>
          <w:sz w:val="22"/>
          <w:szCs w:val="22"/>
          <w:highlight w:val="yellow"/>
        </w:rPr>
      </w:pPr>
      <w:r w:rsidRPr="0072640C">
        <w:rPr>
          <w:b/>
          <w:sz w:val="22"/>
          <w:szCs w:val="22"/>
          <w:highlight w:val="yellow"/>
        </w:rPr>
        <w:t>UNIT LETTERHEAD</w:t>
      </w:r>
    </w:p>
    <w:p w:rsidR="000B24E3" w:rsidRPr="0072640C" w:rsidRDefault="0072640C">
      <w:pPr>
        <w:jc w:val="center"/>
        <w:rPr>
          <w:b/>
          <w:sz w:val="22"/>
          <w:szCs w:val="22"/>
          <w:highlight w:val="yellow"/>
        </w:rPr>
      </w:pPr>
      <w:r w:rsidRPr="0072640C">
        <w:rPr>
          <w:b/>
          <w:sz w:val="22"/>
          <w:szCs w:val="22"/>
          <w:highlight w:val="yellow"/>
        </w:rPr>
        <w:t>UNIT ADDRESS</w:t>
      </w:r>
    </w:p>
    <w:p w:rsidR="00BE4789" w:rsidRDefault="0072640C">
      <w:pPr>
        <w:jc w:val="center"/>
        <w:rPr>
          <w:b/>
          <w:sz w:val="22"/>
          <w:szCs w:val="22"/>
        </w:rPr>
      </w:pPr>
      <w:r w:rsidRPr="0072640C">
        <w:rPr>
          <w:b/>
          <w:sz w:val="22"/>
          <w:szCs w:val="22"/>
          <w:highlight w:val="yellow"/>
        </w:rPr>
        <w:t>UNIT ADDRESS 2</w:t>
      </w:r>
    </w:p>
    <w:p w:rsidR="000B24E3" w:rsidRPr="000B24E3" w:rsidRDefault="000B24E3">
      <w:pPr>
        <w:jc w:val="center"/>
        <w:rPr>
          <w:b/>
          <w:sz w:val="22"/>
          <w:szCs w:val="22"/>
        </w:rPr>
      </w:pPr>
    </w:p>
    <w:p w:rsidR="00BE4789" w:rsidRDefault="00BE4789">
      <w:pPr>
        <w:rPr>
          <w:b/>
        </w:rPr>
      </w:pPr>
    </w:p>
    <w:p w:rsidR="00BE4789" w:rsidRDefault="0072640C">
      <w:pPr>
        <w:pStyle w:val="Heading2"/>
      </w:pPr>
      <w:r w:rsidRPr="0072640C">
        <w:rPr>
          <w:highlight w:val="yellow"/>
        </w:rPr>
        <w:t>OFFICE-SYMBOL</w:t>
      </w:r>
      <w:r w:rsidR="00007CB4">
        <w:t xml:space="preserve"> </w:t>
      </w:r>
      <w:r w:rsidR="00BE4789">
        <w:tab/>
      </w:r>
      <w:r w:rsidR="00BE4789">
        <w:tab/>
      </w:r>
      <w:r w:rsidR="00BE4789">
        <w:tab/>
      </w:r>
      <w:r w:rsidR="00BE4789">
        <w:tab/>
      </w:r>
      <w:r w:rsidR="00BE4789">
        <w:tab/>
      </w:r>
      <w:r w:rsidR="00BE4789">
        <w:tab/>
      </w:r>
      <w:r w:rsidR="00BE4789">
        <w:tab/>
      </w:r>
      <w:r w:rsidR="000012B8">
        <w:t xml:space="preserve">                   </w:t>
      </w:r>
      <w:r w:rsidR="00BE4789" w:rsidRPr="0072640C">
        <w:rPr>
          <w:highlight w:val="yellow"/>
        </w:rPr>
        <w:t>DATE</w:t>
      </w:r>
    </w:p>
    <w:p w:rsidR="00BE4789" w:rsidRDefault="00BE4789">
      <w:pPr>
        <w:rPr>
          <w:b/>
        </w:rPr>
      </w:pPr>
    </w:p>
    <w:p w:rsidR="00BE4789" w:rsidRDefault="00BE4789">
      <w:pPr>
        <w:rPr>
          <w:b/>
        </w:rPr>
      </w:pPr>
    </w:p>
    <w:p w:rsidR="00BE4789" w:rsidRDefault="00BE4789">
      <w:pPr>
        <w:rPr>
          <w:b/>
        </w:rPr>
      </w:pPr>
      <w:r>
        <w:rPr>
          <w:b/>
        </w:rPr>
        <w:t xml:space="preserve">MEMORANDUM FOR Commander United States Army Garrison </w:t>
      </w:r>
      <w:proofErr w:type="spellStart"/>
      <w:r w:rsidR="0072640C" w:rsidRPr="0072640C">
        <w:rPr>
          <w:b/>
          <w:highlight w:val="yellow"/>
        </w:rPr>
        <w:t>GARRISON</w:t>
      </w:r>
      <w:proofErr w:type="spellEnd"/>
      <w:r w:rsidR="0072640C" w:rsidRPr="0072640C">
        <w:rPr>
          <w:b/>
          <w:highlight w:val="yellow"/>
        </w:rPr>
        <w:t xml:space="preserve"> YOU ARE STATOINED ON</w:t>
      </w:r>
    </w:p>
    <w:p w:rsidR="00BE4789" w:rsidRDefault="00BE4789">
      <w:pPr>
        <w:rPr>
          <w:b/>
        </w:rPr>
      </w:pPr>
    </w:p>
    <w:p w:rsidR="00BE4789" w:rsidRDefault="00BE4789">
      <w:pPr>
        <w:rPr>
          <w:b/>
        </w:rPr>
      </w:pPr>
      <w:r>
        <w:rPr>
          <w:b/>
        </w:rPr>
        <w:t xml:space="preserve">SUBJECT:  </w:t>
      </w:r>
      <w:r w:rsidR="00AC767C">
        <w:rPr>
          <w:b/>
        </w:rPr>
        <w:t>Soldier</w:t>
      </w:r>
      <w:r>
        <w:rPr>
          <w:b/>
        </w:rPr>
        <w:t xml:space="preserve"> and Commander Statement of Responsibility </w:t>
      </w:r>
    </w:p>
    <w:p w:rsidR="00BE4789" w:rsidRDefault="00BE4789">
      <w:pPr>
        <w:rPr>
          <w:b/>
        </w:rPr>
      </w:pPr>
    </w:p>
    <w:p w:rsidR="00BE4789" w:rsidRDefault="00BE4789">
      <w:pPr>
        <w:rPr>
          <w:b/>
        </w:rPr>
      </w:pPr>
    </w:p>
    <w:p w:rsidR="00BE4789" w:rsidRDefault="00BE4789">
      <w:r>
        <w:t xml:space="preserve">1.  In accordance with AR 608-99, Chapter 2, Legal Obligations of </w:t>
      </w:r>
      <w:r w:rsidR="00AC767C">
        <w:t>Soldier</w:t>
      </w:r>
      <w:r>
        <w:t>s, and Chapter 5, Command Briefing; the following statement of responsibility is submitted:</w:t>
      </w:r>
    </w:p>
    <w:p w:rsidR="00BE4789" w:rsidRDefault="00BE4789"/>
    <w:p w:rsidR="00046B3D" w:rsidRDefault="00046B3D"/>
    <w:p w:rsidR="00BE4789" w:rsidRDefault="00BE4789">
      <w:pPr>
        <w:pStyle w:val="Heading1"/>
      </w:pPr>
      <w:r>
        <w:t>STATEMENT OF RESPONSIBILITY</w:t>
      </w:r>
    </w:p>
    <w:p w:rsidR="00BE4789" w:rsidRDefault="00BE4789">
      <w:pPr>
        <w:rPr>
          <w:b/>
          <w:u w:val="single"/>
        </w:rPr>
      </w:pPr>
    </w:p>
    <w:p w:rsidR="00BE4789" w:rsidRDefault="00BE4789">
      <w:r>
        <w:t xml:space="preserve">2.  I have read the above reference and comprehended my responsibility in taking care of my </w:t>
      </w:r>
      <w:r w:rsidR="00AC767C">
        <w:t>Family</w:t>
      </w:r>
      <w:r>
        <w:t>.  I discussed with my spouse the financial support require</w:t>
      </w:r>
      <w:r w:rsidR="0072640C">
        <w:t>d to maintain our household</w:t>
      </w:r>
      <w:r w:rsidR="00AC767C">
        <w:t>.  These arrangements</w:t>
      </w:r>
      <w:r>
        <w:t xml:space="preserve"> include a joint checking accounts or voluntary allotments to my </w:t>
      </w:r>
      <w:r w:rsidR="00AC767C">
        <w:t>Family</w:t>
      </w:r>
      <w:r>
        <w:t xml:space="preserve"> as appropriate.   My unit commander will become involved when my </w:t>
      </w:r>
      <w:r w:rsidR="00AC767C">
        <w:t>Family</w:t>
      </w:r>
      <w:r>
        <w:t xml:space="preserve"> and I are unable to agree on a proper method to provide financial support to the </w:t>
      </w:r>
      <w:r w:rsidR="00AC767C">
        <w:t>Family</w:t>
      </w:r>
      <w:r>
        <w:t xml:space="preserve"> members.   I am expected to keep reasonable contact with my </w:t>
      </w:r>
      <w:r w:rsidR="00AC767C">
        <w:t>Family</w:t>
      </w:r>
      <w:r>
        <w:t xml:space="preserve"> members, as well as with others who have a legitimate need to know their location, to minimize the total number of inquiries to the commanders, and other Army officials on financial support, child custody, visitation, paternity, and other related matters.  I am fully aware and understand that I am required to provide financial support to my </w:t>
      </w:r>
      <w:r w:rsidR="00AC767C">
        <w:t>Family</w:t>
      </w:r>
      <w:r>
        <w:t xml:space="preserve"> members. I am also aware that return travel of dependents to </w:t>
      </w:r>
      <w:r w:rsidR="0072640C">
        <w:t>Korea</w:t>
      </w:r>
      <w:r>
        <w:t xml:space="preserve"> will not be at government expenses, and re-command sponsorship will be very difficult.</w:t>
      </w:r>
    </w:p>
    <w:p w:rsidR="00BE4789" w:rsidRDefault="00BE4789"/>
    <w:p w:rsidR="00BE4789" w:rsidRDefault="00BE4789">
      <w:pPr>
        <w:pBdr>
          <w:bottom w:val="single" w:sz="12" w:space="1" w:color="auto"/>
        </w:pBdr>
        <w:rPr>
          <w:b/>
        </w:rPr>
      </w:pPr>
      <w:r>
        <w:t xml:space="preserve"> </w:t>
      </w:r>
    </w:p>
    <w:p w:rsidR="00BE4789" w:rsidRDefault="00BE4789">
      <w:r>
        <w:rPr>
          <w:b/>
        </w:rPr>
        <w:t>(</w:t>
      </w:r>
      <w:r w:rsidR="00AC767C">
        <w:rPr>
          <w:b/>
        </w:rPr>
        <w:t>Soldier</w:t>
      </w:r>
      <w:r>
        <w:rPr>
          <w:b/>
        </w:rPr>
        <w:t xml:space="preserve">’s full name, unit                     sign/date)              </w:t>
      </w:r>
    </w:p>
    <w:p w:rsidR="00BE4789" w:rsidRDefault="00BE4789"/>
    <w:p w:rsidR="00046B3D" w:rsidRDefault="00046B3D"/>
    <w:p w:rsidR="00BE4789" w:rsidRDefault="00BE4789">
      <w:pPr>
        <w:rPr>
          <w:b/>
        </w:rPr>
      </w:pPr>
      <w:r>
        <w:rPr>
          <w:b/>
          <w:u w:val="single"/>
        </w:rPr>
        <w:t>As the</w:t>
      </w:r>
      <w:r>
        <w:rPr>
          <w:b/>
        </w:rPr>
        <w:t xml:space="preserve"> </w:t>
      </w:r>
      <w:r>
        <w:rPr>
          <w:b/>
          <w:u w:val="single"/>
        </w:rPr>
        <w:t>Commander of this unit,</w:t>
      </w:r>
      <w:r>
        <w:rPr>
          <w:b/>
        </w:rPr>
        <w:t xml:space="preserve"> </w:t>
      </w:r>
      <w:r w:rsidR="0072640C" w:rsidRPr="0072640C">
        <w:rPr>
          <w:b/>
          <w:highlight w:val="yellow"/>
        </w:rPr>
        <w:t>RANK – NAME OF SOLDIER</w:t>
      </w:r>
      <w:r w:rsidR="0072640C">
        <w:rPr>
          <w:b/>
        </w:rPr>
        <w:t xml:space="preserve"> </w:t>
      </w:r>
      <w:r>
        <w:rPr>
          <w:b/>
        </w:rPr>
        <w:t xml:space="preserve">was briefed to the extent warranted by </w:t>
      </w:r>
      <w:r w:rsidR="00AC767C">
        <w:rPr>
          <w:b/>
        </w:rPr>
        <w:t>this personal situation</w:t>
      </w:r>
      <w:r>
        <w:rPr>
          <w:b/>
        </w:rPr>
        <w:t xml:space="preserve"> and the obligations to his/her </w:t>
      </w:r>
      <w:r w:rsidR="00AC767C">
        <w:rPr>
          <w:b/>
        </w:rPr>
        <w:t>Family</w:t>
      </w:r>
      <w:r>
        <w:rPr>
          <w:b/>
        </w:rPr>
        <w:t xml:space="preserve"> pertaining to this Early Return of Dependents request.  </w:t>
      </w:r>
      <w:r w:rsidR="00AC767C">
        <w:rPr>
          <w:b/>
        </w:rPr>
        <w:t>Soldier</w:t>
      </w:r>
      <w:r>
        <w:rPr>
          <w:b/>
        </w:rPr>
        <w:t xml:space="preserve"> also has been informed that failure to provide financial support to the </w:t>
      </w:r>
      <w:r w:rsidR="00AC767C">
        <w:rPr>
          <w:b/>
        </w:rPr>
        <w:t>Family</w:t>
      </w:r>
      <w:r>
        <w:rPr>
          <w:b/>
        </w:rPr>
        <w:t xml:space="preserve"> on a monthly or otherwise continuing basis is a violation of this lawful general regulation and is punishable under the UCMJ.  </w:t>
      </w:r>
      <w:r w:rsidR="00AC767C">
        <w:rPr>
          <w:b/>
        </w:rPr>
        <w:t>Soldier</w:t>
      </w:r>
      <w:r>
        <w:rPr>
          <w:b/>
        </w:rPr>
        <w:t xml:space="preserve"> is aware that return travel of dependents to </w:t>
      </w:r>
      <w:r w:rsidR="0072640C">
        <w:rPr>
          <w:b/>
        </w:rPr>
        <w:t>Korea</w:t>
      </w:r>
      <w:r>
        <w:rPr>
          <w:b/>
        </w:rPr>
        <w:t xml:space="preserve"> will not be at government expenses, and re-command sponsorship will be very difficult.</w:t>
      </w:r>
    </w:p>
    <w:p w:rsidR="00BE4789" w:rsidRDefault="00BE4789">
      <w:pPr>
        <w:rPr>
          <w:b/>
        </w:rPr>
      </w:pPr>
    </w:p>
    <w:p w:rsidR="00046B3D" w:rsidRDefault="00046B3D">
      <w:pPr>
        <w:rPr>
          <w:b/>
        </w:rPr>
      </w:pPr>
    </w:p>
    <w:p w:rsidR="00BE4789" w:rsidRDefault="00BE4789">
      <w:pPr>
        <w:pBdr>
          <w:bottom w:val="single" w:sz="12" w:space="1" w:color="auto"/>
        </w:pBdr>
        <w:rPr>
          <w:b/>
        </w:rPr>
      </w:pPr>
    </w:p>
    <w:p w:rsidR="00BE4789" w:rsidRDefault="00BE4789">
      <w:pPr>
        <w:rPr>
          <w:b/>
          <w:i/>
          <w:u w:val="single"/>
        </w:rPr>
      </w:pPr>
      <w:r>
        <w:rPr>
          <w:b/>
        </w:rPr>
        <w:t xml:space="preserve">(Commander’s full name, unit              sign/date)              </w:t>
      </w:r>
    </w:p>
    <w:sectPr w:rsidR="00BE4789" w:rsidSect="00046B3D">
      <w:pgSz w:w="12240" w:h="15840"/>
      <w:pgMar w:top="864" w:right="720" w:bottom="28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D511B"/>
    <w:multiLevelType w:val="hybridMultilevel"/>
    <w:tmpl w:val="DCCE5514"/>
    <w:lvl w:ilvl="0" w:tplc="460CC80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2A1ABA"/>
    <w:multiLevelType w:val="hybridMultilevel"/>
    <w:tmpl w:val="8B167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07CB4"/>
    <w:rsid w:val="000012B8"/>
    <w:rsid w:val="00007CB4"/>
    <w:rsid w:val="00046B3D"/>
    <w:rsid w:val="000B24E3"/>
    <w:rsid w:val="002163FD"/>
    <w:rsid w:val="00327376"/>
    <w:rsid w:val="00495B72"/>
    <w:rsid w:val="00572F07"/>
    <w:rsid w:val="0072640C"/>
    <w:rsid w:val="009D425B"/>
    <w:rsid w:val="00AC767C"/>
    <w:rsid w:val="00BE4789"/>
    <w:rsid w:val="00C204AD"/>
    <w:rsid w:val="00CF33A7"/>
    <w:rsid w:val="00D51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3A7"/>
    <w:rPr>
      <w:sz w:val="24"/>
      <w:szCs w:val="24"/>
    </w:rPr>
  </w:style>
  <w:style w:type="paragraph" w:styleId="Heading1">
    <w:name w:val="heading 1"/>
    <w:basedOn w:val="Normal"/>
    <w:next w:val="Normal"/>
    <w:qFormat/>
    <w:rsid w:val="00CF33A7"/>
    <w:pPr>
      <w:keepNext/>
      <w:jc w:val="center"/>
      <w:outlineLvl w:val="0"/>
    </w:pPr>
    <w:rPr>
      <w:b/>
      <w:u w:val="single"/>
    </w:rPr>
  </w:style>
  <w:style w:type="paragraph" w:styleId="Heading2">
    <w:name w:val="heading 2"/>
    <w:basedOn w:val="Normal"/>
    <w:next w:val="Normal"/>
    <w:qFormat/>
    <w:rsid w:val="00CF33A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3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21A9714295C4DABD6A1A1622E3041" ma:contentTypeVersion="13" ma:contentTypeDescription="Create a new document." ma:contentTypeScope="" ma:versionID="76a8c5de38dd914a2cf240b567ac986c">
  <xsd:schema xmlns:xsd="http://www.w3.org/2001/XMLSchema" xmlns:xs="http://www.w3.org/2001/XMLSchema" xmlns:p="http://schemas.microsoft.com/office/2006/metadata/properties" xmlns:ns1="http://schemas.microsoft.com/sharepoint/v3" xmlns:ns2="678eb417-c994-4072-b3a6-c7ccdbca7733" targetNamespace="http://schemas.microsoft.com/office/2006/metadata/properties" ma:root="true" ma:fieldsID="1b1203b55a3c4926eed7c62232d8d033" ns1:_="" ns2:_="">
    <xsd:import namespace="http://schemas.microsoft.com/sharepoint/v3"/>
    <xsd:import namespace="678eb417-c994-4072-b3a6-c7ccdbca773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eb417-c994-4072-b3a6-c7ccdbca7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eb417-c994-4072-b3a6-c7ccdbca7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17F5C-70A8-4696-BD6A-EE11F39AA96F}"/>
</file>

<file path=customXml/itemProps2.xml><?xml version="1.0" encoding="utf-8"?>
<ds:datastoreItem xmlns:ds="http://schemas.openxmlformats.org/officeDocument/2006/customXml" ds:itemID="{30D2C687-E851-4FDC-B2A2-131EA7EC0B46}"/>
</file>

<file path=customXml/itemProps3.xml><?xml version="1.0" encoding="utf-8"?>
<ds:datastoreItem xmlns:ds="http://schemas.openxmlformats.org/officeDocument/2006/customXml" ds:itemID="{3C154B58-AEF2-4D46-861F-72C5BDD2E0D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 ARMY</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subject/>
  <dc:creator>EpenesaV</dc:creator>
  <cp:keywords/>
  <dc:description/>
  <cp:lastModifiedBy>david.campbell</cp:lastModifiedBy>
  <cp:revision>3</cp:revision>
  <cp:lastPrinted>2007-08-01T23:37:00Z</cp:lastPrinted>
  <dcterms:created xsi:type="dcterms:W3CDTF">2014-04-24T00:37:00Z</dcterms:created>
  <dcterms:modified xsi:type="dcterms:W3CDTF">2014-05-15T05:33:00Z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0x01010022221A9714295C4DABD6A1A1622E3041</vt:lpwstr>
  </property>
</Properties>
</file>