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5"/>
        <w:rPr>
          <w:sz w:val="9"/>
        </w:rPr>
      </w:pPr>
    </w:p>
    <w:p>
      <w:pPr>
        <w:spacing w:before="0"/>
        <w:ind w:left="1635" w:right="29" w:firstLine="8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363271</wp:posOffset>
            </wp:positionH>
            <wp:positionV relativeFrom="paragraph">
              <wp:posOffset>-679578</wp:posOffset>
            </wp:positionV>
            <wp:extent cx="882231" cy="87888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231" cy="87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REPLY TO ATTENTION OF:</w:t>
      </w:r>
    </w:p>
    <w:p>
      <w:pPr>
        <w:spacing w:before="153"/>
        <w:ind w:left="112" w:right="0" w:firstLine="0"/>
        <w:jc w:val="left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w w:val="105"/>
          <w:sz w:val="19"/>
        </w:rPr>
        <w:t>DEPARTMENT OF THE ARMY</w:t>
      </w:r>
    </w:p>
    <w:p>
      <w:pPr>
        <w:pStyle w:val="BodyText"/>
        <w:spacing w:before="14"/>
        <w:ind w:left="209"/>
      </w:pPr>
      <w:r>
        <w:rPr/>
        <w:t>Organizational Letter Head</w:t>
      </w:r>
    </w:p>
    <w:p>
      <w:pPr>
        <w:spacing w:after="0"/>
        <w:sectPr>
          <w:type w:val="continuous"/>
          <w:pgSz w:w="12450" w:h="15830"/>
          <w:pgMar w:top="860" w:bottom="280" w:left="460" w:right="1760"/>
          <w:cols w:num="2" w:equalWidth="0">
            <w:col w:w="2626" w:space="1345"/>
            <w:col w:w="6259"/>
          </w:cols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9448" w:val="left" w:leader="none"/>
        </w:tabs>
        <w:spacing w:before="90"/>
        <w:ind w:left="834"/>
      </w:pPr>
      <w:r>
        <w:rPr/>
        <w:t>OFFICE</w:t>
      </w:r>
      <w:r>
        <w:rPr>
          <w:spacing w:val="15"/>
        </w:rPr>
        <w:t> </w:t>
      </w:r>
      <w:r>
        <w:rPr/>
        <w:t>SYMBOL</w:t>
        <w:tab/>
        <w:t>DATE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52" w:lineRule="auto"/>
        <w:ind w:left="829"/>
      </w:pPr>
      <w:r>
        <w:rPr>
          <w:w w:val="105"/>
        </w:rPr>
        <w:t>MEMORANDUM</w:t>
      </w:r>
      <w:r>
        <w:rPr>
          <w:spacing w:val="-11"/>
          <w:w w:val="105"/>
        </w:rPr>
        <w:t> </w:t>
      </w:r>
      <w:r>
        <w:rPr>
          <w:w w:val="105"/>
        </w:rPr>
        <w:t>THRU</w:t>
      </w:r>
      <w:r>
        <w:rPr>
          <w:spacing w:val="-18"/>
          <w:w w:val="105"/>
        </w:rPr>
        <w:t> </w:t>
      </w:r>
      <w:r>
        <w:rPr>
          <w:w w:val="105"/>
        </w:rPr>
        <w:t>Directorate</w:t>
      </w:r>
      <w:r>
        <w:rPr>
          <w:spacing w:val="-17"/>
          <w:w w:val="105"/>
        </w:rPr>
        <w:t> </w:t>
      </w:r>
      <w:r>
        <w:rPr>
          <w:w w:val="105"/>
        </w:rPr>
        <w:t>of</w:t>
      </w:r>
      <w:r>
        <w:rPr>
          <w:spacing w:val="-26"/>
          <w:w w:val="105"/>
        </w:rPr>
        <w:t> </w:t>
      </w:r>
      <w:r>
        <w:rPr>
          <w:w w:val="105"/>
        </w:rPr>
        <w:t>Emergency</w:t>
      </w:r>
      <w:r>
        <w:rPr>
          <w:spacing w:val="-15"/>
          <w:w w:val="105"/>
        </w:rPr>
        <w:t> </w:t>
      </w:r>
      <w:r>
        <w:rPr>
          <w:w w:val="105"/>
        </w:rPr>
        <w:t>Services,</w:t>
      </w:r>
      <w:r>
        <w:rPr>
          <w:spacing w:val="-15"/>
          <w:w w:val="105"/>
        </w:rPr>
        <w:t> </w:t>
      </w:r>
      <w:r>
        <w:rPr>
          <w:w w:val="105"/>
        </w:rPr>
        <w:t>Access</w:t>
      </w:r>
      <w:r>
        <w:rPr>
          <w:spacing w:val="-20"/>
          <w:w w:val="105"/>
        </w:rPr>
        <w:t> </w:t>
      </w:r>
      <w:r>
        <w:rPr>
          <w:w w:val="105"/>
        </w:rPr>
        <w:t>Control</w:t>
      </w:r>
      <w:r>
        <w:rPr>
          <w:spacing w:val="-17"/>
          <w:w w:val="105"/>
        </w:rPr>
        <w:t> </w:t>
      </w:r>
      <w:r>
        <w:rPr>
          <w:w w:val="105"/>
        </w:rPr>
        <w:t>Office,</w:t>
      </w:r>
      <w:r>
        <w:rPr>
          <w:spacing w:val="-18"/>
          <w:w w:val="105"/>
        </w:rPr>
        <w:t> </w:t>
      </w:r>
      <w:r>
        <w:rPr>
          <w:w w:val="105"/>
        </w:rPr>
        <w:t>USAG Humphreys, APO AP</w:t>
      </w:r>
      <w:r>
        <w:rPr>
          <w:spacing w:val="13"/>
          <w:w w:val="105"/>
        </w:rPr>
        <w:t> </w:t>
      </w:r>
      <w:r>
        <w:rPr>
          <w:w w:val="105"/>
        </w:rPr>
        <w:t>96271</w:t>
      </w:r>
    </w:p>
    <w:p>
      <w:pPr>
        <w:pStyle w:val="BodyText"/>
        <w:rPr>
          <w:sz w:val="24"/>
        </w:rPr>
      </w:pPr>
    </w:p>
    <w:p>
      <w:pPr>
        <w:pStyle w:val="BodyText"/>
        <w:ind w:left="819"/>
      </w:pPr>
      <w:r>
        <w:rPr/>
        <w:t>FOR Commander, USAG Humphreys, APO AP 96271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ind w:left="818"/>
      </w:pPr>
      <w:r>
        <w:rPr>
          <w:w w:val="105"/>
        </w:rPr>
        <w:t>SUBJECT: Exception to Policy for Increased Escort Authority (Date of event)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52" w:lineRule="auto" w:before="0" w:after="0"/>
        <w:ind w:left="800" w:right="214" w:firstLine="14"/>
        <w:jc w:val="left"/>
        <w:rPr>
          <w:rFonts w:ascii="Arial"/>
          <w:sz w:val="22"/>
        </w:rPr>
      </w:pPr>
      <w:r>
        <w:rPr>
          <w:w w:val="105"/>
          <w:sz w:val="23"/>
        </w:rPr>
        <w:t>Request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exception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lo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policy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increased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escorl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aulhority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six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(6)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members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Defense Threat Agency (DTA). The DTA Team is schedualed to conduct threat reduction training and unit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inspections for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(Unit)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Bldg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xxxx,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MP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Hill.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Access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required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0900~1500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on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xx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May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10. Personnel will access through the CPX Gate (Vehicle/Bus driver information is attached as enclosure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1).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252" w:lineRule="auto" w:before="0" w:after="0"/>
        <w:ind w:left="802" w:right="156" w:firstLine="2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personnel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listed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below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(Organization/Event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Sponsors)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will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located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access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points to verify guest info1mation and escort personnel to Bldg xxxx, MP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Hill.</w:t>
      </w: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450" w:h="15830"/>
          <w:pgMar w:top="860" w:bottom="280" w:left="460" w:right="1760"/>
        </w:sectPr>
      </w:pPr>
    </w:p>
    <w:p>
      <w:pPr>
        <w:pStyle w:val="BodyText"/>
        <w:spacing w:line="249" w:lineRule="auto" w:before="101"/>
        <w:ind w:left="804" w:right="21" w:firstLine="296"/>
      </w:pPr>
      <w:r>
        <w:rPr>
          <w:w w:val="105"/>
          <w:u w:val="thick"/>
        </w:rPr>
        <w:t>Name</w:t>
      </w:r>
      <w:r>
        <w:rPr>
          <w:w w:val="105"/>
        </w:rPr>
        <w:t> Mr. xxxxxx SFCxxxxxx</w:t>
      </w:r>
    </w:p>
    <w:p>
      <w:pPr>
        <w:pStyle w:val="BodyText"/>
        <w:spacing w:line="252" w:lineRule="auto" w:before="96"/>
        <w:ind w:left="804" w:firstLine="31"/>
        <w:jc w:val="center"/>
      </w:pPr>
      <w:r>
        <w:rPr/>
        <w:br w:type="column"/>
      </w:r>
      <w:r>
        <w:rPr/>
        <w:t>Grade GS-12 </w:t>
      </w:r>
      <w:r>
        <w:rPr>
          <w:w w:val="105"/>
        </w:rPr>
        <w:t>E7</w:t>
      </w:r>
    </w:p>
    <w:p>
      <w:pPr>
        <w:spacing w:before="96"/>
        <w:ind w:left="560" w:right="0" w:firstLine="0"/>
        <w:jc w:val="left"/>
        <w:rPr>
          <w:sz w:val="23"/>
        </w:rPr>
      </w:pPr>
      <w:r>
        <w:rPr/>
        <w:br w:type="column"/>
      </w:r>
      <w:r>
        <w:rPr>
          <w:sz w:val="23"/>
          <w:u w:val="thick"/>
        </w:rPr>
        <w:t>SSN</w:t>
      </w:r>
    </w:p>
    <w:p>
      <w:pPr>
        <w:pStyle w:val="BodyText"/>
        <w:spacing w:line="252" w:lineRule="auto" w:before="14"/>
        <w:ind w:left="576" w:right="-13" w:hanging="15"/>
      </w:pPr>
      <w:r>
        <w:rPr>
          <w:w w:val="105"/>
        </w:rPr>
        <w:t>xxxx </w:t>
      </w:r>
      <w:r>
        <w:rPr/>
        <w:t>xxxx</w:t>
      </w:r>
    </w:p>
    <w:p>
      <w:pPr>
        <w:pStyle w:val="BodyText"/>
        <w:spacing w:line="254" w:lineRule="auto" w:before="91"/>
        <w:ind w:left="1019" w:hanging="280"/>
      </w:pPr>
      <w:r>
        <w:rPr/>
        <w:br w:type="column"/>
      </w:r>
      <w:r>
        <w:rPr>
          <w:u w:val="thick"/>
        </w:rPr>
        <w:t>Organization</w:t>
      </w:r>
      <w:r>
        <w:rPr/>
        <w:t> </w:t>
      </w:r>
      <w:r>
        <w:rPr>
          <w:w w:val="105"/>
        </w:rPr>
        <w:t>xxxxxx xxxxxx</w:t>
      </w:r>
    </w:p>
    <w:p>
      <w:pPr>
        <w:pStyle w:val="BodyText"/>
        <w:tabs>
          <w:tab w:pos="1889" w:val="left" w:leader="none"/>
          <w:tab w:pos="2054" w:val="left" w:leader="none"/>
        </w:tabs>
        <w:spacing w:line="252" w:lineRule="auto" w:before="96"/>
        <w:ind w:left="616" w:right="688" w:firstLine="191"/>
      </w:pPr>
      <w:r>
        <w:rPr/>
        <w:br w:type="column"/>
      </w:r>
      <w:r>
        <w:rPr>
          <w:w w:val="105"/>
          <w:u w:val="thick"/>
        </w:rPr>
        <w:t>Phone</w:t>
      </w:r>
      <w:r>
        <w:rPr>
          <w:w w:val="105"/>
        </w:rPr>
        <w:tab/>
        <w:tab/>
      </w:r>
      <w:r>
        <w:rPr>
          <w:w w:val="105"/>
          <w:u w:val="thick"/>
        </w:rPr>
        <w:t>ACP</w:t>
      </w:r>
      <w:r>
        <w:rPr>
          <w:w w:val="105"/>
        </w:rPr>
        <w:t> xxx-xxxx</w:t>
        <w:tab/>
        <w:t>CPX Gate xxx-xxxx</w:t>
        <w:tab/>
        <w:t>CPX</w:t>
      </w:r>
      <w:r>
        <w:rPr>
          <w:spacing w:val="-16"/>
          <w:w w:val="105"/>
        </w:rPr>
        <w:t> </w:t>
      </w:r>
      <w:r>
        <w:rPr>
          <w:w w:val="105"/>
        </w:rPr>
        <w:t>Gate</w:t>
      </w:r>
    </w:p>
    <w:p>
      <w:pPr>
        <w:spacing w:after="0" w:line="252" w:lineRule="auto"/>
        <w:sectPr>
          <w:type w:val="continuous"/>
          <w:pgSz w:w="12450" w:h="15830"/>
          <w:pgMar w:top="860" w:bottom="280" w:left="460" w:right="1760"/>
          <w:cols w:num="5" w:equalWidth="0">
            <w:col w:w="2034" w:space="49"/>
            <w:col w:w="1424" w:space="40"/>
            <w:col w:w="1051" w:space="39"/>
            <w:col w:w="1979" w:space="40"/>
            <w:col w:w="3574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90" w:after="0"/>
        <w:ind w:left="1095" w:right="0" w:hanging="296"/>
        <w:jc w:val="left"/>
        <w:rPr>
          <w:sz w:val="23"/>
        </w:rPr>
      </w:pPr>
      <w:r>
        <w:rPr>
          <w:w w:val="105"/>
          <w:sz w:val="23"/>
        </w:rPr>
        <w:t>The guest/visitor access roster is provided as enclosure</w:t>
      </w:r>
      <w:r>
        <w:rPr>
          <w:spacing w:val="32"/>
          <w:w w:val="105"/>
          <w:sz w:val="23"/>
        </w:rPr>
        <w:t> </w:t>
      </w:r>
      <w:r>
        <w:rPr>
          <w:w w:val="105"/>
          <w:sz w:val="23"/>
        </w:rPr>
        <w:t>I.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094" w:val="left" w:leader="none"/>
        </w:tabs>
        <w:spacing w:line="252" w:lineRule="auto" w:before="0" w:after="0"/>
        <w:ind w:left="791" w:right="449" w:firstLine="0"/>
        <w:jc w:val="left"/>
        <w:rPr>
          <w:sz w:val="23"/>
        </w:rPr>
      </w:pPr>
      <w:r>
        <w:rPr>
          <w:w w:val="105"/>
          <w:sz w:val="23"/>
        </w:rPr>
        <w:t>Point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contact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this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memorandum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Mr.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xxxxx,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Unit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Security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Officer,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xxx-xxxx;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or email,</w:t>
      </w:r>
      <w:r>
        <w:rPr>
          <w:spacing w:val="1"/>
          <w:w w:val="105"/>
          <w:sz w:val="23"/>
        </w:rPr>
        <w:t> </w:t>
      </w:r>
      <w:hyperlink r:id="rId6">
        <w:r>
          <w:rPr>
            <w:w w:val="105"/>
            <w:sz w:val="23"/>
          </w:rPr>
          <w:t>xxxxx.xxxxx@xxxxx.mil.</w:t>
        </w:r>
      </w:hyperlink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5910" w:val="left" w:leader="none"/>
        </w:tabs>
        <w:spacing w:before="210"/>
        <w:ind w:left="785"/>
      </w:pPr>
      <w:r>
        <w:rPr>
          <w:w w:val="105"/>
        </w:rPr>
        <w:t>Encl</w:t>
      </w:r>
      <w:r>
        <w:rPr>
          <w:spacing w:val="-4"/>
          <w:w w:val="105"/>
        </w:rPr>
        <w:t> </w:t>
      </w:r>
      <w:r>
        <w:rPr>
          <w:w w:val="105"/>
        </w:rPr>
        <w:t>as</w:t>
        <w:tab/>
      </w:r>
      <w:r>
        <w:rPr>
          <w:w w:val="105"/>
          <w:position w:val="1"/>
        </w:rPr>
        <w:t>REQUESTING</w:t>
      </w:r>
      <w:r>
        <w:rPr>
          <w:spacing w:val="18"/>
          <w:w w:val="105"/>
          <w:position w:val="1"/>
        </w:rPr>
        <w:t> </w:t>
      </w:r>
      <w:r>
        <w:rPr>
          <w:w w:val="105"/>
          <w:position w:val="1"/>
        </w:rPr>
        <w:t>OFFICIAL</w:t>
      </w:r>
    </w:p>
    <w:p>
      <w:pPr>
        <w:pStyle w:val="BodyText"/>
        <w:spacing w:before="5"/>
        <w:ind w:left="5929"/>
      </w:pPr>
      <w:r>
        <w:rPr/>
        <w:t>SIGNATURE BLOCK</w:t>
      </w:r>
    </w:p>
    <w:p>
      <w:pPr>
        <w:spacing w:after="0"/>
        <w:sectPr>
          <w:type w:val="continuous"/>
          <w:pgSz w:w="12450" w:h="15830"/>
          <w:pgMar w:top="860" w:bottom="280" w:left="460" w:right="1760"/>
        </w:sectPr>
      </w:pPr>
    </w:p>
    <w:p>
      <w:pPr>
        <w:pStyle w:val="BodyText"/>
        <w:spacing w:before="74"/>
        <w:ind w:left="428"/>
      </w:pPr>
      <w:r>
        <w:rPr/>
        <w:t>OFFICE SYMBOL</w:t>
      </w:r>
    </w:p>
    <w:p>
      <w:pPr>
        <w:pStyle w:val="BodyText"/>
        <w:spacing w:before="9"/>
        <w:ind w:left="422"/>
      </w:pPr>
      <w:r>
        <w:rPr/>
        <w:t>SUBJECT: Exception to Policy for Increased Escort Authority (enclosure 1)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423"/>
        <w:gridCol w:w="1437"/>
        <w:gridCol w:w="1596"/>
        <w:gridCol w:w="1519"/>
        <w:gridCol w:w="1423"/>
        <w:gridCol w:w="1485"/>
      </w:tblGrid>
      <w:tr>
        <w:trPr>
          <w:trHeight w:val="831" w:hRule="atLeast"/>
        </w:trPr>
        <w:tc>
          <w:tcPr>
            <w:tcW w:w="162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line="238" w:lineRule="exact"/>
              <w:ind w:left="540"/>
              <w:rPr>
                <w:b/>
                <w:sz w:val="23"/>
              </w:rPr>
            </w:pPr>
            <w:r>
              <w:rPr>
                <w:b/>
                <w:sz w:val="23"/>
              </w:rPr>
              <w:t>Name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line="243" w:lineRule="exact" w:before="1"/>
              <w:ind w:left="151" w:right="12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Nationality</w:t>
            </w:r>
          </w:p>
        </w:tc>
        <w:tc>
          <w:tcPr>
            <w:tcW w:w="1437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257"/>
              <w:rPr>
                <w:b/>
                <w:sz w:val="23"/>
              </w:rPr>
            </w:pPr>
            <w:r>
              <w:rPr>
                <w:b/>
                <w:sz w:val="23"/>
              </w:rPr>
              <w:t>SSN/KID</w:t>
            </w:r>
          </w:p>
          <w:p>
            <w:pPr>
              <w:pStyle w:val="TableParagraph"/>
              <w:spacing w:line="243" w:lineRule="exact" w:before="9"/>
              <w:ind w:left="2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Passport</w:t>
            </w:r>
          </w:p>
        </w:tc>
        <w:tc>
          <w:tcPr>
            <w:tcW w:w="1596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70" w:lineRule="atLeast"/>
              <w:ind w:left="491" w:right="397" w:hanging="51"/>
              <w:rPr>
                <w:b/>
                <w:sz w:val="23"/>
              </w:rPr>
            </w:pPr>
            <w:r>
              <w:rPr>
                <w:b/>
                <w:sz w:val="23"/>
              </w:rPr>
              <w:t>Vehicle Model</w:t>
            </w:r>
          </w:p>
        </w:tc>
        <w:tc>
          <w:tcPr>
            <w:tcW w:w="1519" w:type="dxa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80" w:lineRule="atLeast" w:before="1"/>
              <w:ind w:left="432" w:hanging="25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Vehicle Lie Plate#</w:t>
            </w:r>
          </w:p>
        </w:tc>
        <w:tc>
          <w:tcPr>
            <w:tcW w:w="1423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line="270" w:lineRule="atLeast"/>
              <w:ind w:left="331" w:right="182" w:hanging="105"/>
              <w:rPr>
                <w:b/>
                <w:sz w:val="23"/>
              </w:rPr>
            </w:pPr>
            <w:r>
              <w:rPr>
                <w:b/>
                <w:sz w:val="23"/>
              </w:rPr>
              <w:t>Insurance </w:t>
            </w:r>
            <w:r>
              <w:rPr>
                <w:b/>
                <w:w w:val="105"/>
                <w:sz w:val="23"/>
              </w:rPr>
              <w:t>Policy#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ind w:left="461" w:hanging="206"/>
              <w:rPr>
                <w:b/>
                <w:sz w:val="23"/>
              </w:rPr>
            </w:pPr>
            <w:r>
              <w:rPr>
                <w:b/>
                <w:sz w:val="23"/>
              </w:rPr>
              <w:t>Insurance</w:t>
            </w:r>
          </w:p>
          <w:p>
            <w:pPr>
              <w:pStyle w:val="TableParagraph"/>
              <w:spacing w:line="270" w:lineRule="atLeast" w:before="9"/>
              <w:ind w:left="212" w:right="179" w:firstLine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Policy Expiration</w:t>
            </w:r>
          </w:p>
        </w:tc>
      </w:tr>
      <w:tr>
        <w:trPr>
          <w:trHeight w:val="308" w:hRule="atLeast"/>
        </w:trPr>
        <w:tc>
          <w:tcPr>
            <w:tcW w:w="1620" w:type="dxa"/>
          </w:tcPr>
          <w:p>
            <w:pPr>
              <w:pStyle w:val="TableParagraph"/>
              <w:spacing w:line="247" w:lineRule="exact" w:before="41"/>
              <w:ind w:left="141"/>
              <w:rPr>
                <w:sz w:val="23"/>
              </w:rPr>
            </w:pPr>
            <w:r>
              <w:rPr>
                <w:w w:val="105"/>
                <w:sz w:val="23"/>
              </w:rPr>
              <w:t>Yi, Kong</w:t>
            </w:r>
          </w:p>
        </w:tc>
        <w:tc>
          <w:tcPr>
            <w:tcW w:w="1423" w:type="dxa"/>
          </w:tcPr>
          <w:p>
            <w:pPr>
              <w:pStyle w:val="TableParagraph"/>
              <w:spacing w:line="247" w:lineRule="exact" w:before="41"/>
              <w:ind w:left="151" w:right="109"/>
              <w:jc w:val="center"/>
              <w:rPr>
                <w:sz w:val="23"/>
              </w:rPr>
            </w:pPr>
            <w:r>
              <w:rPr>
                <w:sz w:val="23"/>
              </w:rPr>
              <w:t>Korean</w:t>
            </w:r>
          </w:p>
        </w:tc>
        <w:tc>
          <w:tcPr>
            <w:tcW w:w="1437" w:type="dxa"/>
          </w:tcPr>
          <w:p>
            <w:pPr>
              <w:pStyle w:val="TableParagraph"/>
              <w:spacing w:line="247" w:lineRule="exact" w:before="41"/>
              <w:ind w:left="203" w:right="170"/>
              <w:jc w:val="center"/>
              <w:rPr>
                <w:sz w:val="23"/>
              </w:rPr>
            </w:pPr>
            <w:r>
              <w:rPr>
                <w:sz w:val="23"/>
              </w:rPr>
              <w:t>KID#</w:t>
            </w:r>
          </w:p>
        </w:tc>
        <w:tc>
          <w:tcPr>
            <w:tcW w:w="1596" w:type="dxa"/>
          </w:tcPr>
          <w:p>
            <w:pPr>
              <w:pStyle w:val="TableParagraph"/>
              <w:spacing w:line="247" w:lineRule="exact" w:before="41"/>
              <w:ind w:left="149"/>
              <w:rPr>
                <w:sz w:val="23"/>
              </w:rPr>
            </w:pPr>
            <w:r>
              <w:rPr>
                <w:sz w:val="23"/>
              </w:rPr>
              <w:t>Sorento, 2010</w:t>
            </w:r>
          </w:p>
        </w:tc>
        <w:tc>
          <w:tcPr>
            <w:tcW w:w="1519" w:type="dxa"/>
          </w:tcPr>
          <w:p>
            <w:pPr>
              <w:pStyle w:val="TableParagraph"/>
              <w:spacing w:line="247" w:lineRule="exact" w:before="41"/>
              <w:ind w:left="187"/>
              <w:rPr>
                <w:sz w:val="23"/>
              </w:rPr>
            </w:pPr>
            <w:r>
              <w:rPr>
                <w:w w:val="105"/>
                <w:sz w:val="23"/>
              </w:rPr>
              <w:t>24 NO 1123</w:t>
            </w:r>
          </w:p>
        </w:tc>
        <w:tc>
          <w:tcPr>
            <w:tcW w:w="1423" w:type="dxa"/>
          </w:tcPr>
          <w:p>
            <w:pPr>
              <w:pStyle w:val="TableParagraph"/>
              <w:spacing w:line="243" w:lineRule="exact" w:before="46"/>
              <w:ind w:right="105"/>
              <w:jc w:val="right"/>
              <w:rPr>
                <w:sz w:val="23"/>
              </w:rPr>
            </w:pPr>
            <w:r>
              <w:rPr>
                <w:sz w:val="23"/>
              </w:rPr>
              <w:t>1001037512</w:t>
            </w:r>
          </w:p>
        </w:tc>
        <w:tc>
          <w:tcPr>
            <w:tcW w:w="1485" w:type="dxa"/>
          </w:tcPr>
          <w:p>
            <w:pPr>
              <w:pStyle w:val="TableParagraph"/>
              <w:spacing w:line="238" w:lineRule="exact" w:before="51"/>
              <w:ind w:right="127"/>
              <w:jc w:val="right"/>
              <w:rPr>
                <w:sz w:val="23"/>
              </w:rPr>
            </w:pPr>
            <w:r>
              <w:rPr>
                <w:sz w:val="23"/>
              </w:rPr>
              <w:t>22 Oct 2011</w:t>
            </w:r>
          </w:p>
        </w:tc>
      </w:tr>
      <w:tr>
        <w:trPr>
          <w:trHeight w:val="316" w:hRule="atLeast"/>
        </w:trPr>
        <w:tc>
          <w:tcPr>
            <w:tcW w:w="1620" w:type="dxa"/>
          </w:tcPr>
          <w:p>
            <w:pPr>
              <w:pStyle w:val="TableParagraph"/>
              <w:spacing w:line="243" w:lineRule="exact" w:before="54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Kim, Mong</w:t>
            </w:r>
          </w:p>
        </w:tc>
        <w:tc>
          <w:tcPr>
            <w:tcW w:w="1423" w:type="dxa"/>
          </w:tcPr>
          <w:p>
            <w:pPr>
              <w:pStyle w:val="TableParagraph"/>
              <w:spacing w:line="247" w:lineRule="exact" w:before="49"/>
              <w:ind w:left="151" w:right="118"/>
              <w:jc w:val="center"/>
              <w:rPr>
                <w:sz w:val="23"/>
              </w:rPr>
            </w:pPr>
            <w:r>
              <w:rPr>
                <w:sz w:val="23"/>
              </w:rPr>
              <w:t>Korean</w:t>
            </w:r>
          </w:p>
        </w:tc>
        <w:tc>
          <w:tcPr>
            <w:tcW w:w="1437" w:type="dxa"/>
          </w:tcPr>
          <w:p>
            <w:pPr>
              <w:pStyle w:val="TableParagraph"/>
              <w:spacing w:line="243" w:lineRule="exact" w:before="54"/>
              <w:ind w:left="203" w:right="170"/>
              <w:jc w:val="center"/>
              <w:rPr>
                <w:sz w:val="23"/>
              </w:rPr>
            </w:pPr>
            <w:r>
              <w:rPr>
                <w:sz w:val="23"/>
              </w:rPr>
              <w:t>KID#</w:t>
            </w:r>
          </w:p>
        </w:tc>
        <w:tc>
          <w:tcPr>
            <w:tcW w:w="1596" w:type="dxa"/>
          </w:tcPr>
          <w:p>
            <w:pPr>
              <w:pStyle w:val="TableParagraph"/>
              <w:spacing w:line="247" w:lineRule="exact" w:before="49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Sonata, 2002</w:t>
            </w:r>
          </w:p>
        </w:tc>
        <w:tc>
          <w:tcPr>
            <w:tcW w:w="1519" w:type="dxa"/>
          </w:tcPr>
          <w:p>
            <w:pPr>
              <w:pStyle w:val="TableParagraph"/>
              <w:spacing w:line="247" w:lineRule="exact" w:before="49"/>
              <w:ind w:left="167"/>
              <w:rPr>
                <w:sz w:val="23"/>
              </w:rPr>
            </w:pPr>
            <w:r>
              <w:rPr>
                <w:w w:val="105"/>
                <w:sz w:val="23"/>
              </w:rPr>
              <w:t>54 MO 1234</w:t>
            </w:r>
          </w:p>
        </w:tc>
        <w:tc>
          <w:tcPr>
            <w:tcW w:w="1423" w:type="dxa"/>
          </w:tcPr>
          <w:p>
            <w:pPr>
              <w:pStyle w:val="TableParagraph"/>
              <w:spacing w:line="238" w:lineRule="exact" w:before="59"/>
              <w:ind w:right="174"/>
              <w:jc w:val="right"/>
              <w:rPr>
                <w:sz w:val="23"/>
              </w:rPr>
            </w:pPr>
            <w:r>
              <w:rPr>
                <w:sz w:val="23"/>
              </w:rPr>
              <w:t>155845211</w:t>
            </w:r>
          </w:p>
        </w:tc>
        <w:tc>
          <w:tcPr>
            <w:tcW w:w="1485" w:type="dxa"/>
          </w:tcPr>
          <w:p>
            <w:pPr>
              <w:pStyle w:val="TableParagraph"/>
              <w:spacing w:line="238" w:lineRule="exact" w:before="59"/>
              <w:ind w:right="136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01 Jan 2011</w:t>
            </w:r>
          </w:p>
        </w:tc>
      </w:tr>
      <w:tr>
        <w:trPr>
          <w:trHeight w:val="316" w:hRule="atLeast"/>
        </w:trPr>
        <w:tc>
          <w:tcPr>
            <w:tcW w:w="1620" w:type="dxa"/>
          </w:tcPr>
          <w:p>
            <w:pPr>
              <w:pStyle w:val="TableParagraph"/>
              <w:spacing w:line="243" w:lineRule="exact" w:before="54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Doe, John</w:t>
            </w:r>
          </w:p>
        </w:tc>
        <w:tc>
          <w:tcPr>
            <w:tcW w:w="1423" w:type="dxa"/>
          </w:tcPr>
          <w:p>
            <w:pPr>
              <w:pStyle w:val="TableParagraph"/>
              <w:spacing w:line="247" w:lineRule="exact" w:before="49"/>
              <w:ind w:left="151" w:right="112"/>
              <w:jc w:val="center"/>
              <w:rPr>
                <w:sz w:val="23"/>
              </w:rPr>
            </w:pPr>
            <w:r>
              <w:rPr>
                <w:sz w:val="23"/>
              </w:rPr>
              <w:t>USA</w:t>
            </w:r>
          </w:p>
        </w:tc>
        <w:tc>
          <w:tcPr>
            <w:tcW w:w="1437" w:type="dxa"/>
          </w:tcPr>
          <w:p>
            <w:pPr>
              <w:pStyle w:val="TableParagraph"/>
              <w:spacing w:line="247" w:lineRule="exact" w:before="49"/>
              <w:ind w:left="203" w:right="1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SSN#</w:t>
            </w:r>
          </w:p>
        </w:tc>
        <w:tc>
          <w:tcPr>
            <w:tcW w:w="1596" w:type="dxa"/>
          </w:tcPr>
          <w:p>
            <w:pPr>
              <w:pStyle w:val="TableParagraph"/>
              <w:spacing w:line="247" w:lineRule="exact" w:before="49"/>
              <w:ind w:left="374"/>
              <w:rPr>
                <w:sz w:val="23"/>
              </w:rPr>
            </w:pPr>
            <w:r>
              <w:rPr>
                <w:w w:val="105"/>
                <w:sz w:val="23"/>
              </w:rPr>
              <w:t>n/a (Bus)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620" w:type="dxa"/>
          </w:tcPr>
          <w:p>
            <w:pPr>
              <w:pStyle w:val="TableParagraph"/>
              <w:spacing w:line="247" w:lineRule="exact" w:before="49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Doe, Jane</w:t>
            </w:r>
          </w:p>
        </w:tc>
        <w:tc>
          <w:tcPr>
            <w:tcW w:w="1423" w:type="dxa"/>
          </w:tcPr>
          <w:p>
            <w:pPr>
              <w:pStyle w:val="TableParagraph"/>
              <w:spacing w:line="247" w:lineRule="exact" w:before="49"/>
              <w:ind w:left="151" w:right="121"/>
              <w:jc w:val="center"/>
              <w:rPr>
                <w:sz w:val="23"/>
              </w:rPr>
            </w:pPr>
            <w:r>
              <w:rPr>
                <w:sz w:val="23"/>
              </w:rPr>
              <w:t>USA</w:t>
            </w:r>
          </w:p>
        </w:tc>
        <w:tc>
          <w:tcPr>
            <w:tcW w:w="1437" w:type="dxa"/>
          </w:tcPr>
          <w:p>
            <w:pPr>
              <w:pStyle w:val="TableParagraph"/>
              <w:spacing w:line="247" w:lineRule="exact" w:before="49"/>
              <w:ind w:left="203" w:right="17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SSN#</w:t>
            </w:r>
          </w:p>
        </w:tc>
        <w:tc>
          <w:tcPr>
            <w:tcW w:w="1596" w:type="dxa"/>
          </w:tcPr>
          <w:p>
            <w:pPr>
              <w:pStyle w:val="TableParagraph"/>
              <w:spacing w:line="247" w:lineRule="exact" w:before="49"/>
              <w:ind w:left="369"/>
              <w:rPr>
                <w:sz w:val="23"/>
              </w:rPr>
            </w:pPr>
            <w:r>
              <w:rPr>
                <w:w w:val="105"/>
                <w:sz w:val="23"/>
              </w:rPr>
              <w:t>n/a (Bus)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620" w:type="dxa"/>
          </w:tcPr>
          <w:p>
            <w:pPr>
              <w:pStyle w:val="TableParagraph"/>
              <w:spacing w:line="247" w:lineRule="exact" w:before="49"/>
              <w:ind w:left="121"/>
              <w:rPr>
                <w:sz w:val="23"/>
              </w:rPr>
            </w:pPr>
            <w:r>
              <w:rPr>
                <w:sz w:val="23"/>
              </w:rPr>
              <w:t>Mikata, Miko</w:t>
            </w:r>
          </w:p>
        </w:tc>
        <w:tc>
          <w:tcPr>
            <w:tcW w:w="1423" w:type="dxa"/>
          </w:tcPr>
          <w:p>
            <w:pPr>
              <w:pStyle w:val="TableParagraph"/>
              <w:spacing w:line="247" w:lineRule="exact" w:before="49"/>
              <w:ind w:left="140" w:right="123"/>
              <w:jc w:val="center"/>
              <w:rPr>
                <w:sz w:val="23"/>
              </w:rPr>
            </w:pPr>
            <w:r>
              <w:rPr>
                <w:sz w:val="23"/>
              </w:rPr>
              <w:t>Japanese</w:t>
            </w:r>
          </w:p>
        </w:tc>
        <w:tc>
          <w:tcPr>
            <w:tcW w:w="1437" w:type="dxa"/>
          </w:tcPr>
          <w:p>
            <w:pPr>
              <w:pStyle w:val="TableParagraph"/>
              <w:spacing w:line="247" w:lineRule="exact" w:before="49"/>
              <w:ind w:left="203" w:right="191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Passport#</w:t>
            </w:r>
          </w:p>
        </w:tc>
        <w:tc>
          <w:tcPr>
            <w:tcW w:w="1596" w:type="dxa"/>
          </w:tcPr>
          <w:p>
            <w:pPr>
              <w:pStyle w:val="TableParagraph"/>
              <w:spacing w:line="247" w:lineRule="exact" w:before="49"/>
              <w:ind w:left="369"/>
              <w:rPr>
                <w:sz w:val="23"/>
              </w:rPr>
            </w:pPr>
            <w:r>
              <w:rPr>
                <w:w w:val="105"/>
                <w:sz w:val="23"/>
              </w:rPr>
              <w:t>n/a (Bus)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620" w:type="dxa"/>
          </w:tcPr>
          <w:p>
            <w:pPr>
              <w:pStyle w:val="TableParagraph"/>
              <w:spacing w:line="243" w:lineRule="exact" w:before="49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Santos, Juan</w:t>
            </w:r>
          </w:p>
        </w:tc>
        <w:tc>
          <w:tcPr>
            <w:tcW w:w="1423" w:type="dxa"/>
          </w:tcPr>
          <w:p>
            <w:pPr>
              <w:pStyle w:val="TableParagraph"/>
              <w:spacing w:line="243" w:lineRule="exact" w:before="49"/>
              <w:ind w:left="132" w:right="123"/>
              <w:jc w:val="center"/>
              <w:rPr>
                <w:sz w:val="23"/>
              </w:rPr>
            </w:pPr>
            <w:r>
              <w:rPr>
                <w:sz w:val="23"/>
              </w:rPr>
              <w:t>Philipines</w:t>
            </w:r>
          </w:p>
        </w:tc>
        <w:tc>
          <w:tcPr>
            <w:tcW w:w="1437" w:type="dxa"/>
          </w:tcPr>
          <w:p>
            <w:pPr>
              <w:pStyle w:val="TableParagraph"/>
              <w:spacing w:line="243" w:lineRule="exact" w:before="49"/>
              <w:ind w:left="198" w:right="195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Passport#</w:t>
            </w:r>
          </w:p>
        </w:tc>
        <w:tc>
          <w:tcPr>
            <w:tcW w:w="1596" w:type="dxa"/>
          </w:tcPr>
          <w:p>
            <w:pPr>
              <w:pStyle w:val="TableParagraph"/>
              <w:spacing w:line="243" w:lineRule="exact" w:before="49"/>
              <w:ind w:left="364"/>
              <w:rPr>
                <w:sz w:val="23"/>
              </w:rPr>
            </w:pPr>
            <w:r>
              <w:rPr>
                <w:w w:val="105"/>
                <w:sz w:val="23"/>
              </w:rPr>
              <w:t>n/a (Bus)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620" w:type="dxa"/>
          </w:tcPr>
          <w:p>
            <w:pPr>
              <w:pStyle w:val="TableParagraph"/>
              <w:spacing w:line="280" w:lineRule="atLeast"/>
              <w:ind w:left="111" w:firstLine="2"/>
              <w:rPr>
                <w:sz w:val="23"/>
              </w:rPr>
            </w:pPr>
            <w:r>
              <w:rPr>
                <w:w w:val="105"/>
                <w:sz w:val="23"/>
              </w:rPr>
              <w:t>Name of Bus Driver</w:t>
            </w:r>
          </w:p>
        </w:tc>
        <w:tc>
          <w:tcPr>
            <w:tcW w:w="1423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3" w:lineRule="exact"/>
              <w:ind w:left="124" w:right="123"/>
              <w:jc w:val="center"/>
              <w:rPr>
                <w:sz w:val="23"/>
              </w:rPr>
            </w:pPr>
            <w:r>
              <w:rPr>
                <w:sz w:val="23"/>
              </w:rPr>
              <w:t>Korean</w:t>
            </w:r>
          </w:p>
        </w:tc>
        <w:tc>
          <w:tcPr>
            <w:tcW w:w="1437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3" w:lineRule="exact"/>
              <w:ind w:left="195" w:right="19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KID#</w:t>
            </w:r>
          </w:p>
        </w:tc>
        <w:tc>
          <w:tcPr>
            <w:tcW w:w="1596" w:type="dxa"/>
          </w:tcPr>
          <w:p>
            <w:pPr>
              <w:pStyle w:val="TableParagraph"/>
              <w:spacing w:line="278" w:lineRule="exact" w:before="3"/>
              <w:ind w:left="611" w:hanging="476"/>
              <w:rPr>
                <w:sz w:val="23"/>
              </w:rPr>
            </w:pPr>
            <w:r>
              <w:rPr>
                <w:w w:val="105"/>
                <w:sz w:val="23"/>
              </w:rPr>
              <w:t>Hyundai Tour Bus</w:t>
            </w:r>
          </w:p>
        </w:tc>
        <w:tc>
          <w:tcPr>
            <w:tcW w:w="1519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line="238" w:lineRule="exact"/>
              <w:ind w:left="154"/>
              <w:rPr>
                <w:sz w:val="23"/>
              </w:rPr>
            </w:pPr>
            <w:r>
              <w:rPr>
                <w:w w:val="105"/>
                <w:sz w:val="23"/>
              </w:rPr>
              <w:t>64 MA 1234</w:t>
            </w:r>
          </w:p>
        </w:tc>
        <w:tc>
          <w:tcPr>
            <w:tcW w:w="1423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line="238" w:lineRule="exact"/>
              <w:ind w:right="178"/>
              <w:jc w:val="right"/>
              <w:rPr>
                <w:sz w:val="23"/>
              </w:rPr>
            </w:pPr>
            <w:r>
              <w:rPr>
                <w:sz w:val="23"/>
              </w:rPr>
              <w:t>123456789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33" w:lineRule="exact"/>
              <w:ind w:right="1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22 Jul 2011</w:t>
            </w:r>
          </w:p>
        </w:tc>
      </w:tr>
      <w:tr>
        <w:trPr>
          <w:trHeight w:val="308" w:hRule="atLeast"/>
        </w:trPr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2290" w:h="15830"/>
      <w:pgMar w:top="840" w:bottom="280" w:left="9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00" w:hanging="294"/>
        <w:jc w:val="left"/>
      </w:pPr>
      <w:rPr>
        <w:rFonts w:hint="default"/>
        <w:spacing w:val="-1"/>
        <w:w w:val="97"/>
      </w:rPr>
    </w:lvl>
    <w:lvl w:ilvl="1">
      <w:start w:val="0"/>
      <w:numFmt w:val="bullet"/>
      <w:lvlText w:val="•"/>
      <w:lvlJc w:val="left"/>
      <w:pPr>
        <w:ind w:left="1742" w:hanging="2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4" w:hanging="2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26" w:hanging="2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8" w:hanging="2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0" w:hanging="2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2" w:hanging="2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5" w:hanging="2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37" w:hanging="2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91" w:hanging="29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xxxxx.xxxxx@xxxxx.mil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2018-11-19T23:20:27Z</dcterms:created>
  <dcterms:modified xsi:type="dcterms:W3CDTF">2018-11-19T23:20:27Z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2013-12-05T00:00:00Z</vt:filetime>
  </property>
  <property fmtid="{D5CDD505-2E9C-101B-9397-08002B2CF9AE}" pid="3" name="Creator">
    <vt:lpwstr>Canon iR2525</vt:lpwstr>
  </property>
  <property fmtid="{D5CDD505-2E9C-101B-9397-08002B2CF9AE}" pid="4" name="LastSaved">
    <vt:filetime>2013-12-05T00:00:00Z</vt:filetime>
  </property>
</Properties>
</file>