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1F8D" w14:textId="77777777" w:rsidR="001D585F" w:rsidRPr="005468E6" w:rsidRDefault="001D585F">
      <w:pPr>
        <w:jc w:val="center"/>
        <w:rPr>
          <w:rFonts w:ascii="Arial" w:hAnsi="Arial" w:cs="Arial"/>
          <w:sz w:val="22"/>
          <w:szCs w:val="22"/>
        </w:rPr>
      </w:pPr>
      <w:r w:rsidRPr="005468E6">
        <w:rPr>
          <w:rFonts w:ascii="Arial" w:hAnsi="Arial" w:cs="Arial"/>
          <w:sz w:val="22"/>
          <w:szCs w:val="22"/>
        </w:rPr>
        <w:t xml:space="preserve">ENVIRONMENTAL HEALTH </w:t>
      </w:r>
    </w:p>
    <w:p w14:paraId="1C612E2E" w14:textId="77777777" w:rsidR="001D585F" w:rsidRPr="005468E6" w:rsidRDefault="00363AC6">
      <w:pPr>
        <w:jc w:val="center"/>
        <w:rPr>
          <w:rFonts w:ascii="Arial" w:hAnsi="Arial" w:cs="Arial"/>
          <w:sz w:val="22"/>
          <w:szCs w:val="22"/>
        </w:rPr>
      </w:pPr>
      <w:r w:rsidRPr="005468E6">
        <w:rPr>
          <w:rFonts w:ascii="Arial" w:hAnsi="Arial" w:cs="Arial"/>
          <w:sz w:val="22"/>
          <w:szCs w:val="22"/>
        </w:rPr>
        <w:t>DEPARTME</w:t>
      </w:r>
      <w:r w:rsidR="001D585F" w:rsidRPr="005468E6">
        <w:rPr>
          <w:rFonts w:ascii="Arial" w:hAnsi="Arial" w:cs="Arial"/>
          <w:sz w:val="22"/>
          <w:szCs w:val="22"/>
        </w:rPr>
        <w:t>NT OF</w:t>
      </w:r>
      <w:r w:rsidR="00587B1C" w:rsidRPr="005468E6">
        <w:rPr>
          <w:rFonts w:ascii="Arial" w:hAnsi="Arial" w:cs="Arial"/>
          <w:sz w:val="22"/>
          <w:szCs w:val="22"/>
        </w:rPr>
        <w:t xml:space="preserve"> </w:t>
      </w:r>
      <w:r w:rsidR="001D585F" w:rsidRPr="005468E6">
        <w:rPr>
          <w:rFonts w:ascii="Arial" w:hAnsi="Arial" w:cs="Arial"/>
          <w:sz w:val="22"/>
          <w:szCs w:val="22"/>
        </w:rPr>
        <w:t>PREVENTIVE MEDICINE</w:t>
      </w:r>
    </w:p>
    <w:p w14:paraId="573558E6" w14:textId="77777777" w:rsidR="001D585F" w:rsidRPr="005468E6" w:rsidRDefault="0012771A">
      <w:pPr>
        <w:jc w:val="center"/>
        <w:rPr>
          <w:rFonts w:ascii="Arial" w:hAnsi="Arial" w:cs="Arial"/>
          <w:sz w:val="22"/>
          <w:szCs w:val="22"/>
        </w:rPr>
      </w:pPr>
      <w:r w:rsidRPr="005468E6">
        <w:rPr>
          <w:rFonts w:ascii="Arial" w:hAnsi="Arial" w:cs="Arial"/>
          <w:sz w:val="22"/>
          <w:szCs w:val="22"/>
        </w:rPr>
        <w:t>CARL R. DARNALL</w:t>
      </w:r>
      <w:r w:rsidR="001D585F" w:rsidRPr="005468E6">
        <w:rPr>
          <w:rFonts w:ascii="Arial" w:hAnsi="Arial" w:cs="Arial"/>
          <w:sz w:val="22"/>
          <w:szCs w:val="22"/>
        </w:rPr>
        <w:t xml:space="preserve"> ARMY MEDICAL CENTER</w:t>
      </w:r>
    </w:p>
    <w:p w14:paraId="34A0669E" w14:textId="0E7E66F8" w:rsidR="001D585F" w:rsidRPr="005468E6" w:rsidRDefault="0086010C">
      <w:pPr>
        <w:jc w:val="center"/>
        <w:rPr>
          <w:rFonts w:ascii="Arial" w:hAnsi="Arial" w:cs="Arial"/>
          <w:sz w:val="22"/>
          <w:szCs w:val="22"/>
        </w:rPr>
      </w:pPr>
      <w:r w:rsidRPr="005468E6">
        <w:rPr>
          <w:rFonts w:ascii="Arial" w:hAnsi="Arial" w:cs="Arial"/>
          <w:sz w:val="22"/>
          <w:szCs w:val="22"/>
        </w:rPr>
        <w:t xml:space="preserve">FORT </w:t>
      </w:r>
      <w:r w:rsidR="00344593">
        <w:rPr>
          <w:rFonts w:ascii="Arial" w:hAnsi="Arial" w:cs="Arial"/>
          <w:sz w:val="22"/>
          <w:szCs w:val="22"/>
        </w:rPr>
        <w:t>CAVAZOS</w:t>
      </w:r>
      <w:r w:rsidRPr="005468E6">
        <w:rPr>
          <w:rFonts w:ascii="Arial" w:hAnsi="Arial" w:cs="Arial"/>
          <w:sz w:val="22"/>
          <w:szCs w:val="22"/>
        </w:rPr>
        <w:t>, TEXAS 76544</w:t>
      </w:r>
    </w:p>
    <w:p w14:paraId="088D86EE" w14:textId="77777777" w:rsidR="001D585F" w:rsidRPr="005468E6" w:rsidRDefault="001D585F">
      <w:pPr>
        <w:jc w:val="center"/>
        <w:rPr>
          <w:rFonts w:ascii="Arial" w:hAnsi="Arial" w:cs="Arial"/>
          <w:sz w:val="22"/>
          <w:szCs w:val="22"/>
        </w:rPr>
      </w:pPr>
    </w:p>
    <w:p w14:paraId="387E0F89" w14:textId="77777777" w:rsidR="001D585F" w:rsidRPr="005468E6" w:rsidRDefault="00B67971">
      <w:pPr>
        <w:rPr>
          <w:rFonts w:ascii="Arial" w:hAnsi="Arial" w:cs="Arial"/>
          <w:sz w:val="22"/>
          <w:szCs w:val="22"/>
        </w:rPr>
      </w:pPr>
      <w:r w:rsidRPr="005468E6">
        <w:rPr>
          <w:rFonts w:ascii="Arial" w:hAnsi="Arial" w:cs="Arial"/>
          <w:sz w:val="22"/>
          <w:szCs w:val="22"/>
        </w:rPr>
        <w:t>MCXI</w:t>
      </w:r>
      <w:r w:rsidR="001D585F" w:rsidRPr="005468E6">
        <w:rPr>
          <w:rFonts w:ascii="Arial" w:hAnsi="Arial" w:cs="Arial"/>
          <w:sz w:val="22"/>
          <w:szCs w:val="22"/>
        </w:rPr>
        <w:t>-</w:t>
      </w:r>
      <w:r w:rsidRPr="005468E6">
        <w:rPr>
          <w:rFonts w:ascii="Arial" w:hAnsi="Arial" w:cs="Arial"/>
          <w:sz w:val="22"/>
          <w:szCs w:val="22"/>
        </w:rPr>
        <w:t>H</w:t>
      </w:r>
      <w:r w:rsidR="001D585F" w:rsidRPr="005468E6">
        <w:rPr>
          <w:rFonts w:ascii="Arial" w:hAnsi="Arial" w:cs="Arial"/>
          <w:sz w:val="22"/>
          <w:szCs w:val="22"/>
        </w:rPr>
        <w:t xml:space="preserve">PM-EH                                  </w:t>
      </w:r>
      <w:r w:rsidR="00225890" w:rsidRPr="005468E6">
        <w:rPr>
          <w:rFonts w:ascii="Arial" w:hAnsi="Arial" w:cs="Arial"/>
          <w:sz w:val="22"/>
          <w:szCs w:val="22"/>
        </w:rPr>
        <w:t xml:space="preserve">   </w:t>
      </w:r>
      <w:r w:rsidR="00E81307" w:rsidRPr="005468E6">
        <w:rPr>
          <w:rFonts w:ascii="Arial" w:hAnsi="Arial" w:cs="Arial"/>
          <w:sz w:val="22"/>
          <w:szCs w:val="22"/>
        </w:rPr>
        <w:t xml:space="preserve">                    </w:t>
      </w:r>
      <w:r w:rsidR="00E81307" w:rsidRPr="005468E6">
        <w:rPr>
          <w:rFonts w:ascii="Arial" w:hAnsi="Arial" w:cs="Arial"/>
          <w:sz w:val="22"/>
          <w:szCs w:val="22"/>
        </w:rPr>
        <w:tab/>
      </w:r>
      <w:r w:rsidR="00BD317C" w:rsidRPr="005468E6">
        <w:rPr>
          <w:rFonts w:ascii="Arial" w:hAnsi="Arial" w:cs="Arial"/>
          <w:sz w:val="22"/>
          <w:szCs w:val="22"/>
        </w:rPr>
        <w:t xml:space="preserve">            </w:t>
      </w:r>
      <w:r w:rsidR="00F63316" w:rsidRPr="005468E6">
        <w:rPr>
          <w:rFonts w:ascii="Arial" w:hAnsi="Arial" w:cs="Arial"/>
          <w:sz w:val="22"/>
          <w:szCs w:val="22"/>
        </w:rPr>
        <w:tab/>
      </w:r>
      <w:r w:rsidR="00351842" w:rsidRPr="005468E6">
        <w:rPr>
          <w:rFonts w:ascii="Arial" w:hAnsi="Arial" w:cs="Arial"/>
          <w:sz w:val="22"/>
          <w:szCs w:val="22"/>
        </w:rPr>
        <w:t>Revised</w:t>
      </w:r>
      <w:r w:rsidR="00E81307" w:rsidRPr="005468E6">
        <w:rPr>
          <w:rFonts w:ascii="Arial" w:hAnsi="Arial" w:cs="Arial"/>
          <w:sz w:val="22"/>
          <w:szCs w:val="22"/>
        </w:rPr>
        <w:t xml:space="preserve"> </w:t>
      </w:r>
      <w:r w:rsidR="002E6B5A" w:rsidRPr="005468E6">
        <w:rPr>
          <w:rFonts w:ascii="Arial" w:hAnsi="Arial" w:cs="Arial"/>
          <w:sz w:val="22"/>
          <w:szCs w:val="22"/>
        </w:rPr>
        <w:t>9</w:t>
      </w:r>
      <w:r w:rsidR="0012771A" w:rsidRPr="005468E6">
        <w:rPr>
          <w:rFonts w:ascii="Arial" w:hAnsi="Arial" w:cs="Arial"/>
          <w:sz w:val="22"/>
          <w:szCs w:val="22"/>
        </w:rPr>
        <w:t xml:space="preserve"> </w:t>
      </w:r>
      <w:r w:rsidR="002E6B5A" w:rsidRPr="005468E6">
        <w:rPr>
          <w:rFonts w:ascii="Arial" w:hAnsi="Arial" w:cs="Arial"/>
          <w:sz w:val="22"/>
          <w:szCs w:val="22"/>
        </w:rPr>
        <w:t>March</w:t>
      </w:r>
      <w:r w:rsidR="0012771A" w:rsidRPr="005468E6">
        <w:rPr>
          <w:rFonts w:ascii="Arial" w:hAnsi="Arial" w:cs="Arial"/>
          <w:sz w:val="22"/>
          <w:szCs w:val="22"/>
        </w:rPr>
        <w:t xml:space="preserve"> 201</w:t>
      </w:r>
      <w:r w:rsidR="002E6B5A" w:rsidRPr="005468E6">
        <w:rPr>
          <w:rFonts w:ascii="Arial" w:hAnsi="Arial" w:cs="Arial"/>
          <w:sz w:val="22"/>
          <w:szCs w:val="22"/>
        </w:rPr>
        <w:t>8</w:t>
      </w:r>
    </w:p>
    <w:p w14:paraId="5726C1A7" w14:textId="77777777" w:rsidR="001D585F" w:rsidRPr="005468E6" w:rsidRDefault="001D585F">
      <w:pPr>
        <w:rPr>
          <w:rFonts w:ascii="Arial" w:hAnsi="Arial" w:cs="Arial"/>
          <w:sz w:val="22"/>
          <w:szCs w:val="22"/>
        </w:rPr>
      </w:pPr>
      <w:r w:rsidRPr="005468E6">
        <w:rPr>
          <w:rFonts w:ascii="Arial" w:hAnsi="Arial" w:cs="Arial"/>
          <w:sz w:val="22"/>
          <w:szCs w:val="22"/>
        </w:rPr>
        <w:t xml:space="preserve">                                                                                      </w:t>
      </w:r>
      <w:r w:rsidRPr="005468E6">
        <w:rPr>
          <w:rFonts w:ascii="Arial" w:hAnsi="Arial" w:cs="Arial"/>
          <w:sz w:val="22"/>
          <w:szCs w:val="22"/>
        </w:rPr>
        <w:tab/>
      </w:r>
      <w:r w:rsidR="00BD317C" w:rsidRPr="005468E6">
        <w:rPr>
          <w:rFonts w:ascii="Arial" w:hAnsi="Arial" w:cs="Arial"/>
          <w:sz w:val="22"/>
          <w:szCs w:val="22"/>
        </w:rPr>
        <w:t xml:space="preserve">            </w:t>
      </w:r>
      <w:r w:rsidRPr="005468E6">
        <w:rPr>
          <w:rFonts w:ascii="Arial" w:hAnsi="Arial" w:cs="Arial"/>
          <w:sz w:val="22"/>
          <w:szCs w:val="22"/>
        </w:rPr>
        <w:t xml:space="preserve">File Name: </w:t>
      </w:r>
      <w:r w:rsidR="00511389">
        <w:rPr>
          <w:rFonts w:ascii="Arial" w:hAnsi="Arial" w:cs="Arial"/>
          <w:sz w:val="22"/>
          <w:szCs w:val="22"/>
        </w:rPr>
        <w:t>Bed Bug</w:t>
      </w:r>
      <w:r w:rsidR="002E6B5A" w:rsidRPr="005468E6">
        <w:rPr>
          <w:rFonts w:ascii="Arial" w:hAnsi="Arial" w:cs="Arial"/>
          <w:sz w:val="22"/>
          <w:szCs w:val="22"/>
        </w:rPr>
        <w:t xml:space="preserve"> SOP</w:t>
      </w:r>
    </w:p>
    <w:p w14:paraId="04DFF711" w14:textId="77777777" w:rsidR="001D585F" w:rsidRPr="005468E6" w:rsidRDefault="001D585F">
      <w:pPr>
        <w:rPr>
          <w:rFonts w:ascii="Arial" w:hAnsi="Arial" w:cs="Arial"/>
          <w:sz w:val="22"/>
          <w:szCs w:val="22"/>
        </w:rPr>
      </w:pPr>
      <w:r w:rsidRPr="005468E6">
        <w:rPr>
          <w:rFonts w:ascii="Arial" w:hAnsi="Arial" w:cs="Arial"/>
          <w:sz w:val="22"/>
          <w:szCs w:val="22"/>
        </w:rPr>
        <w:t xml:space="preserve">                                                                     </w:t>
      </w:r>
      <w:r w:rsidR="00587B1C" w:rsidRPr="005468E6">
        <w:rPr>
          <w:rFonts w:ascii="Arial" w:hAnsi="Arial" w:cs="Arial"/>
          <w:sz w:val="22"/>
          <w:szCs w:val="22"/>
        </w:rPr>
        <w:t xml:space="preserve">                                              </w:t>
      </w:r>
      <w:r w:rsidR="00BD317C" w:rsidRPr="005468E6">
        <w:rPr>
          <w:rFonts w:ascii="Arial" w:hAnsi="Arial" w:cs="Arial"/>
          <w:sz w:val="22"/>
          <w:szCs w:val="22"/>
        </w:rPr>
        <w:t xml:space="preserve">        </w:t>
      </w:r>
    </w:p>
    <w:p w14:paraId="1F160106" w14:textId="77777777" w:rsidR="001D585F" w:rsidRPr="005468E6" w:rsidRDefault="001D585F">
      <w:pPr>
        <w:rPr>
          <w:rFonts w:ascii="Arial" w:hAnsi="Arial" w:cs="Arial"/>
          <w:sz w:val="22"/>
          <w:szCs w:val="22"/>
        </w:rPr>
      </w:pPr>
    </w:p>
    <w:p w14:paraId="2A31FF59" w14:textId="77777777" w:rsidR="002E6B5A" w:rsidRPr="005468E6" w:rsidRDefault="001D585F" w:rsidP="002E6B5A">
      <w:pPr>
        <w:jc w:val="center"/>
        <w:rPr>
          <w:rFonts w:ascii="Arial" w:hAnsi="Arial" w:cs="Arial"/>
          <w:sz w:val="22"/>
          <w:szCs w:val="22"/>
        </w:rPr>
      </w:pPr>
      <w:r w:rsidRPr="005468E6">
        <w:rPr>
          <w:rFonts w:ascii="Arial" w:hAnsi="Arial" w:cs="Arial"/>
          <w:sz w:val="22"/>
          <w:szCs w:val="22"/>
        </w:rPr>
        <w:t>STANDING OPERATING PROCEDURES</w:t>
      </w:r>
    </w:p>
    <w:p w14:paraId="5B1DCDB3" w14:textId="77777777" w:rsidR="008E4EA4" w:rsidRPr="005468E6" w:rsidRDefault="00DF2A78" w:rsidP="002E6B5A">
      <w:pPr>
        <w:jc w:val="center"/>
        <w:rPr>
          <w:rFonts w:ascii="Arial" w:hAnsi="Arial" w:cs="Arial"/>
          <w:sz w:val="22"/>
          <w:szCs w:val="22"/>
        </w:rPr>
      </w:pPr>
      <w:r>
        <w:rPr>
          <w:rFonts w:ascii="Arial" w:hAnsi="Arial" w:cs="Arial"/>
          <w:sz w:val="22"/>
          <w:szCs w:val="22"/>
        </w:rPr>
        <w:t>Bed Bug Management</w:t>
      </w:r>
    </w:p>
    <w:p w14:paraId="21693A19" w14:textId="77777777" w:rsidR="002E6B5A" w:rsidRPr="005468E6" w:rsidRDefault="002E6B5A" w:rsidP="002E6B5A">
      <w:pPr>
        <w:jc w:val="center"/>
        <w:rPr>
          <w:rFonts w:ascii="Arial" w:hAnsi="Arial" w:cs="Arial"/>
          <w:sz w:val="22"/>
          <w:szCs w:val="22"/>
        </w:rPr>
      </w:pPr>
    </w:p>
    <w:p w14:paraId="5CE6A467" w14:textId="77777777" w:rsidR="002E6B5A" w:rsidRPr="005468E6" w:rsidRDefault="002E6B5A" w:rsidP="002E6B5A">
      <w:pPr>
        <w:jc w:val="center"/>
        <w:rPr>
          <w:rFonts w:ascii="Arial" w:hAnsi="Arial" w:cs="Arial"/>
          <w:b/>
          <w:sz w:val="22"/>
          <w:szCs w:val="22"/>
        </w:rPr>
      </w:pPr>
    </w:p>
    <w:p w14:paraId="173DDCA9" w14:textId="77777777" w:rsidR="00E02B3E" w:rsidRPr="005468E6" w:rsidRDefault="001D585F" w:rsidP="00F43C4D">
      <w:pPr>
        <w:numPr>
          <w:ilvl w:val="0"/>
          <w:numId w:val="9"/>
        </w:numPr>
        <w:ind w:left="360"/>
        <w:rPr>
          <w:rFonts w:ascii="Arial" w:hAnsi="Arial" w:cs="Arial"/>
          <w:sz w:val="22"/>
          <w:szCs w:val="22"/>
        </w:rPr>
      </w:pPr>
      <w:r w:rsidRPr="005468E6">
        <w:rPr>
          <w:rFonts w:ascii="Arial" w:hAnsi="Arial" w:cs="Arial"/>
          <w:b/>
          <w:sz w:val="22"/>
          <w:szCs w:val="22"/>
        </w:rPr>
        <w:t>PURPOSE.</w:t>
      </w:r>
      <w:r w:rsidRPr="005468E6">
        <w:rPr>
          <w:rFonts w:ascii="Arial" w:hAnsi="Arial" w:cs="Arial"/>
          <w:sz w:val="22"/>
          <w:szCs w:val="22"/>
        </w:rPr>
        <w:t xml:space="preserve">  </w:t>
      </w:r>
      <w:r w:rsidR="002E6B5A" w:rsidRPr="005468E6">
        <w:rPr>
          <w:rFonts w:ascii="Arial" w:hAnsi="Arial" w:cs="Arial"/>
          <w:sz w:val="22"/>
          <w:szCs w:val="22"/>
        </w:rPr>
        <w:t xml:space="preserve">To establish procedures for the </w:t>
      </w:r>
      <w:r w:rsidR="00755985" w:rsidRPr="005468E6">
        <w:rPr>
          <w:rFonts w:ascii="Arial" w:hAnsi="Arial" w:cs="Arial"/>
          <w:sz w:val="22"/>
          <w:szCs w:val="22"/>
        </w:rPr>
        <w:t>treatment and prevention of bed bug infestations</w:t>
      </w:r>
    </w:p>
    <w:p w14:paraId="3B46FFAF" w14:textId="77777777" w:rsidR="00E1655E" w:rsidRPr="005468E6" w:rsidRDefault="00E1655E" w:rsidP="00F43C4D">
      <w:pPr>
        <w:ind w:left="360" w:hanging="360"/>
        <w:rPr>
          <w:rFonts w:ascii="Arial" w:hAnsi="Arial" w:cs="Arial"/>
          <w:sz w:val="22"/>
          <w:szCs w:val="22"/>
        </w:rPr>
      </w:pPr>
    </w:p>
    <w:p w14:paraId="2DCBB092" w14:textId="77777777" w:rsidR="00E02B3E" w:rsidRPr="005468E6" w:rsidRDefault="00E1655E" w:rsidP="00F43C4D">
      <w:pPr>
        <w:pStyle w:val="ListParagraph"/>
        <w:numPr>
          <w:ilvl w:val="0"/>
          <w:numId w:val="9"/>
        </w:numPr>
        <w:ind w:left="360"/>
        <w:rPr>
          <w:rFonts w:ascii="Arial" w:hAnsi="Arial" w:cs="Arial"/>
          <w:b/>
          <w:sz w:val="22"/>
          <w:szCs w:val="22"/>
        </w:rPr>
      </w:pPr>
      <w:r w:rsidRPr="005468E6">
        <w:rPr>
          <w:rFonts w:ascii="Arial" w:hAnsi="Arial" w:cs="Arial"/>
          <w:b/>
          <w:sz w:val="22"/>
          <w:szCs w:val="22"/>
        </w:rPr>
        <w:t xml:space="preserve">REFERENCES. </w:t>
      </w:r>
      <w:r w:rsidR="00EF0C63" w:rsidRPr="005468E6">
        <w:rPr>
          <w:rFonts w:ascii="Arial" w:hAnsi="Arial" w:cs="Arial"/>
          <w:b/>
          <w:sz w:val="22"/>
          <w:szCs w:val="22"/>
        </w:rPr>
        <w:t xml:space="preserve"> </w:t>
      </w:r>
    </w:p>
    <w:p w14:paraId="7A419C44" w14:textId="77777777" w:rsidR="002E6B5A" w:rsidRPr="005468E6" w:rsidRDefault="002E6B5A" w:rsidP="002E6B5A">
      <w:pPr>
        <w:pStyle w:val="ListParagraph"/>
        <w:rPr>
          <w:rFonts w:ascii="Arial" w:hAnsi="Arial" w:cs="Arial"/>
          <w:sz w:val="22"/>
          <w:szCs w:val="22"/>
        </w:rPr>
      </w:pPr>
    </w:p>
    <w:p w14:paraId="4214C4A1" w14:textId="77777777" w:rsidR="002E6B5A" w:rsidRPr="005468E6" w:rsidRDefault="002E6B5A" w:rsidP="00614D80">
      <w:pPr>
        <w:rPr>
          <w:rFonts w:ascii="Arial" w:hAnsi="Arial" w:cs="Arial"/>
          <w:sz w:val="22"/>
          <w:szCs w:val="22"/>
        </w:rPr>
      </w:pPr>
      <w:r w:rsidRPr="005468E6">
        <w:rPr>
          <w:rFonts w:ascii="Arial" w:hAnsi="Arial" w:cs="Arial"/>
          <w:sz w:val="22"/>
          <w:szCs w:val="22"/>
        </w:rPr>
        <w:tab/>
        <w:t xml:space="preserve">a. AR 40-5, Preventive Medicine, </w:t>
      </w:r>
      <w:r w:rsidR="00614D80" w:rsidRPr="005468E6">
        <w:rPr>
          <w:rFonts w:ascii="Arial" w:hAnsi="Arial" w:cs="Arial"/>
          <w:sz w:val="22"/>
          <w:szCs w:val="22"/>
        </w:rPr>
        <w:t>22 July 2005.</w:t>
      </w:r>
    </w:p>
    <w:p w14:paraId="31C82BEE" w14:textId="77777777" w:rsidR="002E6B5A" w:rsidRPr="005468E6" w:rsidRDefault="002E6B5A" w:rsidP="002E6B5A">
      <w:pPr>
        <w:tabs>
          <w:tab w:val="left" w:pos="-720"/>
        </w:tabs>
        <w:suppressAutoHyphens/>
        <w:rPr>
          <w:rFonts w:ascii="Arial" w:hAnsi="Arial" w:cs="Arial"/>
          <w:sz w:val="22"/>
          <w:szCs w:val="22"/>
        </w:rPr>
      </w:pPr>
    </w:p>
    <w:p w14:paraId="674A2253" w14:textId="77777777" w:rsidR="002E6B5A" w:rsidRDefault="002E6B5A" w:rsidP="002E6B5A">
      <w:pPr>
        <w:tabs>
          <w:tab w:val="left" w:pos="-720"/>
        </w:tabs>
        <w:suppressAutoHyphens/>
        <w:rPr>
          <w:rFonts w:ascii="Arial" w:hAnsi="Arial" w:cs="Arial"/>
          <w:sz w:val="22"/>
          <w:szCs w:val="22"/>
        </w:rPr>
      </w:pPr>
      <w:r w:rsidRPr="005468E6">
        <w:rPr>
          <w:rFonts w:ascii="Arial" w:hAnsi="Arial" w:cs="Arial"/>
          <w:sz w:val="22"/>
          <w:szCs w:val="22"/>
        </w:rPr>
        <w:tab/>
        <w:t>b. TB MED 561, Occupational and Environmental Health Pest Surveillance, Jun 92.</w:t>
      </w:r>
    </w:p>
    <w:p w14:paraId="2213B454" w14:textId="77777777" w:rsidR="00EE5988" w:rsidRDefault="00EE5988" w:rsidP="002E6B5A">
      <w:pPr>
        <w:tabs>
          <w:tab w:val="left" w:pos="-720"/>
        </w:tabs>
        <w:suppressAutoHyphens/>
        <w:rPr>
          <w:rFonts w:ascii="Arial" w:hAnsi="Arial" w:cs="Arial"/>
          <w:sz w:val="22"/>
          <w:szCs w:val="22"/>
        </w:rPr>
      </w:pPr>
    </w:p>
    <w:p w14:paraId="68F9BCC0" w14:textId="77777777" w:rsidR="002E6B5A" w:rsidRPr="005468E6" w:rsidRDefault="00EE5988" w:rsidP="00EE5988">
      <w:pPr>
        <w:rPr>
          <w:rFonts w:ascii="Arial" w:hAnsi="Arial" w:cs="Arial"/>
          <w:sz w:val="22"/>
          <w:szCs w:val="22"/>
        </w:rPr>
      </w:pPr>
      <w:r>
        <w:rPr>
          <w:rFonts w:ascii="Arial" w:hAnsi="Arial" w:cs="Arial"/>
          <w:sz w:val="22"/>
          <w:szCs w:val="22"/>
        </w:rPr>
        <w:tab/>
        <w:t xml:space="preserve">c. </w:t>
      </w:r>
      <w:r w:rsidRPr="0045307A">
        <w:rPr>
          <w:rFonts w:ascii="Arial" w:hAnsi="Arial" w:cs="Arial"/>
          <w:sz w:val="22"/>
          <w:szCs w:val="22"/>
        </w:rPr>
        <w:t>TG 44 - Bed Bugs - Importance, Biology, and Control Strategies</w:t>
      </w:r>
    </w:p>
    <w:p w14:paraId="4FCB0178" w14:textId="77777777" w:rsidR="00EF0C63" w:rsidRPr="005468E6" w:rsidRDefault="002E6B5A" w:rsidP="002E6B5A">
      <w:pPr>
        <w:tabs>
          <w:tab w:val="left" w:pos="-720"/>
        </w:tabs>
        <w:suppressAutoHyphens/>
        <w:rPr>
          <w:rFonts w:ascii="Arial" w:hAnsi="Arial" w:cs="Arial"/>
          <w:sz w:val="22"/>
          <w:szCs w:val="22"/>
        </w:rPr>
      </w:pPr>
      <w:r w:rsidRPr="005468E6">
        <w:rPr>
          <w:rFonts w:ascii="Arial" w:hAnsi="Arial" w:cs="Arial"/>
          <w:sz w:val="22"/>
          <w:szCs w:val="22"/>
        </w:rPr>
        <w:t xml:space="preserve"> </w:t>
      </w:r>
    </w:p>
    <w:p w14:paraId="3A042BC4" w14:textId="77777777" w:rsidR="0045307A" w:rsidRPr="005468E6" w:rsidRDefault="002E6B5A" w:rsidP="00EE5988">
      <w:pPr>
        <w:rPr>
          <w:rFonts w:ascii="Arial" w:hAnsi="Arial" w:cs="Arial"/>
          <w:sz w:val="22"/>
          <w:szCs w:val="22"/>
        </w:rPr>
      </w:pPr>
      <w:r w:rsidRPr="005468E6">
        <w:rPr>
          <w:rFonts w:ascii="Arial" w:hAnsi="Arial" w:cs="Arial"/>
          <w:b/>
          <w:sz w:val="22"/>
          <w:szCs w:val="22"/>
        </w:rPr>
        <w:t xml:space="preserve">3. </w:t>
      </w:r>
      <w:r w:rsidR="00AE5EC4" w:rsidRPr="005468E6">
        <w:rPr>
          <w:rFonts w:ascii="Arial" w:hAnsi="Arial" w:cs="Arial"/>
          <w:b/>
          <w:sz w:val="22"/>
          <w:szCs w:val="22"/>
        </w:rPr>
        <w:t>SCOPE</w:t>
      </w:r>
      <w:r w:rsidR="001D585F" w:rsidRPr="005468E6">
        <w:rPr>
          <w:rFonts w:ascii="Arial" w:hAnsi="Arial" w:cs="Arial"/>
          <w:b/>
          <w:sz w:val="22"/>
          <w:szCs w:val="22"/>
        </w:rPr>
        <w:t>.</w:t>
      </w:r>
      <w:r w:rsidR="001D585F" w:rsidRPr="005468E6">
        <w:rPr>
          <w:rFonts w:ascii="Arial" w:hAnsi="Arial" w:cs="Arial"/>
          <w:sz w:val="22"/>
          <w:szCs w:val="22"/>
        </w:rPr>
        <w:t xml:space="preserve"> </w:t>
      </w:r>
      <w:r w:rsidRPr="005468E6">
        <w:rPr>
          <w:rFonts w:ascii="Arial" w:hAnsi="Arial" w:cs="Arial"/>
          <w:sz w:val="22"/>
          <w:szCs w:val="22"/>
        </w:rPr>
        <w:t xml:space="preserve">This SOP applies to the Environmental Health Section of the Department of Preventive Medicine, Carl R. </w:t>
      </w:r>
      <w:proofErr w:type="spellStart"/>
      <w:r w:rsidRPr="005468E6">
        <w:rPr>
          <w:rFonts w:ascii="Arial" w:hAnsi="Arial" w:cs="Arial"/>
          <w:sz w:val="22"/>
          <w:szCs w:val="22"/>
        </w:rPr>
        <w:t>Darnall</w:t>
      </w:r>
      <w:proofErr w:type="spellEnd"/>
      <w:r w:rsidRPr="005468E6">
        <w:rPr>
          <w:rFonts w:ascii="Arial" w:hAnsi="Arial" w:cs="Arial"/>
          <w:sz w:val="22"/>
          <w:szCs w:val="22"/>
        </w:rPr>
        <w:t xml:space="preserve"> Army Medical Center (CRDAMC). </w:t>
      </w:r>
    </w:p>
    <w:p w14:paraId="4D0FC981" w14:textId="77777777" w:rsidR="002E6B5A" w:rsidRPr="005468E6" w:rsidRDefault="002E6B5A" w:rsidP="002E6B5A">
      <w:pPr>
        <w:rPr>
          <w:rFonts w:ascii="Arial" w:hAnsi="Arial" w:cs="Arial"/>
          <w:b/>
          <w:sz w:val="22"/>
          <w:szCs w:val="22"/>
        </w:rPr>
      </w:pPr>
    </w:p>
    <w:p w14:paraId="71B248C1" w14:textId="77777777" w:rsidR="002E6B5A" w:rsidRPr="005468E6" w:rsidRDefault="00EE5988" w:rsidP="002E6B5A">
      <w:pPr>
        <w:rPr>
          <w:rFonts w:ascii="Arial" w:hAnsi="Arial" w:cs="Arial"/>
          <w:sz w:val="22"/>
          <w:szCs w:val="22"/>
        </w:rPr>
      </w:pPr>
      <w:r>
        <w:rPr>
          <w:rFonts w:ascii="Arial" w:hAnsi="Arial" w:cs="Arial"/>
          <w:b/>
          <w:sz w:val="22"/>
          <w:szCs w:val="22"/>
        </w:rPr>
        <w:t>4</w:t>
      </w:r>
      <w:r w:rsidR="002E6B5A" w:rsidRPr="005468E6">
        <w:rPr>
          <w:rFonts w:ascii="Arial" w:hAnsi="Arial" w:cs="Arial"/>
          <w:b/>
          <w:sz w:val="22"/>
          <w:szCs w:val="22"/>
        </w:rPr>
        <w:t xml:space="preserve">. </w:t>
      </w:r>
      <w:r w:rsidR="001D585F" w:rsidRPr="005468E6">
        <w:rPr>
          <w:rFonts w:ascii="Arial" w:hAnsi="Arial" w:cs="Arial"/>
          <w:b/>
          <w:sz w:val="22"/>
          <w:szCs w:val="22"/>
        </w:rPr>
        <w:t>OBJECTIVES.</w:t>
      </w:r>
      <w:r w:rsidR="001D585F" w:rsidRPr="005468E6">
        <w:rPr>
          <w:rFonts w:ascii="Arial" w:hAnsi="Arial" w:cs="Arial"/>
          <w:sz w:val="22"/>
          <w:szCs w:val="22"/>
        </w:rPr>
        <w:t xml:space="preserve">  </w:t>
      </w:r>
      <w:r w:rsidR="002E6B5A" w:rsidRPr="005468E6">
        <w:rPr>
          <w:rFonts w:ascii="Arial" w:hAnsi="Arial" w:cs="Arial"/>
          <w:sz w:val="22"/>
          <w:szCs w:val="22"/>
        </w:rPr>
        <w:t xml:space="preserve">To provide general guidelines and information regarding </w:t>
      </w:r>
      <w:r w:rsidR="00FD3004" w:rsidRPr="005468E6">
        <w:rPr>
          <w:rFonts w:ascii="Arial" w:hAnsi="Arial" w:cs="Arial"/>
          <w:sz w:val="22"/>
          <w:szCs w:val="22"/>
        </w:rPr>
        <w:t>managing bed bug infestations in barracks and other housing areas on Fort Hood</w:t>
      </w:r>
    </w:p>
    <w:p w14:paraId="5F9E0DB8" w14:textId="77777777" w:rsidR="00E02B3E" w:rsidRPr="005468E6" w:rsidRDefault="002E6B5A" w:rsidP="002E6B5A">
      <w:pPr>
        <w:rPr>
          <w:rFonts w:ascii="Arial" w:hAnsi="Arial" w:cs="Arial"/>
          <w:sz w:val="22"/>
          <w:szCs w:val="22"/>
        </w:rPr>
      </w:pPr>
      <w:r w:rsidRPr="005468E6">
        <w:rPr>
          <w:rFonts w:ascii="Arial" w:hAnsi="Arial" w:cs="Arial"/>
          <w:sz w:val="22"/>
          <w:szCs w:val="22"/>
        </w:rPr>
        <w:t xml:space="preserve"> </w:t>
      </w:r>
    </w:p>
    <w:p w14:paraId="4D81448D" w14:textId="77777777" w:rsidR="00E02B3E" w:rsidRPr="005468E6" w:rsidRDefault="00EE5988" w:rsidP="002E6B5A">
      <w:pPr>
        <w:rPr>
          <w:rFonts w:ascii="Arial" w:hAnsi="Arial" w:cs="Arial"/>
          <w:b/>
          <w:sz w:val="22"/>
          <w:szCs w:val="22"/>
        </w:rPr>
      </w:pPr>
      <w:r>
        <w:rPr>
          <w:rFonts w:ascii="Arial" w:hAnsi="Arial" w:cs="Arial"/>
          <w:b/>
          <w:sz w:val="22"/>
          <w:szCs w:val="22"/>
        </w:rPr>
        <w:t>5</w:t>
      </w:r>
      <w:r w:rsidR="002E6B5A" w:rsidRPr="005468E6">
        <w:rPr>
          <w:rFonts w:ascii="Arial" w:hAnsi="Arial" w:cs="Arial"/>
          <w:b/>
          <w:sz w:val="22"/>
          <w:szCs w:val="22"/>
        </w:rPr>
        <w:t xml:space="preserve">. </w:t>
      </w:r>
      <w:r w:rsidR="004F073A" w:rsidRPr="005468E6">
        <w:rPr>
          <w:rFonts w:ascii="Arial" w:hAnsi="Arial" w:cs="Arial"/>
          <w:b/>
          <w:sz w:val="22"/>
          <w:szCs w:val="22"/>
        </w:rPr>
        <w:t>RESPONSIBILITIES</w:t>
      </w:r>
    </w:p>
    <w:p w14:paraId="732FC6F6" w14:textId="77777777" w:rsidR="002E6B5A" w:rsidRPr="005468E6" w:rsidRDefault="002E6B5A" w:rsidP="002E6B5A">
      <w:pPr>
        <w:rPr>
          <w:rFonts w:ascii="Arial" w:hAnsi="Arial" w:cs="Arial"/>
          <w:sz w:val="22"/>
          <w:szCs w:val="22"/>
        </w:rPr>
      </w:pPr>
    </w:p>
    <w:p w14:paraId="0AF0C13C" w14:textId="77777777" w:rsidR="002E6B5A" w:rsidRPr="005468E6" w:rsidRDefault="00ED3591" w:rsidP="00BA7DEB">
      <w:pPr>
        <w:ind w:firstLine="720"/>
        <w:rPr>
          <w:rFonts w:ascii="Arial" w:hAnsi="Arial" w:cs="Arial"/>
          <w:sz w:val="22"/>
          <w:szCs w:val="22"/>
        </w:rPr>
      </w:pPr>
      <w:r w:rsidRPr="005468E6">
        <w:rPr>
          <w:rFonts w:ascii="Arial" w:hAnsi="Arial" w:cs="Arial"/>
          <w:sz w:val="22"/>
          <w:szCs w:val="22"/>
        </w:rPr>
        <w:t xml:space="preserve">a. </w:t>
      </w:r>
      <w:r w:rsidR="00FD3004" w:rsidRPr="005468E6">
        <w:rPr>
          <w:rFonts w:ascii="Arial" w:hAnsi="Arial" w:cs="Arial"/>
          <w:sz w:val="22"/>
          <w:szCs w:val="22"/>
        </w:rPr>
        <w:t>CRDAMC Environmental Health Section</w:t>
      </w:r>
    </w:p>
    <w:p w14:paraId="5131C3A2" w14:textId="77777777" w:rsidR="002E6B5A" w:rsidRPr="005468E6" w:rsidRDefault="002E6B5A" w:rsidP="002E6B5A">
      <w:pPr>
        <w:rPr>
          <w:rFonts w:ascii="Arial" w:hAnsi="Arial" w:cs="Arial"/>
          <w:sz w:val="22"/>
          <w:szCs w:val="22"/>
        </w:rPr>
      </w:pPr>
    </w:p>
    <w:p w14:paraId="7D2AF776" w14:textId="77777777" w:rsidR="00FD3004" w:rsidRPr="005468E6" w:rsidRDefault="00FD3004" w:rsidP="00FD3004">
      <w:pPr>
        <w:pStyle w:val="ListParagraph"/>
        <w:numPr>
          <w:ilvl w:val="0"/>
          <w:numId w:val="13"/>
        </w:numPr>
        <w:rPr>
          <w:rFonts w:ascii="Arial" w:hAnsi="Arial" w:cs="Arial"/>
          <w:sz w:val="22"/>
          <w:szCs w:val="22"/>
        </w:rPr>
      </w:pPr>
      <w:r w:rsidRPr="005468E6">
        <w:rPr>
          <w:rFonts w:ascii="Arial" w:hAnsi="Arial" w:cs="Arial"/>
          <w:sz w:val="22"/>
          <w:szCs w:val="22"/>
        </w:rPr>
        <w:t>Provide technical expertise to installation assets.</w:t>
      </w:r>
    </w:p>
    <w:p w14:paraId="7464735C" w14:textId="77777777" w:rsidR="00FD3004" w:rsidRPr="005468E6" w:rsidRDefault="00FD3004" w:rsidP="00FD3004">
      <w:pPr>
        <w:pStyle w:val="ListParagraph"/>
        <w:ind w:left="1800"/>
        <w:rPr>
          <w:rFonts w:ascii="Arial" w:hAnsi="Arial" w:cs="Arial"/>
          <w:sz w:val="22"/>
          <w:szCs w:val="22"/>
        </w:rPr>
      </w:pPr>
    </w:p>
    <w:p w14:paraId="4CAA7640" w14:textId="77777777" w:rsidR="00FD3004" w:rsidRPr="005468E6" w:rsidRDefault="00FD3004" w:rsidP="00FD3004">
      <w:pPr>
        <w:pStyle w:val="ListParagraph"/>
        <w:numPr>
          <w:ilvl w:val="0"/>
          <w:numId w:val="13"/>
        </w:numPr>
        <w:rPr>
          <w:rFonts w:ascii="Arial" w:hAnsi="Arial" w:cs="Arial"/>
          <w:sz w:val="22"/>
          <w:szCs w:val="22"/>
        </w:rPr>
      </w:pPr>
      <w:r w:rsidRPr="005468E6">
        <w:rPr>
          <w:rFonts w:ascii="Arial" w:hAnsi="Arial" w:cs="Arial"/>
          <w:sz w:val="22"/>
          <w:szCs w:val="22"/>
        </w:rPr>
        <w:t xml:space="preserve">Consult on bed bugs issues at the request of the installation pest management coordinator. </w:t>
      </w:r>
    </w:p>
    <w:p w14:paraId="42874965" w14:textId="77777777" w:rsidR="00FD3004" w:rsidRPr="005468E6" w:rsidRDefault="00FD3004" w:rsidP="00FD3004">
      <w:pPr>
        <w:pStyle w:val="ListParagraph"/>
        <w:rPr>
          <w:rFonts w:ascii="Arial" w:hAnsi="Arial" w:cs="Arial"/>
          <w:sz w:val="22"/>
          <w:szCs w:val="22"/>
        </w:rPr>
      </w:pPr>
    </w:p>
    <w:p w14:paraId="5B1780DB" w14:textId="77777777" w:rsidR="00FD3004" w:rsidRPr="005468E6" w:rsidRDefault="00FD3004" w:rsidP="00FD3004">
      <w:pPr>
        <w:ind w:firstLine="720"/>
        <w:rPr>
          <w:rFonts w:ascii="Arial" w:hAnsi="Arial" w:cs="Arial"/>
          <w:sz w:val="22"/>
          <w:szCs w:val="22"/>
        </w:rPr>
      </w:pPr>
      <w:r w:rsidRPr="005468E6">
        <w:rPr>
          <w:rFonts w:ascii="Arial" w:hAnsi="Arial" w:cs="Arial"/>
          <w:sz w:val="22"/>
          <w:szCs w:val="22"/>
        </w:rPr>
        <w:t>b. Installation pest management coordinator</w:t>
      </w:r>
    </w:p>
    <w:p w14:paraId="2FB7313E" w14:textId="77777777" w:rsidR="00FD3004" w:rsidRPr="005468E6" w:rsidRDefault="00FD3004" w:rsidP="00FD3004">
      <w:pPr>
        <w:ind w:firstLine="720"/>
        <w:rPr>
          <w:rFonts w:ascii="Arial" w:hAnsi="Arial" w:cs="Arial"/>
          <w:sz w:val="22"/>
          <w:szCs w:val="22"/>
        </w:rPr>
      </w:pPr>
    </w:p>
    <w:p w14:paraId="21E8EFA4" w14:textId="77777777" w:rsidR="00FD3004" w:rsidRDefault="002E72C0" w:rsidP="00FD3004">
      <w:pPr>
        <w:pStyle w:val="ListParagraph"/>
        <w:numPr>
          <w:ilvl w:val="0"/>
          <w:numId w:val="14"/>
        </w:numPr>
        <w:rPr>
          <w:rFonts w:ascii="Arial" w:hAnsi="Arial" w:cs="Arial"/>
          <w:sz w:val="22"/>
          <w:szCs w:val="22"/>
        </w:rPr>
      </w:pPr>
      <w:r>
        <w:rPr>
          <w:rFonts w:ascii="Arial" w:hAnsi="Arial" w:cs="Arial"/>
          <w:sz w:val="22"/>
          <w:szCs w:val="22"/>
        </w:rPr>
        <w:t>Determine if a bed bug infestations exist prior to creating a work order for treatment.</w:t>
      </w:r>
    </w:p>
    <w:p w14:paraId="003E3170" w14:textId="77777777" w:rsidR="00A13F9F" w:rsidRPr="00A13F9F" w:rsidRDefault="00A13F9F" w:rsidP="00A13F9F">
      <w:pPr>
        <w:ind w:left="1440"/>
        <w:rPr>
          <w:rFonts w:ascii="Arial" w:hAnsi="Arial" w:cs="Arial"/>
          <w:sz w:val="22"/>
          <w:szCs w:val="22"/>
        </w:rPr>
      </w:pPr>
    </w:p>
    <w:p w14:paraId="6CFB3468" w14:textId="77777777" w:rsidR="00A13F9F" w:rsidRDefault="002E72C0" w:rsidP="00FD3004">
      <w:pPr>
        <w:pStyle w:val="ListParagraph"/>
        <w:numPr>
          <w:ilvl w:val="0"/>
          <w:numId w:val="14"/>
        </w:numPr>
        <w:rPr>
          <w:rFonts w:ascii="Arial" w:hAnsi="Arial" w:cs="Arial"/>
          <w:sz w:val="22"/>
          <w:szCs w:val="22"/>
        </w:rPr>
      </w:pPr>
      <w:r>
        <w:rPr>
          <w:rFonts w:ascii="Arial" w:hAnsi="Arial" w:cs="Arial"/>
          <w:sz w:val="22"/>
          <w:szCs w:val="22"/>
        </w:rPr>
        <w:t xml:space="preserve">Utilize CRDAMC environmental health </w:t>
      </w:r>
      <w:r w:rsidR="00A13F9F">
        <w:rPr>
          <w:rFonts w:ascii="Arial" w:hAnsi="Arial" w:cs="Arial"/>
          <w:sz w:val="22"/>
          <w:szCs w:val="22"/>
        </w:rPr>
        <w:t>for consultation as necessary</w:t>
      </w:r>
      <w:r w:rsidR="0045307A">
        <w:rPr>
          <w:rFonts w:ascii="Arial" w:hAnsi="Arial" w:cs="Arial"/>
          <w:sz w:val="22"/>
          <w:szCs w:val="22"/>
        </w:rPr>
        <w:t>.</w:t>
      </w:r>
    </w:p>
    <w:p w14:paraId="7C1665C0" w14:textId="77777777" w:rsidR="00A13F9F" w:rsidRDefault="00A13F9F" w:rsidP="00A13F9F">
      <w:pPr>
        <w:rPr>
          <w:rFonts w:ascii="Arial" w:hAnsi="Arial" w:cs="Arial"/>
          <w:sz w:val="22"/>
          <w:szCs w:val="22"/>
        </w:rPr>
      </w:pPr>
    </w:p>
    <w:p w14:paraId="024A7B9A" w14:textId="77777777" w:rsidR="00A13F9F" w:rsidRDefault="00A13F9F" w:rsidP="00A13F9F">
      <w:pPr>
        <w:ind w:left="720"/>
        <w:rPr>
          <w:rFonts w:ascii="Arial" w:hAnsi="Arial" w:cs="Arial"/>
          <w:sz w:val="22"/>
          <w:szCs w:val="22"/>
        </w:rPr>
      </w:pPr>
      <w:r>
        <w:rPr>
          <w:rFonts w:ascii="Arial" w:hAnsi="Arial" w:cs="Arial"/>
          <w:sz w:val="22"/>
          <w:szCs w:val="22"/>
        </w:rPr>
        <w:t>c. Barracks and housing management</w:t>
      </w:r>
    </w:p>
    <w:p w14:paraId="7E74785E" w14:textId="77777777" w:rsidR="00A13F9F" w:rsidRDefault="00A13F9F" w:rsidP="00A13F9F">
      <w:pPr>
        <w:ind w:left="720"/>
        <w:rPr>
          <w:rFonts w:ascii="Arial" w:hAnsi="Arial" w:cs="Arial"/>
          <w:sz w:val="22"/>
          <w:szCs w:val="22"/>
        </w:rPr>
      </w:pPr>
    </w:p>
    <w:p w14:paraId="553A9B8C" w14:textId="77777777" w:rsidR="002E72C0" w:rsidRDefault="00A13F9F" w:rsidP="0045307A">
      <w:pPr>
        <w:ind w:left="720"/>
        <w:rPr>
          <w:rFonts w:ascii="Arial" w:hAnsi="Arial" w:cs="Arial"/>
          <w:sz w:val="22"/>
          <w:szCs w:val="22"/>
        </w:rPr>
      </w:pPr>
      <w:r>
        <w:rPr>
          <w:rFonts w:ascii="Arial" w:hAnsi="Arial" w:cs="Arial"/>
          <w:sz w:val="22"/>
          <w:szCs w:val="22"/>
        </w:rPr>
        <w:tab/>
        <w:t>(1)</w:t>
      </w:r>
      <w:r w:rsidRPr="00A13F9F">
        <w:rPr>
          <w:rFonts w:ascii="Arial" w:hAnsi="Arial" w:cs="Arial"/>
          <w:sz w:val="22"/>
          <w:szCs w:val="22"/>
        </w:rPr>
        <w:t xml:space="preserve"> </w:t>
      </w:r>
      <w:r w:rsidR="0045307A">
        <w:rPr>
          <w:rFonts w:ascii="Arial" w:hAnsi="Arial" w:cs="Arial"/>
          <w:sz w:val="22"/>
          <w:szCs w:val="22"/>
        </w:rPr>
        <w:t>Ensure room occupants follow the procedures outlined in this SOP.</w:t>
      </w:r>
    </w:p>
    <w:p w14:paraId="446E1BE8" w14:textId="77777777" w:rsidR="002E72C0" w:rsidRPr="005468E6" w:rsidRDefault="002E72C0" w:rsidP="00FD3004">
      <w:pPr>
        <w:ind w:firstLine="720"/>
        <w:rPr>
          <w:rFonts w:ascii="Arial" w:hAnsi="Arial" w:cs="Arial"/>
          <w:sz w:val="22"/>
          <w:szCs w:val="22"/>
        </w:rPr>
      </w:pPr>
    </w:p>
    <w:p w14:paraId="4F316926" w14:textId="77777777" w:rsidR="00614D80" w:rsidRPr="005468E6" w:rsidRDefault="00EE5988" w:rsidP="002E6B5A">
      <w:pPr>
        <w:tabs>
          <w:tab w:val="left" w:pos="-720"/>
        </w:tabs>
        <w:suppressAutoHyphens/>
        <w:rPr>
          <w:rFonts w:ascii="Arial" w:hAnsi="Arial" w:cs="Arial"/>
          <w:b/>
          <w:sz w:val="22"/>
          <w:szCs w:val="22"/>
        </w:rPr>
      </w:pPr>
      <w:r>
        <w:rPr>
          <w:rFonts w:ascii="Arial" w:hAnsi="Arial" w:cs="Arial"/>
          <w:b/>
          <w:sz w:val="22"/>
          <w:szCs w:val="22"/>
        </w:rPr>
        <w:t>6</w:t>
      </w:r>
      <w:r w:rsidR="00614D80" w:rsidRPr="005468E6">
        <w:rPr>
          <w:rFonts w:ascii="Arial" w:hAnsi="Arial" w:cs="Arial"/>
          <w:b/>
          <w:sz w:val="22"/>
          <w:szCs w:val="22"/>
        </w:rPr>
        <w:t xml:space="preserve">. </w:t>
      </w:r>
      <w:r w:rsidR="002E72C0">
        <w:rPr>
          <w:rFonts w:ascii="Arial" w:hAnsi="Arial" w:cs="Arial"/>
          <w:b/>
          <w:sz w:val="22"/>
          <w:szCs w:val="22"/>
        </w:rPr>
        <w:t>NOTIFICATION PROCEDURES</w:t>
      </w:r>
    </w:p>
    <w:p w14:paraId="359BB6CA" w14:textId="77777777" w:rsidR="00C07954" w:rsidRPr="005468E6" w:rsidRDefault="00C07954" w:rsidP="002E6B5A">
      <w:pPr>
        <w:tabs>
          <w:tab w:val="left" w:pos="-720"/>
        </w:tabs>
        <w:suppressAutoHyphens/>
        <w:rPr>
          <w:rFonts w:ascii="Arial" w:hAnsi="Arial" w:cs="Arial"/>
          <w:sz w:val="22"/>
          <w:szCs w:val="22"/>
        </w:rPr>
      </w:pPr>
    </w:p>
    <w:p w14:paraId="31C03102" w14:textId="77777777" w:rsidR="00AE0F14" w:rsidRPr="005468E6" w:rsidRDefault="00C07954" w:rsidP="00C07954">
      <w:pPr>
        <w:tabs>
          <w:tab w:val="left" w:pos="-720"/>
        </w:tabs>
        <w:suppressAutoHyphens/>
        <w:rPr>
          <w:rFonts w:ascii="Arial" w:hAnsi="Arial" w:cs="Arial"/>
          <w:sz w:val="22"/>
          <w:szCs w:val="22"/>
        </w:rPr>
      </w:pPr>
      <w:r w:rsidRPr="005468E6">
        <w:rPr>
          <w:rFonts w:ascii="Arial" w:hAnsi="Arial" w:cs="Arial"/>
          <w:sz w:val="22"/>
          <w:szCs w:val="22"/>
        </w:rPr>
        <w:tab/>
        <w:t xml:space="preserve">a. </w:t>
      </w:r>
      <w:r w:rsidR="00FD3004" w:rsidRPr="005468E6">
        <w:rPr>
          <w:rFonts w:ascii="Arial" w:hAnsi="Arial" w:cs="Arial"/>
          <w:sz w:val="22"/>
          <w:szCs w:val="22"/>
        </w:rPr>
        <w:t>Tenants or facility management with notify the DPW work order phone line when a case of bed bugs is suspected</w:t>
      </w:r>
    </w:p>
    <w:p w14:paraId="3524FA76" w14:textId="77777777" w:rsidR="00AE0F14" w:rsidRPr="005468E6" w:rsidRDefault="00AE0F14" w:rsidP="00C07954">
      <w:pPr>
        <w:tabs>
          <w:tab w:val="left" w:pos="-720"/>
        </w:tabs>
        <w:suppressAutoHyphens/>
        <w:rPr>
          <w:rFonts w:ascii="Arial" w:hAnsi="Arial" w:cs="Arial"/>
          <w:sz w:val="22"/>
          <w:szCs w:val="22"/>
        </w:rPr>
      </w:pPr>
    </w:p>
    <w:p w14:paraId="66A94773" w14:textId="77777777" w:rsidR="00AE0F14" w:rsidRPr="005468E6" w:rsidRDefault="00AE0F14" w:rsidP="00C07954">
      <w:pPr>
        <w:tabs>
          <w:tab w:val="left" w:pos="-720"/>
        </w:tabs>
        <w:suppressAutoHyphens/>
        <w:rPr>
          <w:rFonts w:ascii="Arial" w:hAnsi="Arial" w:cs="Arial"/>
          <w:sz w:val="22"/>
          <w:szCs w:val="22"/>
        </w:rPr>
      </w:pPr>
      <w:r w:rsidRPr="005468E6">
        <w:rPr>
          <w:rFonts w:ascii="Arial" w:hAnsi="Arial" w:cs="Arial"/>
          <w:sz w:val="22"/>
          <w:szCs w:val="22"/>
        </w:rPr>
        <w:lastRenderedPageBreak/>
        <w:tab/>
        <w:t xml:space="preserve">b. </w:t>
      </w:r>
      <w:r w:rsidR="00FD3004" w:rsidRPr="005468E6">
        <w:rPr>
          <w:rFonts w:ascii="Arial" w:hAnsi="Arial" w:cs="Arial"/>
          <w:sz w:val="22"/>
          <w:szCs w:val="22"/>
        </w:rPr>
        <w:t xml:space="preserve">The IPMC will then survey the area and interview the occupant(s) to determine </w:t>
      </w:r>
      <w:r w:rsidR="005468E6" w:rsidRPr="005468E6">
        <w:rPr>
          <w:rFonts w:ascii="Arial" w:hAnsi="Arial" w:cs="Arial"/>
          <w:sz w:val="22"/>
          <w:szCs w:val="22"/>
        </w:rPr>
        <w:t>if bed bugs are present and if treatment is warranted. The IPMC may consult with CRDAMC Environmental Health as needed for assistance.</w:t>
      </w:r>
    </w:p>
    <w:p w14:paraId="0726E4AB" w14:textId="77777777" w:rsidR="005468E6" w:rsidRPr="005468E6" w:rsidRDefault="005468E6" w:rsidP="00C07954">
      <w:pPr>
        <w:tabs>
          <w:tab w:val="left" w:pos="-720"/>
        </w:tabs>
        <w:suppressAutoHyphens/>
        <w:rPr>
          <w:rFonts w:ascii="Arial" w:hAnsi="Arial" w:cs="Arial"/>
          <w:sz w:val="22"/>
          <w:szCs w:val="22"/>
        </w:rPr>
      </w:pPr>
    </w:p>
    <w:p w14:paraId="7A1F1815" w14:textId="77777777" w:rsidR="005468E6" w:rsidRPr="005468E6" w:rsidRDefault="005468E6" w:rsidP="00C07954">
      <w:pPr>
        <w:tabs>
          <w:tab w:val="left" w:pos="-720"/>
        </w:tabs>
        <w:suppressAutoHyphens/>
        <w:rPr>
          <w:rFonts w:ascii="Arial" w:hAnsi="Arial" w:cs="Arial"/>
          <w:sz w:val="22"/>
          <w:szCs w:val="22"/>
        </w:rPr>
      </w:pPr>
      <w:r w:rsidRPr="005468E6">
        <w:rPr>
          <w:rFonts w:ascii="Arial" w:hAnsi="Arial" w:cs="Arial"/>
          <w:sz w:val="22"/>
          <w:szCs w:val="22"/>
        </w:rPr>
        <w:tab/>
        <w:t>c. If the IPMC determines treatment is necessary, a work order will be placed to the pest management contractor.</w:t>
      </w:r>
    </w:p>
    <w:p w14:paraId="15EBE507" w14:textId="77777777" w:rsidR="002E72C0" w:rsidRDefault="002E72C0" w:rsidP="002E72C0">
      <w:pPr>
        <w:tabs>
          <w:tab w:val="left" w:pos="-720"/>
        </w:tabs>
        <w:suppressAutoHyphens/>
        <w:rPr>
          <w:rFonts w:ascii="Arial" w:hAnsi="Arial" w:cs="Arial"/>
          <w:b/>
          <w:sz w:val="22"/>
          <w:szCs w:val="22"/>
        </w:rPr>
      </w:pPr>
    </w:p>
    <w:p w14:paraId="15BDF9B7" w14:textId="77777777" w:rsidR="002E72C0" w:rsidRDefault="00EE5988" w:rsidP="002E72C0">
      <w:pPr>
        <w:tabs>
          <w:tab w:val="left" w:pos="-720"/>
        </w:tabs>
        <w:suppressAutoHyphens/>
        <w:rPr>
          <w:rFonts w:ascii="Arial" w:hAnsi="Arial" w:cs="Arial"/>
          <w:b/>
          <w:sz w:val="22"/>
          <w:szCs w:val="22"/>
        </w:rPr>
      </w:pPr>
      <w:r>
        <w:rPr>
          <w:rFonts w:ascii="Arial" w:hAnsi="Arial" w:cs="Arial"/>
          <w:b/>
          <w:sz w:val="22"/>
          <w:szCs w:val="22"/>
        </w:rPr>
        <w:t>7</w:t>
      </w:r>
      <w:r w:rsidR="002E72C0" w:rsidRPr="005468E6">
        <w:rPr>
          <w:rFonts w:ascii="Arial" w:hAnsi="Arial" w:cs="Arial"/>
          <w:b/>
          <w:sz w:val="22"/>
          <w:szCs w:val="22"/>
        </w:rPr>
        <w:t xml:space="preserve">. </w:t>
      </w:r>
      <w:r w:rsidR="002E72C0">
        <w:rPr>
          <w:rFonts w:ascii="Arial" w:hAnsi="Arial" w:cs="Arial"/>
          <w:b/>
          <w:sz w:val="22"/>
          <w:szCs w:val="22"/>
        </w:rPr>
        <w:t>DETECTION</w:t>
      </w:r>
    </w:p>
    <w:p w14:paraId="34218F7D" w14:textId="77777777" w:rsidR="002E72C0" w:rsidRDefault="002E72C0" w:rsidP="002E72C0">
      <w:pPr>
        <w:tabs>
          <w:tab w:val="left" w:pos="-720"/>
        </w:tabs>
        <w:suppressAutoHyphens/>
        <w:rPr>
          <w:rFonts w:ascii="Arial" w:hAnsi="Arial" w:cs="Arial"/>
          <w:b/>
          <w:sz w:val="22"/>
          <w:szCs w:val="22"/>
        </w:rPr>
      </w:pPr>
      <w:r>
        <w:rPr>
          <w:rFonts w:ascii="Arial" w:hAnsi="Arial" w:cs="Arial"/>
          <w:b/>
          <w:sz w:val="22"/>
          <w:szCs w:val="22"/>
        </w:rPr>
        <w:tab/>
      </w:r>
    </w:p>
    <w:p w14:paraId="068A761F" w14:textId="77777777" w:rsidR="002E72C0" w:rsidRDefault="002E72C0" w:rsidP="002E72C0">
      <w:pPr>
        <w:tabs>
          <w:tab w:val="left" w:pos="-720"/>
        </w:tabs>
        <w:suppressAutoHyphens/>
        <w:rPr>
          <w:rFonts w:ascii="Arial" w:hAnsi="Arial" w:cs="Arial"/>
          <w:sz w:val="22"/>
          <w:szCs w:val="22"/>
        </w:rPr>
      </w:pPr>
      <w:r>
        <w:rPr>
          <w:rFonts w:ascii="Arial" w:hAnsi="Arial" w:cs="Arial"/>
          <w:b/>
          <w:sz w:val="22"/>
          <w:szCs w:val="22"/>
        </w:rPr>
        <w:tab/>
      </w:r>
      <w:r w:rsidRPr="002E72C0">
        <w:rPr>
          <w:rFonts w:ascii="Arial" w:hAnsi="Arial" w:cs="Arial"/>
          <w:sz w:val="22"/>
          <w:szCs w:val="22"/>
        </w:rPr>
        <w:t xml:space="preserve">a. </w:t>
      </w:r>
      <w:r>
        <w:rPr>
          <w:rFonts w:ascii="Arial" w:hAnsi="Arial" w:cs="Arial"/>
          <w:sz w:val="22"/>
          <w:szCs w:val="22"/>
        </w:rPr>
        <w:t>A</w:t>
      </w:r>
      <w:r w:rsidRPr="002E72C0">
        <w:rPr>
          <w:rFonts w:ascii="Arial" w:hAnsi="Arial" w:cs="Arial"/>
          <w:sz w:val="22"/>
          <w:szCs w:val="22"/>
        </w:rPr>
        <w:t xml:space="preserve"> bed bug infestation is usually revealed through finding live bugs, or signs (e.g., dark fecal deposits or lighter rusty spots) on bed linens or in harborages, or eggs or cast skins in harborages or near feeding sites, recording where and when alleged victims have been bitten, or smelling</w:t>
      </w:r>
      <w:r>
        <w:rPr>
          <w:rFonts w:ascii="Arial" w:hAnsi="Arial" w:cs="Arial"/>
          <w:sz w:val="22"/>
          <w:szCs w:val="22"/>
        </w:rPr>
        <w:t xml:space="preserve"> the bug’s characteristic odor </w:t>
      </w:r>
    </w:p>
    <w:p w14:paraId="08E23039" w14:textId="77777777" w:rsidR="002E72C0" w:rsidRDefault="002E72C0" w:rsidP="002E72C0">
      <w:pPr>
        <w:tabs>
          <w:tab w:val="left" w:pos="-720"/>
        </w:tabs>
        <w:suppressAutoHyphens/>
        <w:rPr>
          <w:rFonts w:ascii="Arial" w:hAnsi="Arial" w:cs="Arial"/>
          <w:sz w:val="22"/>
          <w:szCs w:val="22"/>
        </w:rPr>
      </w:pPr>
    </w:p>
    <w:p w14:paraId="6860AD95" w14:textId="77777777" w:rsidR="00AE0F14" w:rsidRPr="005468E6" w:rsidRDefault="002E72C0" w:rsidP="005468E6">
      <w:pPr>
        <w:tabs>
          <w:tab w:val="left" w:pos="-720"/>
        </w:tabs>
        <w:suppressAutoHyphens/>
        <w:rPr>
          <w:rFonts w:ascii="Arial" w:hAnsi="Arial" w:cs="Arial"/>
          <w:sz w:val="22"/>
          <w:szCs w:val="22"/>
        </w:rPr>
      </w:pPr>
      <w:r>
        <w:rPr>
          <w:rFonts w:ascii="Arial" w:hAnsi="Arial" w:cs="Arial"/>
          <w:sz w:val="22"/>
          <w:szCs w:val="22"/>
        </w:rPr>
        <w:tab/>
        <w:t xml:space="preserve">b. </w:t>
      </w:r>
      <w:r w:rsidRPr="002E72C0">
        <w:rPr>
          <w:rFonts w:ascii="Arial" w:hAnsi="Arial" w:cs="Arial"/>
          <w:sz w:val="22"/>
          <w:szCs w:val="22"/>
        </w:rPr>
        <w:t>Any combination of two or more of these signs can help verify an infesta</w:t>
      </w:r>
      <w:r>
        <w:rPr>
          <w:rFonts w:ascii="Arial" w:hAnsi="Arial" w:cs="Arial"/>
          <w:sz w:val="22"/>
          <w:szCs w:val="22"/>
        </w:rPr>
        <w:t xml:space="preserve">tion and help determine </w:t>
      </w:r>
      <w:r w:rsidRPr="002E72C0">
        <w:rPr>
          <w:rFonts w:ascii="Arial" w:hAnsi="Arial" w:cs="Arial"/>
          <w:sz w:val="22"/>
          <w:szCs w:val="22"/>
        </w:rPr>
        <w:t xml:space="preserve">distribution and prevalence. </w:t>
      </w:r>
      <w:r w:rsidR="00AE0F14" w:rsidRPr="005468E6">
        <w:rPr>
          <w:rFonts w:ascii="Arial" w:hAnsi="Arial" w:cs="Arial"/>
          <w:sz w:val="22"/>
          <w:szCs w:val="22"/>
        </w:rPr>
        <w:tab/>
      </w:r>
    </w:p>
    <w:p w14:paraId="5FF013C7" w14:textId="77777777" w:rsidR="00C07954" w:rsidRPr="005468E6" w:rsidRDefault="00C07954" w:rsidP="00C07954">
      <w:pPr>
        <w:tabs>
          <w:tab w:val="left" w:pos="-720"/>
        </w:tabs>
        <w:suppressAutoHyphens/>
        <w:rPr>
          <w:rFonts w:ascii="Arial" w:hAnsi="Arial" w:cs="Arial"/>
          <w:sz w:val="22"/>
          <w:szCs w:val="22"/>
        </w:rPr>
      </w:pPr>
    </w:p>
    <w:p w14:paraId="1833B3A7" w14:textId="77777777" w:rsidR="00C07954" w:rsidRPr="005468E6" w:rsidRDefault="00EE5988" w:rsidP="00C07954">
      <w:pPr>
        <w:tabs>
          <w:tab w:val="left" w:pos="-720"/>
        </w:tabs>
        <w:suppressAutoHyphens/>
        <w:rPr>
          <w:rFonts w:ascii="Arial" w:hAnsi="Arial" w:cs="Arial"/>
          <w:b/>
          <w:sz w:val="22"/>
          <w:szCs w:val="22"/>
        </w:rPr>
      </w:pPr>
      <w:r>
        <w:rPr>
          <w:rFonts w:ascii="Arial" w:hAnsi="Arial" w:cs="Arial"/>
          <w:b/>
          <w:sz w:val="22"/>
          <w:szCs w:val="22"/>
        </w:rPr>
        <w:t>8</w:t>
      </w:r>
      <w:r w:rsidR="00C07954" w:rsidRPr="005468E6">
        <w:rPr>
          <w:rFonts w:ascii="Arial" w:hAnsi="Arial" w:cs="Arial"/>
          <w:b/>
          <w:sz w:val="22"/>
          <w:szCs w:val="22"/>
        </w:rPr>
        <w:t xml:space="preserve">. </w:t>
      </w:r>
      <w:r w:rsidR="002E72C0">
        <w:rPr>
          <w:rFonts w:ascii="Arial" w:hAnsi="Arial" w:cs="Arial"/>
          <w:b/>
          <w:sz w:val="22"/>
          <w:szCs w:val="22"/>
        </w:rPr>
        <w:t>RELOCATION PROTOCOL</w:t>
      </w:r>
    </w:p>
    <w:p w14:paraId="127FD8E6" w14:textId="77777777" w:rsidR="005468E6" w:rsidRPr="005468E6" w:rsidRDefault="005468E6" w:rsidP="00C07954">
      <w:pPr>
        <w:tabs>
          <w:tab w:val="left" w:pos="-720"/>
        </w:tabs>
        <w:suppressAutoHyphens/>
        <w:rPr>
          <w:rFonts w:ascii="Arial" w:hAnsi="Arial" w:cs="Arial"/>
          <w:b/>
          <w:sz w:val="22"/>
          <w:szCs w:val="22"/>
        </w:rPr>
      </w:pPr>
      <w:r w:rsidRPr="005468E6">
        <w:rPr>
          <w:rFonts w:ascii="Arial" w:hAnsi="Arial" w:cs="Arial"/>
          <w:b/>
          <w:sz w:val="22"/>
          <w:szCs w:val="22"/>
        </w:rPr>
        <w:tab/>
      </w:r>
    </w:p>
    <w:p w14:paraId="4DB0B11E" w14:textId="77777777" w:rsidR="005468E6" w:rsidRPr="00DC2FD6" w:rsidRDefault="00DC2FD6" w:rsidP="00DC2FD6">
      <w:pPr>
        <w:tabs>
          <w:tab w:val="left" w:pos="-720"/>
        </w:tabs>
        <w:suppressAutoHyphens/>
        <w:rPr>
          <w:rFonts w:ascii="Arial" w:hAnsi="Arial" w:cs="Arial"/>
          <w:sz w:val="22"/>
          <w:szCs w:val="22"/>
        </w:rPr>
      </w:pPr>
      <w:r w:rsidRPr="00DC2FD6">
        <w:rPr>
          <w:rFonts w:ascii="Arial" w:hAnsi="Arial" w:cs="Arial"/>
          <w:sz w:val="22"/>
          <w:szCs w:val="22"/>
        </w:rPr>
        <w:tab/>
        <w:t>a</w:t>
      </w:r>
      <w:r>
        <w:rPr>
          <w:rFonts w:ascii="Arial" w:hAnsi="Arial" w:cs="Arial"/>
          <w:sz w:val="22"/>
          <w:szCs w:val="22"/>
        </w:rPr>
        <w:t xml:space="preserve">. </w:t>
      </w:r>
      <w:r w:rsidR="005468E6" w:rsidRPr="00DC2FD6">
        <w:rPr>
          <w:rFonts w:ascii="Arial" w:hAnsi="Arial" w:cs="Arial"/>
          <w:sz w:val="22"/>
          <w:szCs w:val="22"/>
        </w:rPr>
        <w:t xml:space="preserve">Whenever possible, tenants of bed bug infested units should be relocated to a vacant unit. On the day the PMP arrives to treat infested units, tenants should seal clothing and/or linens to be taken to the relocation unit in plastic bags and launder them as directed below. </w:t>
      </w:r>
    </w:p>
    <w:p w14:paraId="0E87A345" w14:textId="77777777" w:rsidR="00DC2FD6" w:rsidRPr="00DC2FD6" w:rsidRDefault="00DC2FD6" w:rsidP="00DC2FD6">
      <w:pPr>
        <w:rPr>
          <w:rFonts w:ascii="Arial" w:hAnsi="Arial" w:cs="Arial"/>
          <w:sz w:val="22"/>
          <w:szCs w:val="22"/>
        </w:rPr>
      </w:pPr>
    </w:p>
    <w:p w14:paraId="048F399B" w14:textId="77777777" w:rsidR="00DC2FD6" w:rsidRPr="00DC2FD6" w:rsidRDefault="00DC2FD6" w:rsidP="00DC2FD6">
      <w:pPr>
        <w:rPr>
          <w:rFonts w:ascii="Arial" w:hAnsi="Arial" w:cs="Arial"/>
          <w:sz w:val="22"/>
          <w:szCs w:val="22"/>
        </w:rPr>
      </w:pPr>
      <w:r w:rsidRPr="00DC2FD6">
        <w:rPr>
          <w:rFonts w:ascii="Arial" w:hAnsi="Arial" w:cs="Arial"/>
          <w:sz w:val="22"/>
          <w:szCs w:val="22"/>
        </w:rPr>
        <w:tab/>
        <w:t>b. Using a vacuum cleaner (preferably HEPA-filtered), remove the bugs and their cast skins from all observed and suspected harborage sites during the initial inspection, and periodically afterward (e.g., once weekly as a self-help action). The vacuum bag should be removed immediately afterward, sealed tightly inside a larger plastic bag, and that bag incinerated or placed in the next normal trash collection.</w:t>
      </w:r>
    </w:p>
    <w:p w14:paraId="05A190E1" w14:textId="77777777" w:rsidR="005468E6" w:rsidRDefault="005468E6" w:rsidP="005468E6">
      <w:pPr>
        <w:rPr>
          <w:rFonts w:ascii="Arial" w:hAnsi="Arial" w:cs="Arial"/>
          <w:sz w:val="22"/>
          <w:szCs w:val="22"/>
        </w:rPr>
      </w:pPr>
    </w:p>
    <w:p w14:paraId="223FC99A" w14:textId="77777777" w:rsidR="005468E6" w:rsidRDefault="005468E6" w:rsidP="005468E6">
      <w:pPr>
        <w:rPr>
          <w:rFonts w:ascii="Arial" w:hAnsi="Arial" w:cs="Arial"/>
          <w:sz w:val="22"/>
          <w:szCs w:val="22"/>
        </w:rPr>
      </w:pPr>
      <w:r>
        <w:rPr>
          <w:rFonts w:ascii="Arial" w:hAnsi="Arial" w:cs="Arial"/>
          <w:sz w:val="22"/>
          <w:szCs w:val="22"/>
        </w:rPr>
        <w:tab/>
      </w:r>
      <w:r w:rsidR="00DC2FD6">
        <w:rPr>
          <w:rFonts w:ascii="Arial" w:hAnsi="Arial" w:cs="Arial"/>
          <w:sz w:val="22"/>
          <w:szCs w:val="22"/>
        </w:rPr>
        <w:t>c</w:t>
      </w:r>
      <w:r>
        <w:rPr>
          <w:rFonts w:ascii="Arial" w:hAnsi="Arial" w:cs="Arial"/>
          <w:sz w:val="22"/>
          <w:szCs w:val="22"/>
        </w:rPr>
        <w:t xml:space="preserve">. </w:t>
      </w:r>
      <w:r w:rsidRPr="005468E6">
        <w:rPr>
          <w:rFonts w:ascii="Arial" w:hAnsi="Arial" w:cs="Arial"/>
          <w:sz w:val="22"/>
          <w:szCs w:val="22"/>
        </w:rPr>
        <w:t xml:space="preserve">On the day the </w:t>
      </w:r>
      <w:r w:rsidR="00511389">
        <w:rPr>
          <w:rFonts w:ascii="Arial" w:hAnsi="Arial" w:cs="Arial"/>
          <w:sz w:val="22"/>
          <w:szCs w:val="22"/>
        </w:rPr>
        <w:t>pest management contractor</w:t>
      </w:r>
      <w:r w:rsidRPr="005468E6">
        <w:rPr>
          <w:rFonts w:ascii="Arial" w:hAnsi="Arial" w:cs="Arial"/>
          <w:sz w:val="22"/>
          <w:szCs w:val="22"/>
        </w:rPr>
        <w:t xml:space="preserve"> arrives to treat infested units, tenants should remove all bed linens and place them along with soiled clothing in plastic bags and launder them as directed below. </w:t>
      </w:r>
    </w:p>
    <w:p w14:paraId="0425E5D3" w14:textId="77777777" w:rsidR="00511389" w:rsidRDefault="00511389" w:rsidP="005468E6">
      <w:pPr>
        <w:rPr>
          <w:rFonts w:ascii="Arial" w:hAnsi="Arial" w:cs="Arial"/>
          <w:sz w:val="22"/>
          <w:szCs w:val="22"/>
        </w:rPr>
      </w:pPr>
    </w:p>
    <w:p w14:paraId="3CEE9111" w14:textId="77777777" w:rsidR="00511389" w:rsidRDefault="00511389" w:rsidP="005468E6">
      <w:pPr>
        <w:rPr>
          <w:rFonts w:ascii="Arial" w:hAnsi="Arial" w:cs="Arial"/>
          <w:sz w:val="22"/>
          <w:szCs w:val="22"/>
        </w:rPr>
      </w:pPr>
      <w:r>
        <w:rPr>
          <w:rFonts w:ascii="Arial" w:hAnsi="Arial" w:cs="Arial"/>
          <w:sz w:val="22"/>
          <w:szCs w:val="22"/>
        </w:rPr>
        <w:tab/>
      </w:r>
      <w:r w:rsidR="00DC2FD6">
        <w:rPr>
          <w:rFonts w:ascii="Arial" w:hAnsi="Arial" w:cs="Arial"/>
          <w:sz w:val="22"/>
          <w:szCs w:val="22"/>
        </w:rPr>
        <w:t>d</w:t>
      </w:r>
      <w:r>
        <w:rPr>
          <w:rFonts w:ascii="Arial" w:hAnsi="Arial" w:cs="Arial"/>
          <w:sz w:val="22"/>
          <w:szCs w:val="22"/>
        </w:rPr>
        <w:t xml:space="preserve">. </w:t>
      </w:r>
      <w:r w:rsidRPr="00511389">
        <w:rPr>
          <w:rFonts w:ascii="Arial" w:hAnsi="Arial" w:cs="Arial"/>
          <w:sz w:val="22"/>
          <w:szCs w:val="22"/>
        </w:rPr>
        <w:t>Remove linens and soiled clothing from bags only prior to placing in washing machine. Reseal and properly dispose of used bags to prevent exit of any bed bugs that may remain inside bags. Wash all articles in HOT water with the appropriate amount of detergent, and dry on the HOTTEST setting. Place in new plastic bags immediately upon removal from the dryer and seal with a tie. Bags should only be opened to retrieve fresh articles, and immediately resealed.</w:t>
      </w:r>
    </w:p>
    <w:p w14:paraId="2740029B" w14:textId="77777777" w:rsidR="00511389" w:rsidRDefault="00511389" w:rsidP="005468E6">
      <w:pPr>
        <w:rPr>
          <w:rFonts w:ascii="Arial" w:hAnsi="Arial" w:cs="Arial"/>
          <w:sz w:val="22"/>
          <w:szCs w:val="22"/>
        </w:rPr>
      </w:pPr>
    </w:p>
    <w:p w14:paraId="5DB0CE72" w14:textId="77777777" w:rsidR="00511389" w:rsidRDefault="00511389" w:rsidP="005468E6">
      <w:pPr>
        <w:rPr>
          <w:rFonts w:ascii="Arial" w:hAnsi="Arial" w:cs="Arial"/>
          <w:sz w:val="22"/>
          <w:szCs w:val="22"/>
        </w:rPr>
      </w:pPr>
      <w:r>
        <w:rPr>
          <w:rFonts w:ascii="Arial" w:hAnsi="Arial" w:cs="Arial"/>
          <w:sz w:val="22"/>
          <w:szCs w:val="22"/>
        </w:rPr>
        <w:tab/>
      </w:r>
      <w:r w:rsidR="00DC2FD6">
        <w:rPr>
          <w:rFonts w:ascii="Arial" w:hAnsi="Arial" w:cs="Arial"/>
          <w:sz w:val="22"/>
          <w:szCs w:val="22"/>
        </w:rPr>
        <w:t>e</w:t>
      </w:r>
      <w:r>
        <w:rPr>
          <w:rFonts w:ascii="Arial" w:hAnsi="Arial" w:cs="Arial"/>
          <w:sz w:val="22"/>
          <w:szCs w:val="22"/>
        </w:rPr>
        <w:t xml:space="preserve">. </w:t>
      </w:r>
      <w:r w:rsidRPr="00511389">
        <w:rPr>
          <w:rFonts w:ascii="Arial" w:hAnsi="Arial" w:cs="Arial"/>
          <w:sz w:val="22"/>
          <w:szCs w:val="22"/>
        </w:rPr>
        <w:t>Personal items that cannot be laundered (personal hygiene items, etc.) or clean clothing in drawers should be thoroughly checked for bed bugs and stored in sealed plastic bags. Do not replace bagged items in drawers as the furniture will be treated.</w:t>
      </w:r>
    </w:p>
    <w:p w14:paraId="62ECD8F5" w14:textId="77777777" w:rsidR="00511389" w:rsidRDefault="00511389" w:rsidP="005468E6">
      <w:pPr>
        <w:rPr>
          <w:rFonts w:ascii="Arial" w:hAnsi="Arial" w:cs="Arial"/>
          <w:sz w:val="22"/>
          <w:szCs w:val="22"/>
        </w:rPr>
      </w:pPr>
    </w:p>
    <w:p w14:paraId="334C1E46" w14:textId="77777777" w:rsidR="00511389" w:rsidRDefault="00511389" w:rsidP="005468E6">
      <w:pPr>
        <w:rPr>
          <w:rFonts w:ascii="Arial" w:hAnsi="Arial" w:cs="Arial"/>
          <w:sz w:val="22"/>
          <w:szCs w:val="22"/>
        </w:rPr>
      </w:pPr>
      <w:r>
        <w:rPr>
          <w:rFonts w:ascii="Arial" w:hAnsi="Arial" w:cs="Arial"/>
          <w:sz w:val="22"/>
          <w:szCs w:val="22"/>
        </w:rPr>
        <w:tab/>
      </w:r>
      <w:r w:rsidR="00DC2FD6">
        <w:rPr>
          <w:rFonts w:ascii="Arial" w:hAnsi="Arial" w:cs="Arial"/>
          <w:sz w:val="22"/>
          <w:szCs w:val="22"/>
        </w:rPr>
        <w:t>f</w:t>
      </w:r>
      <w:r>
        <w:rPr>
          <w:rFonts w:ascii="Arial" w:hAnsi="Arial" w:cs="Arial"/>
          <w:sz w:val="22"/>
          <w:szCs w:val="22"/>
        </w:rPr>
        <w:t xml:space="preserve">. </w:t>
      </w:r>
      <w:r w:rsidRPr="00511389">
        <w:rPr>
          <w:rFonts w:ascii="Arial" w:hAnsi="Arial" w:cs="Arial"/>
          <w:sz w:val="22"/>
          <w:szCs w:val="22"/>
        </w:rPr>
        <w:t>All clutter, debris, and garbage in the infested room should be placed into plastic bags and sealed. The bags should be labeled as “trash” and remain in the infested room for treatment by a PCO prior to disposal. Following the treatment, all bags containing trash must be sealed and placed in the appropriate trash receptacle.</w:t>
      </w:r>
    </w:p>
    <w:p w14:paraId="0A323328" w14:textId="77777777" w:rsidR="005468E6" w:rsidRDefault="005468E6" w:rsidP="005468E6">
      <w:pPr>
        <w:rPr>
          <w:rFonts w:ascii="Arial" w:hAnsi="Arial" w:cs="Arial"/>
          <w:sz w:val="22"/>
          <w:szCs w:val="22"/>
        </w:rPr>
      </w:pPr>
    </w:p>
    <w:p w14:paraId="42E14333" w14:textId="77777777" w:rsidR="005468E6" w:rsidRDefault="00DC2FD6" w:rsidP="005468E6">
      <w:pPr>
        <w:ind w:firstLine="720"/>
        <w:rPr>
          <w:rFonts w:ascii="Arial" w:hAnsi="Arial" w:cs="Arial"/>
          <w:sz w:val="22"/>
          <w:szCs w:val="22"/>
        </w:rPr>
      </w:pPr>
      <w:r>
        <w:rPr>
          <w:rFonts w:ascii="Arial" w:hAnsi="Arial" w:cs="Arial"/>
          <w:sz w:val="22"/>
          <w:szCs w:val="22"/>
        </w:rPr>
        <w:t>g</w:t>
      </w:r>
      <w:r w:rsidR="005468E6">
        <w:rPr>
          <w:rFonts w:ascii="Arial" w:hAnsi="Arial" w:cs="Arial"/>
          <w:sz w:val="22"/>
          <w:szCs w:val="22"/>
        </w:rPr>
        <w:t xml:space="preserve">. </w:t>
      </w:r>
      <w:r w:rsidR="005468E6" w:rsidRPr="005468E6">
        <w:rPr>
          <w:rFonts w:ascii="Arial" w:hAnsi="Arial" w:cs="Arial"/>
          <w:sz w:val="22"/>
          <w:szCs w:val="22"/>
        </w:rPr>
        <w:t xml:space="preserve">Tenants should not </w:t>
      </w:r>
      <w:r w:rsidR="005468E6">
        <w:rPr>
          <w:rFonts w:ascii="Arial" w:hAnsi="Arial" w:cs="Arial"/>
          <w:sz w:val="22"/>
          <w:szCs w:val="22"/>
        </w:rPr>
        <w:t xml:space="preserve">be placed in infested </w:t>
      </w:r>
      <w:r w:rsidR="005468E6" w:rsidRPr="005468E6">
        <w:rPr>
          <w:rFonts w:ascii="Arial" w:hAnsi="Arial" w:cs="Arial"/>
          <w:sz w:val="22"/>
          <w:szCs w:val="22"/>
        </w:rPr>
        <w:t xml:space="preserve">units until after the room treatment is completed and no additional evidence of bed bugs </w:t>
      </w:r>
      <w:r w:rsidR="005468E6">
        <w:rPr>
          <w:rFonts w:ascii="Arial" w:hAnsi="Arial" w:cs="Arial"/>
          <w:sz w:val="22"/>
          <w:szCs w:val="22"/>
        </w:rPr>
        <w:t xml:space="preserve">is observed. The IPMC should give notice to facility management when treatment is complete and tenants can be moved into the area again. </w:t>
      </w:r>
    </w:p>
    <w:p w14:paraId="56DBC1CF" w14:textId="77777777" w:rsidR="005468E6" w:rsidRDefault="005468E6" w:rsidP="005468E6">
      <w:pPr>
        <w:ind w:firstLine="720"/>
        <w:rPr>
          <w:rFonts w:ascii="Arial" w:hAnsi="Arial" w:cs="Arial"/>
          <w:sz w:val="22"/>
          <w:szCs w:val="22"/>
        </w:rPr>
      </w:pPr>
    </w:p>
    <w:p w14:paraId="47A70A93" w14:textId="77777777" w:rsidR="005468E6" w:rsidRDefault="00DC2FD6" w:rsidP="005468E6">
      <w:pPr>
        <w:ind w:firstLine="720"/>
        <w:rPr>
          <w:rFonts w:ascii="Arial" w:hAnsi="Arial" w:cs="Arial"/>
          <w:sz w:val="22"/>
          <w:szCs w:val="22"/>
        </w:rPr>
      </w:pPr>
      <w:r>
        <w:rPr>
          <w:rFonts w:ascii="Arial" w:hAnsi="Arial" w:cs="Arial"/>
          <w:sz w:val="22"/>
          <w:szCs w:val="22"/>
        </w:rPr>
        <w:t>h</w:t>
      </w:r>
      <w:r w:rsidR="005468E6">
        <w:rPr>
          <w:rFonts w:ascii="Arial" w:hAnsi="Arial" w:cs="Arial"/>
          <w:sz w:val="22"/>
          <w:szCs w:val="22"/>
        </w:rPr>
        <w:t xml:space="preserve">. </w:t>
      </w:r>
      <w:r w:rsidR="005468E6" w:rsidRPr="005468E6">
        <w:rPr>
          <w:rFonts w:ascii="Arial" w:hAnsi="Arial" w:cs="Arial"/>
          <w:sz w:val="22"/>
          <w:szCs w:val="22"/>
        </w:rPr>
        <w:t>If it is not possible to relocate tenants, all clothing and linens must be secured in plastic bags for laundering and placed into new plastic bags immediately after laundering. Bags should only be opened to retrieve fresh articles, and immediately resealed.</w:t>
      </w:r>
    </w:p>
    <w:p w14:paraId="6E4D8437" w14:textId="77777777" w:rsidR="005468E6" w:rsidRDefault="005468E6" w:rsidP="005468E6">
      <w:pPr>
        <w:ind w:firstLine="720"/>
        <w:rPr>
          <w:rFonts w:ascii="Arial" w:hAnsi="Arial" w:cs="Arial"/>
          <w:sz w:val="22"/>
          <w:szCs w:val="22"/>
        </w:rPr>
      </w:pPr>
    </w:p>
    <w:p w14:paraId="2ED61184" w14:textId="77777777" w:rsidR="005468E6" w:rsidRDefault="00DC2FD6" w:rsidP="005468E6">
      <w:pPr>
        <w:ind w:firstLine="720"/>
        <w:rPr>
          <w:rFonts w:ascii="Arial" w:hAnsi="Arial" w:cs="Arial"/>
          <w:sz w:val="22"/>
          <w:szCs w:val="22"/>
        </w:rPr>
      </w:pPr>
      <w:r>
        <w:rPr>
          <w:rFonts w:ascii="Arial" w:hAnsi="Arial" w:cs="Arial"/>
          <w:sz w:val="22"/>
          <w:szCs w:val="22"/>
        </w:rPr>
        <w:t>i</w:t>
      </w:r>
      <w:r w:rsidR="005468E6">
        <w:rPr>
          <w:rFonts w:ascii="Arial" w:hAnsi="Arial" w:cs="Arial"/>
          <w:sz w:val="22"/>
          <w:szCs w:val="22"/>
        </w:rPr>
        <w:t xml:space="preserve">. </w:t>
      </w:r>
      <w:r w:rsidR="005468E6" w:rsidRPr="005468E6">
        <w:rPr>
          <w:rFonts w:ascii="Arial" w:hAnsi="Arial" w:cs="Arial"/>
          <w:sz w:val="22"/>
          <w:szCs w:val="22"/>
        </w:rPr>
        <w:t>To the best of their ability, tenants shall cooperate with Management if temporary relocation is required (to a bed bug free room) while the infested room is being treated and until no additional evidence of bed bugs is observed.</w:t>
      </w:r>
    </w:p>
    <w:p w14:paraId="656ABF35" w14:textId="77777777" w:rsidR="005468E6" w:rsidRDefault="005468E6" w:rsidP="005468E6">
      <w:pPr>
        <w:ind w:firstLine="720"/>
        <w:rPr>
          <w:rFonts w:ascii="Arial" w:hAnsi="Arial" w:cs="Arial"/>
          <w:sz w:val="22"/>
          <w:szCs w:val="22"/>
        </w:rPr>
      </w:pPr>
    </w:p>
    <w:p w14:paraId="4B362E51" w14:textId="77777777" w:rsidR="005468E6" w:rsidRDefault="00DC2FD6" w:rsidP="005468E6">
      <w:pPr>
        <w:ind w:firstLine="720"/>
        <w:rPr>
          <w:rFonts w:ascii="Arial" w:hAnsi="Arial" w:cs="Arial"/>
          <w:sz w:val="22"/>
          <w:szCs w:val="22"/>
        </w:rPr>
      </w:pPr>
      <w:r>
        <w:rPr>
          <w:rFonts w:ascii="Arial" w:hAnsi="Arial" w:cs="Arial"/>
          <w:sz w:val="22"/>
          <w:szCs w:val="22"/>
        </w:rPr>
        <w:t>j</w:t>
      </w:r>
      <w:r w:rsidR="005468E6">
        <w:rPr>
          <w:rFonts w:ascii="Arial" w:hAnsi="Arial" w:cs="Arial"/>
          <w:sz w:val="22"/>
          <w:szCs w:val="22"/>
        </w:rPr>
        <w:t xml:space="preserve">. </w:t>
      </w:r>
      <w:r w:rsidR="005468E6" w:rsidRPr="005468E6">
        <w:rPr>
          <w:rFonts w:ascii="Arial" w:hAnsi="Arial" w:cs="Arial"/>
          <w:sz w:val="22"/>
          <w:szCs w:val="22"/>
        </w:rPr>
        <w:t xml:space="preserve">Tenants should not remove any </w:t>
      </w:r>
      <w:r w:rsidR="005468E6">
        <w:rPr>
          <w:rFonts w:ascii="Arial" w:hAnsi="Arial" w:cs="Arial"/>
          <w:sz w:val="22"/>
          <w:szCs w:val="22"/>
        </w:rPr>
        <w:t>furniture</w:t>
      </w:r>
      <w:r w:rsidR="005468E6" w:rsidRPr="005468E6">
        <w:rPr>
          <w:rFonts w:ascii="Arial" w:hAnsi="Arial" w:cs="Arial"/>
          <w:sz w:val="22"/>
          <w:szCs w:val="22"/>
        </w:rPr>
        <w:t xml:space="preserve"> from an infested unit until after the unit is treated. If it is necessary to remove clutter and other unwanted items following a treatment, those items should be bagged and sealed and placed in the appropriate trash receptacle.</w:t>
      </w:r>
    </w:p>
    <w:p w14:paraId="789BC000" w14:textId="77777777" w:rsidR="005468E6" w:rsidRDefault="005468E6" w:rsidP="005468E6">
      <w:pPr>
        <w:ind w:firstLine="720"/>
        <w:rPr>
          <w:rFonts w:ascii="Arial" w:hAnsi="Arial" w:cs="Arial"/>
          <w:sz w:val="22"/>
          <w:szCs w:val="22"/>
        </w:rPr>
      </w:pPr>
    </w:p>
    <w:p w14:paraId="0A21B365" w14:textId="77777777" w:rsidR="005468E6" w:rsidRDefault="00DC2FD6" w:rsidP="005468E6">
      <w:pPr>
        <w:ind w:firstLine="720"/>
        <w:rPr>
          <w:rFonts w:ascii="Arial" w:hAnsi="Arial" w:cs="Arial"/>
          <w:sz w:val="22"/>
          <w:szCs w:val="22"/>
        </w:rPr>
      </w:pPr>
      <w:r>
        <w:rPr>
          <w:rFonts w:ascii="Arial" w:hAnsi="Arial" w:cs="Arial"/>
          <w:sz w:val="22"/>
          <w:szCs w:val="22"/>
        </w:rPr>
        <w:t>k</w:t>
      </w:r>
      <w:r w:rsidR="005468E6">
        <w:rPr>
          <w:rFonts w:ascii="Arial" w:hAnsi="Arial" w:cs="Arial"/>
          <w:sz w:val="22"/>
          <w:szCs w:val="22"/>
        </w:rPr>
        <w:t xml:space="preserve">. </w:t>
      </w:r>
      <w:r w:rsidR="005468E6" w:rsidRPr="005468E6">
        <w:rPr>
          <w:rFonts w:ascii="Arial" w:hAnsi="Arial" w:cs="Arial"/>
          <w:sz w:val="22"/>
          <w:szCs w:val="22"/>
        </w:rPr>
        <w:t>Tenants should be mindful of the difficulty involved in treating occupied units and do their best to reduce clutter and other unnecessary items after treatment, and maintain their units in as clutter</w:t>
      </w:r>
      <w:r w:rsidR="00511389">
        <w:rPr>
          <w:rFonts w:ascii="Arial" w:hAnsi="Arial" w:cs="Arial"/>
          <w:sz w:val="22"/>
          <w:szCs w:val="22"/>
        </w:rPr>
        <w:t xml:space="preserve"> </w:t>
      </w:r>
      <w:r w:rsidR="005468E6" w:rsidRPr="005468E6">
        <w:rPr>
          <w:rFonts w:ascii="Arial" w:hAnsi="Arial" w:cs="Arial"/>
          <w:sz w:val="22"/>
          <w:szCs w:val="22"/>
        </w:rPr>
        <w:t>free condition as possible.</w:t>
      </w:r>
    </w:p>
    <w:p w14:paraId="49EBD2AD" w14:textId="77777777" w:rsidR="00DC2FD6" w:rsidRDefault="00DC2FD6" w:rsidP="005468E6">
      <w:pPr>
        <w:ind w:firstLine="720"/>
        <w:rPr>
          <w:rFonts w:ascii="Arial" w:hAnsi="Arial" w:cs="Arial"/>
          <w:sz w:val="22"/>
          <w:szCs w:val="22"/>
        </w:rPr>
      </w:pPr>
    </w:p>
    <w:p w14:paraId="76FE1E65" w14:textId="77777777" w:rsidR="00DC2FD6" w:rsidRDefault="00EE5988" w:rsidP="00DC2FD6">
      <w:pPr>
        <w:tabs>
          <w:tab w:val="left" w:pos="-720"/>
        </w:tabs>
        <w:suppressAutoHyphens/>
        <w:rPr>
          <w:rFonts w:ascii="Arial" w:hAnsi="Arial" w:cs="Arial"/>
          <w:b/>
          <w:sz w:val="22"/>
          <w:szCs w:val="22"/>
        </w:rPr>
      </w:pPr>
      <w:r>
        <w:rPr>
          <w:rFonts w:ascii="Arial" w:hAnsi="Arial" w:cs="Arial"/>
          <w:b/>
          <w:sz w:val="22"/>
          <w:szCs w:val="22"/>
        </w:rPr>
        <w:t>9</w:t>
      </w:r>
      <w:r w:rsidR="00DC2FD6" w:rsidRPr="005468E6">
        <w:rPr>
          <w:rFonts w:ascii="Arial" w:hAnsi="Arial" w:cs="Arial"/>
          <w:b/>
          <w:sz w:val="22"/>
          <w:szCs w:val="22"/>
        </w:rPr>
        <w:t xml:space="preserve">. </w:t>
      </w:r>
      <w:r w:rsidR="002E72C0">
        <w:rPr>
          <w:rFonts w:ascii="Arial" w:hAnsi="Arial" w:cs="Arial"/>
          <w:b/>
          <w:sz w:val="22"/>
          <w:szCs w:val="22"/>
        </w:rPr>
        <w:t>CONTROL MEASURES</w:t>
      </w:r>
    </w:p>
    <w:p w14:paraId="0DE109F2" w14:textId="77777777" w:rsidR="00DC2FD6" w:rsidRDefault="00DC2FD6" w:rsidP="00DC2FD6">
      <w:pPr>
        <w:tabs>
          <w:tab w:val="left" w:pos="-720"/>
        </w:tabs>
        <w:suppressAutoHyphens/>
        <w:rPr>
          <w:rFonts w:ascii="Arial" w:hAnsi="Arial" w:cs="Arial"/>
          <w:b/>
          <w:sz w:val="22"/>
          <w:szCs w:val="22"/>
        </w:rPr>
      </w:pPr>
      <w:r>
        <w:rPr>
          <w:rFonts w:ascii="Arial" w:hAnsi="Arial" w:cs="Arial"/>
          <w:b/>
          <w:sz w:val="22"/>
          <w:szCs w:val="22"/>
        </w:rPr>
        <w:tab/>
      </w:r>
    </w:p>
    <w:p w14:paraId="0D474922" w14:textId="77777777" w:rsidR="00DC2FD6" w:rsidRDefault="00DC2FD6" w:rsidP="00DC2FD6">
      <w:pPr>
        <w:tabs>
          <w:tab w:val="left" w:pos="-720"/>
        </w:tabs>
        <w:suppressAutoHyphens/>
        <w:rPr>
          <w:rFonts w:ascii="Arial" w:hAnsi="Arial" w:cs="Arial"/>
          <w:sz w:val="22"/>
          <w:szCs w:val="22"/>
        </w:rPr>
      </w:pPr>
      <w:r>
        <w:rPr>
          <w:rFonts w:ascii="Arial" w:hAnsi="Arial" w:cs="Arial"/>
          <w:b/>
          <w:sz w:val="22"/>
          <w:szCs w:val="22"/>
        </w:rPr>
        <w:tab/>
      </w:r>
      <w:r>
        <w:rPr>
          <w:rFonts w:ascii="Arial" w:hAnsi="Arial" w:cs="Arial"/>
          <w:sz w:val="22"/>
          <w:szCs w:val="22"/>
        </w:rPr>
        <w:t xml:space="preserve">a. </w:t>
      </w:r>
      <w:r w:rsidRPr="00DC2FD6">
        <w:rPr>
          <w:rFonts w:ascii="Arial" w:hAnsi="Arial" w:cs="Arial"/>
          <w:sz w:val="22"/>
          <w:szCs w:val="22"/>
        </w:rPr>
        <w:t>Seal shut all cracks, crevices, and entry points to wall voids, using a high-quality silicone-based sealant, especially within a 20-ft. radius of any spot where bed bug bites have occurred.</w:t>
      </w:r>
    </w:p>
    <w:p w14:paraId="02CD4405" w14:textId="77777777" w:rsidR="00DC2FD6" w:rsidRDefault="00DC2FD6" w:rsidP="00DC2FD6">
      <w:pPr>
        <w:tabs>
          <w:tab w:val="left" w:pos="-720"/>
        </w:tabs>
        <w:suppressAutoHyphens/>
        <w:rPr>
          <w:rFonts w:ascii="Arial" w:hAnsi="Arial" w:cs="Arial"/>
          <w:sz w:val="22"/>
          <w:szCs w:val="22"/>
        </w:rPr>
      </w:pPr>
    </w:p>
    <w:p w14:paraId="17B71CCE" w14:textId="77777777" w:rsidR="00DC2FD6" w:rsidRDefault="00DC2FD6" w:rsidP="00DC2FD6">
      <w:pPr>
        <w:tabs>
          <w:tab w:val="left" w:pos="-720"/>
        </w:tabs>
        <w:suppressAutoHyphens/>
        <w:rPr>
          <w:rFonts w:ascii="Arial" w:hAnsi="Arial" w:cs="Arial"/>
          <w:sz w:val="22"/>
          <w:szCs w:val="22"/>
        </w:rPr>
      </w:pPr>
      <w:r>
        <w:rPr>
          <w:rFonts w:ascii="Arial" w:hAnsi="Arial" w:cs="Arial"/>
          <w:sz w:val="22"/>
          <w:szCs w:val="22"/>
        </w:rPr>
        <w:tab/>
        <w:t xml:space="preserve">b. </w:t>
      </w:r>
      <w:r w:rsidRPr="00DC2FD6">
        <w:rPr>
          <w:rFonts w:ascii="Arial" w:hAnsi="Arial" w:cs="Arial"/>
          <w:sz w:val="22"/>
          <w:szCs w:val="22"/>
        </w:rPr>
        <w:t>A residual insecticide should be applied (by a properly qualified and certified, when called for on any given product’s label), according to label directions, to each infested site and preferably to a small area around each site. This will often involve treating cracks and crevices. When planning and conducting any such treatments, consider examining, if not treating, the opposite side of any involved wall, floor, or ceiling.</w:t>
      </w:r>
    </w:p>
    <w:p w14:paraId="66D8CC06" w14:textId="77777777" w:rsidR="00DC2FD6" w:rsidRDefault="00DC2FD6" w:rsidP="00DC2FD6">
      <w:pPr>
        <w:tabs>
          <w:tab w:val="left" w:pos="-720"/>
        </w:tabs>
        <w:suppressAutoHyphens/>
        <w:rPr>
          <w:rFonts w:ascii="Arial" w:hAnsi="Arial" w:cs="Arial"/>
          <w:sz w:val="22"/>
          <w:szCs w:val="22"/>
        </w:rPr>
      </w:pPr>
    </w:p>
    <w:p w14:paraId="2617F413" w14:textId="77777777" w:rsidR="00DC2FD6" w:rsidRDefault="00DC2FD6" w:rsidP="00DC2FD6">
      <w:pPr>
        <w:tabs>
          <w:tab w:val="left" w:pos="-720"/>
        </w:tabs>
        <w:suppressAutoHyphens/>
        <w:rPr>
          <w:rFonts w:ascii="Arial" w:hAnsi="Arial" w:cs="Arial"/>
          <w:sz w:val="22"/>
          <w:szCs w:val="22"/>
        </w:rPr>
      </w:pPr>
      <w:r>
        <w:rPr>
          <w:rFonts w:ascii="Arial" w:hAnsi="Arial" w:cs="Arial"/>
          <w:sz w:val="22"/>
          <w:szCs w:val="22"/>
        </w:rPr>
        <w:tab/>
        <w:t xml:space="preserve">c. </w:t>
      </w:r>
      <w:r w:rsidRPr="00DC2FD6">
        <w:rPr>
          <w:rFonts w:ascii="Arial" w:hAnsi="Arial" w:cs="Arial"/>
          <w:sz w:val="22"/>
          <w:szCs w:val="22"/>
        </w:rPr>
        <w:t>Electrical outlet boxes, and similar voids that cannot be readily and effectively sealed, should be treated with an appropriate insecticide dust.</w:t>
      </w:r>
    </w:p>
    <w:p w14:paraId="7FFB33F9" w14:textId="77777777" w:rsidR="00DC2FD6" w:rsidRDefault="00DC2FD6" w:rsidP="00DC2FD6">
      <w:pPr>
        <w:tabs>
          <w:tab w:val="left" w:pos="-720"/>
        </w:tabs>
        <w:suppressAutoHyphens/>
        <w:rPr>
          <w:rFonts w:ascii="Arial" w:hAnsi="Arial" w:cs="Arial"/>
          <w:sz w:val="22"/>
          <w:szCs w:val="22"/>
        </w:rPr>
      </w:pPr>
    </w:p>
    <w:p w14:paraId="6305C4B3" w14:textId="77777777" w:rsidR="00DC2FD6" w:rsidRPr="00DC2FD6" w:rsidRDefault="00DC2FD6" w:rsidP="00DC2FD6">
      <w:pPr>
        <w:tabs>
          <w:tab w:val="left" w:pos="-720"/>
        </w:tabs>
        <w:suppressAutoHyphens/>
        <w:rPr>
          <w:rFonts w:ascii="Arial" w:hAnsi="Arial" w:cs="Arial"/>
          <w:sz w:val="22"/>
          <w:szCs w:val="22"/>
        </w:rPr>
      </w:pPr>
      <w:r>
        <w:rPr>
          <w:rFonts w:ascii="Arial" w:hAnsi="Arial" w:cs="Arial"/>
          <w:sz w:val="22"/>
          <w:szCs w:val="22"/>
        </w:rPr>
        <w:tab/>
        <w:t xml:space="preserve">d. </w:t>
      </w:r>
      <w:r w:rsidRPr="00DC2FD6">
        <w:rPr>
          <w:rFonts w:ascii="Arial" w:hAnsi="Arial" w:cs="Arial"/>
          <w:sz w:val="22"/>
          <w:szCs w:val="22"/>
        </w:rPr>
        <w:t>Follow-up. Re-inspection of infested structures and sites should be done about 10-21 days after any initial treatment, and (if needed) again about 10-21 days later, to detect, and to precisely target any subsequent re-treatment of, any continued infestation site(s).</w:t>
      </w:r>
    </w:p>
    <w:p w14:paraId="6F5800EF" w14:textId="77777777" w:rsidR="00511389" w:rsidRDefault="00511389" w:rsidP="00C07954">
      <w:pPr>
        <w:tabs>
          <w:tab w:val="left" w:pos="-720"/>
        </w:tabs>
        <w:suppressAutoHyphens/>
        <w:rPr>
          <w:rFonts w:ascii="Arial" w:hAnsi="Arial" w:cs="Arial"/>
          <w:sz w:val="22"/>
          <w:szCs w:val="22"/>
        </w:rPr>
      </w:pPr>
    </w:p>
    <w:p w14:paraId="1E28BEF9" w14:textId="77777777" w:rsidR="00511389" w:rsidRDefault="00511389" w:rsidP="00C07954">
      <w:pPr>
        <w:tabs>
          <w:tab w:val="left" w:pos="-720"/>
        </w:tabs>
        <w:suppressAutoHyphens/>
        <w:rPr>
          <w:rFonts w:ascii="Arial" w:hAnsi="Arial" w:cs="Arial"/>
          <w:sz w:val="22"/>
          <w:szCs w:val="22"/>
        </w:rPr>
      </w:pPr>
    </w:p>
    <w:p w14:paraId="1C330A89" w14:textId="77777777" w:rsidR="004F073A" w:rsidRDefault="00EE5988" w:rsidP="00C07954">
      <w:pPr>
        <w:tabs>
          <w:tab w:val="left" w:pos="-720"/>
        </w:tabs>
        <w:suppressAutoHyphens/>
        <w:rPr>
          <w:rFonts w:ascii="Arial" w:hAnsi="Arial" w:cs="Arial"/>
          <w:b/>
          <w:sz w:val="22"/>
          <w:szCs w:val="22"/>
        </w:rPr>
      </w:pPr>
      <w:r>
        <w:rPr>
          <w:rFonts w:ascii="Arial" w:hAnsi="Arial" w:cs="Arial"/>
          <w:b/>
          <w:sz w:val="22"/>
          <w:szCs w:val="22"/>
        </w:rPr>
        <w:t>10</w:t>
      </w:r>
      <w:r w:rsidR="004F073A" w:rsidRPr="005468E6">
        <w:rPr>
          <w:rFonts w:ascii="Arial" w:hAnsi="Arial" w:cs="Arial"/>
          <w:b/>
          <w:sz w:val="22"/>
          <w:szCs w:val="22"/>
        </w:rPr>
        <w:t xml:space="preserve">. </w:t>
      </w:r>
      <w:r w:rsidR="002E72C0">
        <w:rPr>
          <w:rFonts w:ascii="Arial" w:hAnsi="Arial" w:cs="Arial"/>
          <w:b/>
          <w:sz w:val="22"/>
          <w:szCs w:val="22"/>
        </w:rPr>
        <w:t xml:space="preserve">REOCCUPATION STRATEGY </w:t>
      </w:r>
    </w:p>
    <w:p w14:paraId="6D27E676" w14:textId="77777777" w:rsidR="00511389" w:rsidRDefault="00511389" w:rsidP="00511389">
      <w:pPr>
        <w:tabs>
          <w:tab w:val="left" w:pos="-720"/>
        </w:tabs>
        <w:suppressAutoHyphens/>
        <w:rPr>
          <w:rFonts w:ascii="Arial" w:hAnsi="Arial" w:cs="Arial"/>
          <w:b/>
          <w:sz w:val="22"/>
          <w:szCs w:val="22"/>
        </w:rPr>
      </w:pPr>
      <w:r>
        <w:rPr>
          <w:rFonts w:ascii="Arial" w:hAnsi="Arial" w:cs="Arial"/>
          <w:b/>
          <w:sz w:val="22"/>
          <w:szCs w:val="22"/>
        </w:rPr>
        <w:tab/>
      </w:r>
    </w:p>
    <w:p w14:paraId="2EC11BA7" w14:textId="77777777" w:rsidR="00511389" w:rsidRPr="00511389" w:rsidRDefault="00511389" w:rsidP="00511389">
      <w:pPr>
        <w:tabs>
          <w:tab w:val="left" w:pos="-720"/>
        </w:tabs>
        <w:suppressAutoHyphens/>
        <w:rPr>
          <w:rFonts w:ascii="Arial" w:hAnsi="Arial" w:cs="Arial"/>
          <w:sz w:val="22"/>
          <w:szCs w:val="22"/>
        </w:rPr>
      </w:pPr>
      <w:r w:rsidRPr="00511389">
        <w:rPr>
          <w:rFonts w:ascii="Arial" w:hAnsi="Arial" w:cs="Arial"/>
          <w:sz w:val="22"/>
          <w:szCs w:val="22"/>
        </w:rPr>
        <w:tab/>
        <w:t xml:space="preserve">a. </w:t>
      </w:r>
      <w:r>
        <w:rPr>
          <w:rFonts w:ascii="Arial" w:hAnsi="Arial" w:cs="Arial"/>
          <w:sz w:val="22"/>
          <w:szCs w:val="22"/>
        </w:rPr>
        <w:t xml:space="preserve">After the pest management contractor closes the work order, the IPMC will conduct a final </w:t>
      </w:r>
      <w:r w:rsidR="00DC2FD6">
        <w:rPr>
          <w:rFonts w:ascii="Arial" w:hAnsi="Arial" w:cs="Arial"/>
          <w:sz w:val="22"/>
          <w:szCs w:val="22"/>
        </w:rPr>
        <w:t>inspection before the room is reoccupied</w:t>
      </w:r>
    </w:p>
    <w:p w14:paraId="414EA6F7" w14:textId="77777777" w:rsidR="00511389" w:rsidRPr="00511389" w:rsidRDefault="00511389" w:rsidP="00511389">
      <w:pPr>
        <w:rPr>
          <w:rFonts w:ascii="Arial" w:hAnsi="Arial" w:cs="Arial"/>
          <w:sz w:val="22"/>
          <w:szCs w:val="22"/>
        </w:rPr>
      </w:pPr>
    </w:p>
    <w:p w14:paraId="01682EA5" w14:textId="77777777" w:rsidR="00DC2FD6" w:rsidRDefault="00511389" w:rsidP="00511389">
      <w:pPr>
        <w:rPr>
          <w:rFonts w:ascii="Arial" w:hAnsi="Arial" w:cs="Arial"/>
          <w:sz w:val="22"/>
          <w:szCs w:val="22"/>
        </w:rPr>
      </w:pPr>
      <w:r w:rsidRPr="00511389">
        <w:rPr>
          <w:rFonts w:ascii="Arial" w:hAnsi="Arial" w:cs="Arial"/>
          <w:sz w:val="22"/>
          <w:szCs w:val="22"/>
        </w:rPr>
        <w:tab/>
      </w:r>
      <w:r>
        <w:rPr>
          <w:rFonts w:ascii="Arial" w:hAnsi="Arial" w:cs="Arial"/>
          <w:sz w:val="22"/>
          <w:szCs w:val="22"/>
        </w:rPr>
        <w:t xml:space="preserve">b. </w:t>
      </w:r>
      <w:r w:rsidR="00DC2FD6">
        <w:rPr>
          <w:rFonts w:ascii="Arial" w:hAnsi="Arial" w:cs="Arial"/>
          <w:sz w:val="22"/>
          <w:szCs w:val="22"/>
        </w:rPr>
        <w:t>Rooms should be thoroughly cleaned before reoccupation.</w:t>
      </w:r>
    </w:p>
    <w:p w14:paraId="14D22C69" w14:textId="77777777" w:rsidR="00DC2FD6" w:rsidRDefault="00DC2FD6" w:rsidP="00511389">
      <w:pPr>
        <w:rPr>
          <w:rFonts w:ascii="Arial" w:hAnsi="Arial" w:cs="Arial"/>
          <w:sz w:val="22"/>
          <w:szCs w:val="22"/>
        </w:rPr>
      </w:pPr>
    </w:p>
    <w:p w14:paraId="5DFE8206" w14:textId="77777777" w:rsidR="00511389" w:rsidRPr="00511389" w:rsidRDefault="00DC2FD6" w:rsidP="00511389">
      <w:pPr>
        <w:rPr>
          <w:rFonts w:ascii="Arial" w:hAnsi="Arial" w:cs="Arial"/>
          <w:sz w:val="22"/>
          <w:szCs w:val="22"/>
        </w:rPr>
      </w:pPr>
      <w:r>
        <w:rPr>
          <w:rFonts w:ascii="Arial" w:hAnsi="Arial" w:cs="Arial"/>
          <w:sz w:val="22"/>
          <w:szCs w:val="22"/>
        </w:rPr>
        <w:tab/>
        <w:t xml:space="preserve">c. Reoccupation should only occur after treatment, re-inspection, clearing by the IPMC, and final cleaning. </w:t>
      </w:r>
      <w:r w:rsidR="00511389">
        <w:rPr>
          <w:rFonts w:ascii="Arial" w:hAnsi="Arial" w:cs="Arial"/>
          <w:sz w:val="22"/>
          <w:szCs w:val="22"/>
        </w:rPr>
        <w:t xml:space="preserve"> </w:t>
      </w:r>
    </w:p>
    <w:p w14:paraId="07CF0945" w14:textId="77777777" w:rsidR="008241DF" w:rsidRPr="005468E6" w:rsidRDefault="008241DF" w:rsidP="00C07954">
      <w:pPr>
        <w:tabs>
          <w:tab w:val="left" w:pos="-720"/>
        </w:tabs>
        <w:suppressAutoHyphens/>
        <w:rPr>
          <w:rFonts w:ascii="Arial" w:hAnsi="Arial" w:cs="Arial"/>
          <w:b/>
          <w:sz w:val="22"/>
          <w:szCs w:val="22"/>
        </w:rPr>
      </w:pPr>
    </w:p>
    <w:p w14:paraId="2CA35936" w14:textId="77777777" w:rsidR="008241DF" w:rsidRPr="005468E6" w:rsidRDefault="008241DF" w:rsidP="00C07954">
      <w:pPr>
        <w:tabs>
          <w:tab w:val="left" w:pos="-720"/>
        </w:tabs>
        <w:suppressAutoHyphens/>
        <w:rPr>
          <w:rFonts w:ascii="Arial" w:hAnsi="Arial" w:cs="Arial"/>
          <w:b/>
          <w:sz w:val="22"/>
          <w:szCs w:val="22"/>
        </w:rPr>
      </w:pPr>
    </w:p>
    <w:p w14:paraId="11A2287D" w14:textId="77777777" w:rsidR="004F073A" w:rsidRDefault="004F073A" w:rsidP="00C07954">
      <w:pPr>
        <w:tabs>
          <w:tab w:val="left" w:pos="-720"/>
        </w:tabs>
        <w:suppressAutoHyphens/>
        <w:rPr>
          <w:rFonts w:ascii="Arial" w:hAnsi="Arial" w:cs="Arial"/>
          <w:b/>
          <w:sz w:val="22"/>
          <w:szCs w:val="22"/>
        </w:rPr>
      </w:pPr>
      <w:r w:rsidRPr="005468E6">
        <w:rPr>
          <w:rFonts w:ascii="Arial" w:hAnsi="Arial" w:cs="Arial"/>
          <w:b/>
          <w:sz w:val="22"/>
          <w:szCs w:val="22"/>
        </w:rPr>
        <w:t>1</w:t>
      </w:r>
      <w:r w:rsidR="00EE5988">
        <w:rPr>
          <w:rFonts w:ascii="Arial" w:hAnsi="Arial" w:cs="Arial"/>
          <w:b/>
          <w:sz w:val="22"/>
          <w:szCs w:val="22"/>
        </w:rPr>
        <w:t>1</w:t>
      </w:r>
      <w:r w:rsidRPr="005468E6">
        <w:rPr>
          <w:rFonts w:ascii="Arial" w:hAnsi="Arial" w:cs="Arial"/>
          <w:b/>
          <w:sz w:val="22"/>
          <w:szCs w:val="22"/>
        </w:rPr>
        <w:t xml:space="preserve">. </w:t>
      </w:r>
      <w:r w:rsidR="002E72C0">
        <w:rPr>
          <w:rFonts w:ascii="Arial" w:hAnsi="Arial" w:cs="Arial"/>
          <w:b/>
          <w:sz w:val="22"/>
          <w:szCs w:val="22"/>
        </w:rPr>
        <w:t>POST DEPLOYMENT</w:t>
      </w:r>
    </w:p>
    <w:p w14:paraId="14F7FBE9" w14:textId="77777777" w:rsidR="002E72C0" w:rsidRDefault="002E72C0" w:rsidP="00C07954">
      <w:pPr>
        <w:tabs>
          <w:tab w:val="left" w:pos="-720"/>
        </w:tabs>
        <w:suppressAutoHyphens/>
        <w:rPr>
          <w:rFonts w:ascii="Arial" w:hAnsi="Arial" w:cs="Arial"/>
          <w:b/>
          <w:sz w:val="22"/>
          <w:szCs w:val="22"/>
        </w:rPr>
      </w:pPr>
    </w:p>
    <w:p w14:paraId="0887CB7A" w14:textId="77777777" w:rsidR="002E72C0" w:rsidRPr="002E72C0" w:rsidRDefault="002E72C0" w:rsidP="00C07954">
      <w:pPr>
        <w:tabs>
          <w:tab w:val="left" w:pos="-720"/>
        </w:tabs>
        <w:suppressAutoHyphens/>
        <w:rPr>
          <w:rFonts w:ascii="Arial" w:hAnsi="Arial" w:cs="Arial"/>
          <w:sz w:val="22"/>
          <w:szCs w:val="22"/>
        </w:rPr>
      </w:pPr>
      <w:r>
        <w:rPr>
          <w:rFonts w:ascii="Arial" w:hAnsi="Arial" w:cs="Arial"/>
          <w:b/>
          <w:sz w:val="22"/>
          <w:szCs w:val="22"/>
        </w:rPr>
        <w:tab/>
      </w:r>
      <w:r>
        <w:rPr>
          <w:rFonts w:ascii="Arial" w:hAnsi="Arial" w:cs="Arial"/>
          <w:sz w:val="22"/>
          <w:szCs w:val="22"/>
        </w:rPr>
        <w:t xml:space="preserve">a. Any personnel returning from a deployment should follow the </w:t>
      </w:r>
      <w:r w:rsidR="00CE540D">
        <w:rPr>
          <w:rFonts w:ascii="Arial" w:hAnsi="Arial" w:cs="Arial"/>
          <w:sz w:val="22"/>
          <w:szCs w:val="22"/>
        </w:rPr>
        <w:t>procedures</w:t>
      </w:r>
      <w:r>
        <w:rPr>
          <w:rFonts w:ascii="Arial" w:hAnsi="Arial" w:cs="Arial"/>
          <w:sz w:val="22"/>
          <w:szCs w:val="22"/>
        </w:rPr>
        <w:t xml:space="preserve"> in </w:t>
      </w:r>
      <w:r w:rsidR="00EE5988">
        <w:rPr>
          <w:rFonts w:ascii="Arial" w:hAnsi="Arial" w:cs="Arial"/>
          <w:sz w:val="22"/>
          <w:szCs w:val="22"/>
        </w:rPr>
        <w:t>8</w:t>
      </w:r>
      <w:r>
        <w:rPr>
          <w:rFonts w:ascii="Arial" w:hAnsi="Arial" w:cs="Arial"/>
          <w:sz w:val="22"/>
          <w:szCs w:val="22"/>
        </w:rPr>
        <w:t xml:space="preserve">d and e to prevent the spread of bed bugs. </w:t>
      </w:r>
    </w:p>
    <w:p w14:paraId="5C95B2C7" w14:textId="77777777" w:rsidR="004F073A" w:rsidRPr="005468E6" w:rsidRDefault="004F073A" w:rsidP="00C07954">
      <w:pPr>
        <w:tabs>
          <w:tab w:val="left" w:pos="-720"/>
        </w:tabs>
        <w:suppressAutoHyphens/>
        <w:rPr>
          <w:rFonts w:ascii="Arial" w:hAnsi="Arial" w:cs="Arial"/>
          <w:b/>
          <w:sz w:val="22"/>
          <w:szCs w:val="22"/>
        </w:rPr>
      </w:pPr>
      <w:r w:rsidRPr="005468E6">
        <w:rPr>
          <w:rFonts w:ascii="Arial" w:hAnsi="Arial" w:cs="Arial"/>
          <w:b/>
          <w:sz w:val="22"/>
          <w:szCs w:val="22"/>
        </w:rPr>
        <w:lastRenderedPageBreak/>
        <w:tab/>
      </w:r>
    </w:p>
    <w:p w14:paraId="75F8639E" w14:textId="77777777" w:rsidR="00601A0A" w:rsidRPr="005468E6" w:rsidRDefault="004F073A" w:rsidP="00C07954">
      <w:pPr>
        <w:tabs>
          <w:tab w:val="left" w:pos="-720"/>
        </w:tabs>
        <w:suppressAutoHyphens/>
        <w:rPr>
          <w:rFonts w:ascii="Arial" w:hAnsi="Arial" w:cs="Arial"/>
          <w:sz w:val="22"/>
          <w:szCs w:val="22"/>
        </w:rPr>
      </w:pPr>
      <w:r w:rsidRPr="005468E6">
        <w:rPr>
          <w:rFonts w:ascii="Arial" w:hAnsi="Arial" w:cs="Arial"/>
          <w:b/>
          <w:sz w:val="22"/>
          <w:szCs w:val="22"/>
        </w:rPr>
        <w:tab/>
      </w:r>
      <w:r w:rsidR="00601A0A" w:rsidRPr="005468E6">
        <w:rPr>
          <w:rFonts w:ascii="Arial" w:hAnsi="Arial" w:cs="Arial"/>
          <w:sz w:val="22"/>
          <w:szCs w:val="22"/>
        </w:rPr>
        <w:t xml:space="preserve"> </w:t>
      </w:r>
    </w:p>
    <w:p w14:paraId="551290BE" w14:textId="77777777" w:rsidR="00601A0A" w:rsidRPr="005468E6" w:rsidRDefault="00601A0A" w:rsidP="00C07954">
      <w:pPr>
        <w:tabs>
          <w:tab w:val="left" w:pos="-720"/>
        </w:tabs>
        <w:suppressAutoHyphens/>
        <w:rPr>
          <w:rFonts w:ascii="Arial" w:hAnsi="Arial" w:cs="Arial"/>
          <w:b/>
          <w:sz w:val="22"/>
          <w:szCs w:val="22"/>
        </w:rPr>
      </w:pPr>
      <w:r w:rsidRPr="005468E6">
        <w:rPr>
          <w:rFonts w:ascii="Arial" w:hAnsi="Arial" w:cs="Arial"/>
          <w:b/>
          <w:sz w:val="22"/>
          <w:szCs w:val="22"/>
        </w:rPr>
        <w:t>1</w:t>
      </w:r>
      <w:r w:rsidR="00EE5988">
        <w:rPr>
          <w:rFonts w:ascii="Arial" w:hAnsi="Arial" w:cs="Arial"/>
          <w:b/>
          <w:sz w:val="22"/>
          <w:szCs w:val="22"/>
        </w:rPr>
        <w:t>2</w:t>
      </w:r>
      <w:r w:rsidRPr="005468E6">
        <w:rPr>
          <w:rFonts w:ascii="Arial" w:hAnsi="Arial" w:cs="Arial"/>
          <w:b/>
          <w:sz w:val="22"/>
          <w:szCs w:val="22"/>
        </w:rPr>
        <w:t>. SAFETY CONSIDERATIONS</w:t>
      </w:r>
    </w:p>
    <w:p w14:paraId="4447BC0A" w14:textId="77777777" w:rsidR="00601A0A" w:rsidRPr="005468E6" w:rsidRDefault="00601A0A" w:rsidP="00C07954">
      <w:pPr>
        <w:tabs>
          <w:tab w:val="left" w:pos="-720"/>
        </w:tabs>
        <w:suppressAutoHyphens/>
        <w:rPr>
          <w:rFonts w:ascii="Arial" w:hAnsi="Arial" w:cs="Arial"/>
          <w:sz w:val="22"/>
          <w:szCs w:val="22"/>
        </w:rPr>
      </w:pPr>
      <w:r w:rsidRPr="005468E6">
        <w:rPr>
          <w:rFonts w:ascii="Arial" w:hAnsi="Arial" w:cs="Arial"/>
          <w:sz w:val="22"/>
          <w:szCs w:val="22"/>
        </w:rPr>
        <w:tab/>
      </w:r>
    </w:p>
    <w:p w14:paraId="0F059E82" w14:textId="77777777" w:rsidR="00601A0A" w:rsidRPr="005468E6" w:rsidRDefault="00601A0A" w:rsidP="00C07954">
      <w:pPr>
        <w:tabs>
          <w:tab w:val="left" w:pos="-720"/>
        </w:tabs>
        <w:suppressAutoHyphens/>
        <w:rPr>
          <w:rFonts w:ascii="Arial" w:hAnsi="Arial" w:cs="Arial"/>
          <w:sz w:val="22"/>
          <w:szCs w:val="22"/>
        </w:rPr>
      </w:pPr>
      <w:r w:rsidRPr="005468E6">
        <w:rPr>
          <w:rFonts w:ascii="Arial" w:hAnsi="Arial" w:cs="Arial"/>
          <w:sz w:val="22"/>
          <w:szCs w:val="22"/>
        </w:rPr>
        <w:tab/>
        <w:t xml:space="preserve">a. Proper PPE will be used during all entomology surveys and treatments. </w:t>
      </w:r>
    </w:p>
    <w:p w14:paraId="659E90A7" w14:textId="77777777" w:rsidR="00601A0A" w:rsidRPr="005468E6" w:rsidRDefault="00601A0A" w:rsidP="00C07954">
      <w:pPr>
        <w:tabs>
          <w:tab w:val="left" w:pos="-720"/>
        </w:tabs>
        <w:suppressAutoHyphens/>
        <w:rPr>
          <w:rFonts w:ascii="Arial" w:hAnsi="Arial" w:cs="Arial"/>
          <w:sz w:val="22"/>
          <w:szCs w:val="22"/>
        </w:rPr>
      </w:pPr>
    </w:p>
    <w:p w14:paraId="0F20560D" w14:textId="77777777" w:rsidR="00601A0A" w:rsidRPr="005468E6" w:rsidRDefault="00601A0A" w:rsidP="00C07954">
      <w:pPr>
        <w:tabs>
          <w:tab w:val="left" w:pos="-720"/>
        </w:tabs>
        <w:suppressAutoHyphens/>
        <w:rPr>
          <w:rFonts w:ascii="Arial" w:hAnsi="Arial" w:cs="Arial"/>
          <w:sz w:val="22"/>
          <w:szCs w:val="22"/>
        </w:rPr>
      </w:pPr>
      <w:r w:rsidRPr="005468E6">
        <w:rPr>
          <w:rFonts w:ascii="Arial" w:hAnsi="Arial" w:cs="Arial"/>
          <w:sz w:val="22"/>
          <w:szCs w:val="22"/>
        </w:rPr>
        <w:tab/>
        <w:t xml:space="preserve">b. All surveys in </w:t>
      </w:r>
      <w:r w:rsidR="002E72C0">
        <w:rPr>
          <w:rFonts w:ascii="Arial" w:hAnsi="Arial" w:cs="Arial"/>
          <w:sz w:val="22"/>
          <w:szCs w:val="22"/>
        </w:rPr>
        <w:t>occupied rooms</w:t>
      </w:r>
      <w:r w:rsidRPr="005468E6">
        <w:rPr>
          <w:rFonts w:ascii="Arial" w:hAnsi="Arial" w:cs="Arial"/>
          <w:sz w:val="22"/>
          <w:szCs w:val="22"/>
        </w:rPr>
        <w:t xml:space="preserve"> will be conducted with a minimum of two personnel.  </w:t>
      </w:r>
    </w:p>
    <w:p w14:paraId="6691DC1B" w14:textId="77777777" w:rsidR="00601A0A" w:rsidRPr="005468E6" w:rsidRDefault="00601A0A" w:rsidP="00C07954">
      <w:pPr>
        <w:tabs>
          <w:tab w:val="left" w:pos="-720"/>
        </w:tabs>
        <w:suppressAutoHyphens/>
        <w:rPr>
          <w:rFonts w:ascii="Arial" w:hAnsi="Arial" w:cs="Arial"/>
          <w:sz w:val="22"/>
          <w:szCs w:val="22"/>
        </w:rPr>
      </w:pPr>
      <w:r w:rsidRPr="005468E6">
        <w:rPr>
          <w:rFonts w:ascii="Arial" w:hAnsi="Arial" w:cs="Arial"/>
          <w:sz w:val="22"/>
          <w:szCs w:val="22"/>
        </w:rPr>
        <w:tab/>
      </w:r>
    </w:p>
    <w:p w14:paraId="04B5D82C" w14:textId="77777777" w:rsidR="00614D80" w:rsidRPr="005468E6" w:rsidRDefault="00601A0A" w:rsidP="002E6B5A">
      <w:pPr>
        <w:tabs>
          <w:tab w:val="left" w:pos="-720"/>
        </w:tabs>
        <w:suppressAutoHyphens/>
        <w:rPr>
          <w:rFonts w:ascii="Arial" w:hAnsi="Arial" w:cs="Arial"/>
          <w:sz w:val="22"/>
          <w:szCs w:val="22"/>
        </w:rPr>
      </w:pPr>
      <w:r w:rsidRPr="005468E6">
        <w:rPr>
          <w:rFonts w:ascii="Arial" w:hAnsi="Arial" w:cs="Arial"/>
          <w:sz w:val="22"/>
          <w:szCs w:val="22"/>
        </w:rPr>
        <w:tab/>
        <w:t>c. SDS information and product labels will be kept on hand and reviewed befo</w:t>
      </w:r>
      <w:r w:rsidR="00351842" w:rsidRPr="005468E6">
        <w:rPr>
          <w:rFonts w:ascii="Arial" w:hAnsi="Arial" w:cs="Arial"/>
          <w:sz w:val="22"/>
          <w:szCs w:val="22"/>
        </w:rPr>
        <w:t xml:space="preserve">re utilizing chemicals. </w:t>
      </w:r>
    </w:p>
    <w:p w14:paraId="4F32B3B9" w14:textId="77777777" w:rsidR="00614D80" w:rsidRPr="005468E6" w:rsidRDefault="00614D80" w:rsidP="002E6B5A">
      <w:pPr>
        <w:tabs>
          <w:tab w:val="left" w:pos="-720"/>
        </w:tabs>
        <w:suppressAutoHyphens/>
        <w:rPr>
          <w:rFonts w:ascii="Arial" w:hAnsi="Arial" w:cs="Arial"/>
          <w:sz w:val="22"/>
          <w:szCs w:val="22"/>
        </w:rPr>
      </w:pPr>
    </w:p>
    <w:p w14:paraId="6725B2B2" w14:textId="77777777" w:rsidR="001D585F" w:rsidRPr="005468E6" w:rsidRDefault="001D585F" w:rsidP="00601A0A">
      <w:pPr>
        <w:rPr>
          <w:rFonts w:ascii="Arial" w:hAnsi="Arial" w:cs="Arial"/>
          <w:sz w:val="22"/>
          <w:szCs w:val="22"/>
        </w:rPr>
      </w:pPr>
    </w:p>
    <w:p w14:paraId="2C45457C" w14:textId="77777777" w:rsidR="001D585F" w:rsidRPr="005468E6" w:rsidRDefault="001D585F" w:rsidP="00F43C4D">
      <w:pPr>
        <w:ind w:left="360" w:hanging="360"/>
        <w:rPr>
          <w:rFonts w:ascii="Arial" w:hAnsi="Arial" w:cs="Arial"/>
          <w:sz w:val="22"/>
          <w:szCs w:val="22"/>
        </w:rPr>
      </w:pPr>
    </w:p>
    <w:p w14:paraId="78877252" w14:textId="77777777" w:rsidR="001D585F" w:rsidRPr="005468E6" w:rsidRDefault="001D585F" w:rsidP="00F43C4D">
      <w:pPr>
        <w:ind w:left="360" w:hanging="360"/>
        <w:rPr>
          <w:rFonts w:ascii="Arial" w:hAnsi="Arial" w:cs="Arial"/>
          <w:sz w:val="22"/>
          <w:szCs w:val="22"/>
        </w:rPr>
      </w:pPr>
    </w:p>
    <w:p w14:paraId="7F39B08B" w14:textId="77777777" w:rsidR="001D585F" w:rsidRPr="005468E6" w:rsidRDefault="001D585F" w:rsidP="00F43C4D">
      <w:pPr>
        <w:ind w:left="360" w:hanging="360"/>
        <w:rPr>
          <w:rFonts w:ascii="Arial" w:hAnsi="Arial" w:cs="Arial"/>
          <w:sz w:val="22"/>
          <w:szCs w:val="22"/>
        </w:rPr>
      </w:pPr>
    </w:p>
    <w:p w14:paraId="6336AEF8" w14:textId="77777777" w:rsidR="001D585F" w:rsidRPr="005468E6" w:rsidRDefault="00B64197" w:rsidP="00B64197">
      <w:pPr>
        <w:rPr>
          <w:rFonts w:ascii="Arial" w:hAnsi="Arial" w:cs="Arial"/>
          <w:sz w:val="22"/>
          <w:szCs w:val="22"/>
        </w:rPr>
      </w:pPr>
      <w:r w:rsidRPr="005468E6">
        <w:rPr>
          <w:rFonts w:ascii="Arial" w:hAnsi="Arial" w:cs="Arial"/>
          <w:sz w:val="22"/>
          <w:szCs w:val="22"/>
        </w:rPr>
        <w:tab/>
      </w:r>
      <w:r w:rsidRPr="005468E6">
        <w:rPr>
          <w:rFonts w:ascii="Arial" w:hAnsi="Arial" w:cs="Arial"/>
          <w:sz w:val="22"/>
          <w:szCs w:val="22"/>
        </w:rPr>
        <w:tab/>
      </w:r>
      <w:r w:rsidRPr="005468E6">
        <w:rPr>
          <w:rFonts w:ascii="Arial" w:hAnsi="Arial" w:cs="Arial"/>
          <w:sz w:val="22"/>
          <w:szCs w:val="22"/>
        </w:rPr>
        <w:tab/>
      </w:r>
      <w:r w:rsidRPr="005468E6">
        <w:rPr>
          <w:rFonts w:ascii="Arial" w:hAnsi="Arial" w:cs="Arial"/>
          <w:sz w:val="22"/>
          <w:szCs w:val="22"/>
        </w:rPr>
        <w:tab/>
      </w:r>
      <w:r w:rsidRPr="005468E6">
        <w:rPr>
          <w:rFonts w:ascii="Arial" w:hAnsi="Arial" w:cs="Arial"/>
          <w:sz w:val="22"/>
          <w:szCs w:val="22"/>
        </w:rPr>
        <w:tab/>
      </w:r>
      <w:r w:rsidRPr="005468E6">
        <w:rPr>
          <w:rFonts w:ascii="Arial" w:hAnsi="Arial" w:cs="Arial"/>
          <w:sz w:val="22"/>
          <w:szCs w:val="22"/>
        </w:rPr>
        <w:tab/>
      </w:r>
      <w:r w:rsidR="002E6B5A" w:rsidRPr="005468E6">
        <w:rPr>
          <w:rFonts w:ascii="Arial" w:hAnsi="Arial" w:cs="Arial"/>
          <w:sz w:val="22"/>
          <w:szCs w:val="22"/>
        </w:rPr>
        <w:t>JOSEPH W MARGOTTA</w:t>
      </w:r>
    </w:p>
    <w:p w14:paraId="43E33E47" w14:textId="77777777" w:rsidR="001D585F" w:rsidRPr="005468E6" w:rsidRDefault="00B64197" w:rsidP="00EF39DE">
      <w:pPr>
        <w:ind w:left="720" w:firstLine="720"/>
        <w:rPr>
          <w:rFonts w:ascii="Arial" w:hAnsi="Arial" w:cs="Arial"/>
          <w:sz w:val="22"/>
          <w:szCs w:val="22"/>
        </w:rPr>
      </w:pPr>
      <w:r w:rsidRPr="005468E6">
        <w:rPr>
          <w:rFonts w:ascii="Arial" w:hAnsi="Arial" w:cs="Arial"/>
          <w:sz w:val="22"/>
          <w:szCs w:val="22"/>
        </w:rPr>
        <w:t xml:space="preserve">                                               </w:t>
      </w:r>
      <w:r w:rsidR="00EF39DE" w:rsidRPr="005468E6">
        <w:rPr>
          <w:rFonts w:ascii="Arial" w:hAnsi="Arial" w:cs="Arial"/>
          <w:sz w:val="22"/>
          <w:szCs w:val="22"/>
        </w:rPr>
        <w:tab/>
      </w:r>
      <w:r w:rsidR="0012771A" w:rsidRPr="005468E6">
        <w:rPr>
          <w:rFonts w:ascii="Arial" w:hAnsi="Arial" w:cs="Arial"/>
          <w:sz w:val="22"/>
          <w:szCs w:val="22"/>
        </w:rPr>
        <w:t>CP</w:t>
      </w:r>
      <w:r w:rsidR="00A072BB" w:rsidRPr="005468E6">
        <w:rPr>
          <w:rFonts w:ascii="Arial" w:hAnsi="Arial" w:cs="Arial"/>
          <w:sz w:val="22"/>
          <w:szCs w:val="22"/>
        </w:rPr>
        <w:t>T</w:t>
      </w:r>
      <w:r w:rsidR="001D585F" w:rsidRPr="005468E6">
        <w:rPr>
          <w:rFonts w:ascii="Arial" w:hAnsi="Arial" w:cs="Arial"/>
          <w:sz w:val="22"/>
          <w:szCs w:val="22"/>
        </w:rPr>
        <w:t>, MS</w:t>
      </w:r>
    </w:p>
    <w:p w14:paraId="7FD90FFE" w14:textId="77777777" w:rsidR="001D585F" w:rsidRPr="005468E6" w:rsidRDefault="002E6B5A" w:rsidP="00EF39DE">
      <w:pPr>
        <w:ind w:left="3600" w:firstLine="720"/>
        <w:rPr>
          <w:rFonts w:ascii="Arial" w:hAnsi="Arial" w:cs="Arial"/>
          <w:sz w:val="22"/>
          <w:szCs w:val="22"/>
        </w:rPr>
      </w:pPr>
      <w:r w:rsidRPr="005468E6">
        <w:rPr>
          <w:rFonts w:ascii="Arial" w:hAnsi="Arial" w:cs="Arial"/>
          <w:sz w:val="22"/>
          <w:szCs w:val="22"/>
        </w:rPr>
        <w:t>Entomology</w:t>
      </w:r>
    </w:p>
    <w:p w14:paraId="45477A2F" w14:textId="77777777" w:rsidR="002D79D4" w:rsidRPr="005468E6" w:rsidRDefault="002D79D4">
      <w:pPr>
        <w:rPr>
          <w:rFonts w:ascii="Arial" w:hAnsi="Arial" w:cs="Arial"/>
          <w:sz w:val="22"/>
          <w:szCs w:val="22"/>
        </w:rPr>
      </w:pPr>
    </w:p>
    <w:sectPr w:rsidR="002D79D4" w:rsidRPr="005468E6" w:rsidSect="00363AC6">
      <w:headerReference w:type="default" r:id="rId8"/>
      <w:footerReference w:type="even" r:id="rId9"/>
      <w:foot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595C" w14:textId="77777777" w:rsidR="00F02C6C" w:rsidRDefault="00F02C6C">
      <w:r>
        <w:separator/>
      </w:r>
    </w:p>
  </w:endnote>
  <w:endnote w:type="continuationSeparator" w:id="0">
    <w:p w14:paraId="79180167" w14:textId="77777777" w:rsidR="00F02C6C" w:rsidRDefault="00F0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6E90" w14:textId="77777777" w:rsidR="00C27F9C" w:rsidRDefault="00BB34C2">
    <w:pPr>
      <w:pStyle w:val="Footer"/>
      <w:framePr w:wrap="around" w:vAnchor="text" w:hAnchor="margin" w:xAlign="center" w:y="1"/>
      <w:rPr>
        <w:rStyle w:val="PageNumber"/>
      </w:rPr>
    </w:pPr>
    <w:r>
      <w:rPr>
        <w:rStyle w:val="PageNumber"/>
      </w:rPr>
      <w:fldChar w:fldCharType="begin"/>
    </w:r>
    <w:r w:rsidR="00C27F9C">
      <w:rPr>
        <w:rStyle w:val="PageNumber"/>
      </w:rPr>
      <w:instrText xml:space="preserve">PAGE  </w:instrText>
    </w:r>
    <w:r>
      <w:rPr>
        <w:rStyle w:val="PageNumber"/>
      </w:rPr>
      <w:fldChar w:fldCharType="end"/>
    </w:r>
  </w:p>
  <w:p w14:paraId="10DF4296" w14:textId="77777777" w:rsidR="00C27F9C" w:rsidRDefault="00C2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AB7B" w14:textId="77777777" w:rsidR="00C27F9C" w:rsidRDefault="00BB34C2">
    <w:pPr>
      <w:pStyle w:val="Footer"/>
      <w:framePr w:wrap="around" w:vAnchor="text" w:hAnchor="margin" w:xAlign="center" w:y="1"/>
      <w:rPr>
        <w:rStyle w:val="PageNumber"/>
      </w:rPr>
    </w:pPr>
    <w:r>
      <w:rPr>
        <w:rStyle w:val="PageNumber"/>
      </w:rPr>
      <w:fldChar w:fldCharType="begin"/>
    </w:r>
    <w:r w:rsidR="00C27F9C">
      <w:rPr>
        <w:rStyle w:val="PageNumber"/>
      </w:rPr>
      <w:instrText xml:space="preserve">PAGE  </w:instrText>
    </w:r>
    <w:r>
      <w:rPr>
        <w:rStyle w:val="PageNumber"/>
      </w:rPr>
      <w:fldChar w:fldCharType="separate"/>
    </w:r>
    <w:r w:rsidR="00AC1320">
      <w:rPr>
        <w:rStyle w:val="PageNumber"/>
        <w:noProof/>
      </w:rPr>
      <w:t>4</w:t>
    </w:r>
    <w:r>
      <w:rPr>
        <w:rStyle w:val="PageNumber"/>
      </w:rPr>
      <w:fldChar w:fldCharType="end"/>
    </w:r>
  </w:p>
  <w:p w14:paraId="4B614D86" w14:textId="77777777" w:rsidR="00C27F9C" w:rsidRDefault="00C2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7F16" w14:textId="77777777" w:rsidR="00F02C6C" w:rsidRDefault="00F02C6C">
      <w:r>
        <w:separator/>
      </w:r>
    </w:p>
  </w:footnote>
  <w:footnote w:type="continuationSeparator" w:id="0">
    <w:p w14:paraId="142DA816" w14:textId="77777777" w:rsidR="00F02C6C" w:rsidRDefault="00F0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D219" w14:textId="77777777" w:rsidR="00C27F9C" w:rsidRDefault="00B67971" w:rsidP="00363AC6">
    <w:r>
      <w:t>MCXI</w:t>
    </w:r>
    <w:r w:rsidR="00C27F9C">
      <w:t>-</w:t>
    </w:r>
    <w:r>
      <w:t>H</w:t>
    </w:r>
    <w:r w:rsidR="00C27F9C">
      <w:t xml:space="preserve">PM-EH                                                         </w:t>
    </w:r>
    <w:r w:rsidR="00C27F9C">
      <w:tab/>
    </w:r>
    <w:r w:rsidR="00CD1C01">
      <w:t xml:space="preserve">             </w:t>
    </w:r>
    <w:r w:rsidR="00E524E7">
      <w:t xml:space="preserve">Revised: </w:t>
    </w:r>
    <w:r w:rsidR="002E72C0">
      <w:t>2 November 2018</w:t>
    </w:r>
  </w:p>
  <w:p w14:paraId="1631C10E" w14:textId="77777777" w:rsidR="00C27F9C" w:rsidRDefault="00C27F9C" w:rsidP="00363AC6">
    <w:r>
      <w:t xml:space="preserve">                                                                                      </w:t>
    </w:r>
    <w:r>
      <w:tab/>
      <w:t xml:space="preserve">             File Name: </w:t>
    </w:r>
    <w:r w:rsidR="00511389">
      <w:t>Bed Bug SOP</w:t>
    </w:r>
  </w:p>
  <w:p w14:paraId="0DC803DD" w14:textId="77777777" w:rsidR="00C27F9C" w:rsidRDefault="00C27F9C" w:rsidP="00363A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E85"/>
    <w:multiLevelType w:val="hybridMultilevel"/>
    <w:tmpl w:val="0EF8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3504"/>
    <w:multiLevelType w:val="hybridMultilevel"/>
    <w:tmpl w:val="116E0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065A9"/>
    <w:multiLevelType w:val="hybridMultilevel"/>
    <w:tmpl w:val="2670F362"/>
    <w:lvl w:ilvl="0" w:tplc="6484A94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EB86A6D"/>
    <w:multiLevelType w:val="hybridMultilevel"/>
    <w:tmpl w:val="019AE968"/>
    <w:lvl w:ilvl="0" w:tplc="F60237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162E3"/>
    <w:multiLevelType w:val="hybridMultilevel"/>
    <w:tmpl w:val="A078925A"/>
    <w:lvl w:ilvl="0" w:tplc="A288AA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C7E1D"/>
    <w:multiLevelType w:val="hybridMultilevel"/>
    <w:tmpl w:val="F4A273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B6114"/>
    <w:multiLevelType w:val="hybridMultilevel"/>
    <w:tmpl w:val="ACE45738"/>
    <w:lvl w:ilvl="0" w:tplc="A348A12C">
      <w:start w:val="10"/>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2F661AF5"/>
    <w:multiLevelType w:val="hybridMultilevel"/>
    <w:tmpl w:val="5E5410FA"/>
    <w:lvl w:ilvl="0" w:tplc="80801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A239A"/>
    <w:multiLevelType w:val="hybridMultilevel"/>
    <w:tmpl w:val="40EE7694"/>
    <w:lvl w:ilvl="0" w:tplc="2626F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E6606C"/>
    <w:multiLevelType w:val="hybridMultilevel"/>
    <w:tmpl w:val="BAD0376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B2659"/>
    <w:multiLevelType w:val="hybridMultilevel"/>
    <w:tmpl w:val="C06A15D4"/>
    <w:lvl w:ilvl="0" w:tplc="B810E398">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49F63550"/>
    <w:multiLevelType w:val="hybridMultilevel"/>
    <w:tmpl w:val="B74A13CC"/>
    <w:lvl w:ilvl="0" w:tplc="1D9EB476">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A7768"/>
    <w:multiLevelType w:val="hybridMultilevel"/>
    <w:tmpl w:val="7768722C"/>
    <w:lvl w:ilvl="0" w:tplc="CB784FD0">
      <w:start w:val="4"/>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4E485B90"/>
    <w:multiLevelType w:val="hybridMultilevel"/>
    <w:tmpl w:val="CAB64E66"/>
    <w:lvl w:ilvl="0" w:tplc="97228C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5B57D0"/>
    <w:multiLevelType w:val="hybridMultilevel"/>
    <w:tmpl w:val="72ACB560"/>
    <w:lvl w:ilvl="0" w:tplc="9628D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305FA1"/>
    <w:multiLevelType w:val="hybridMultilevel"/>
    <w:tmpl w:val="F15E60CE"/>
    <w:lvl w:ilvl="0" w:tplc="15AA9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BA3F2E"/>
    <w:multiLevelType w:val="hybridMultilevel"/>
    <w:tmpl w:val="9EC69B70"/>
    <w:lvl w:ilvl="0" w:tplc="30E66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F617AF"/>
    <w:multiLevelType w:val="hybridMultilevel"/>
    <w:tmpl w:val="0F64B46E"/>
    <w:lvl w:ilvl="0" w:tplc="C6009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F10A1"/>
    <w:multiLevelType w:val="hybridMultilevel"/>
    <w:tmpl w:val="EEEA2914"/>
    <w:lvl w:ilvl="0" w:tplc="06B80820">
      <w:start w:val="1"/>
      <w:numFmt w:val="lowerLetter"/>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3742252">
    <w:abstractNumId w:val="6"/>
  </w:num>
  <w:num w:numId="2" w16cid:durableId="278612817">
    <w:abstractNumId w:val="12"/>
  </w:num>
  <w:num w:numId="3" w16cid:durableId="1553467226">
    <w:abstractNumId w:val="10"/>
  </w:num>
  <w:num w:numId="4" w16cid:durableId="1856379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2696338">
    <w:abstractNumId w:val="2"/>
  </w:num>
  <w:num w:numId="6" w16cid:durableId="225148606">
    <w:abstractNumId w:val="3"/>
  </w:num>
  <w:num w:numId="7" w16cid:durableId="566377467">
    <w:abstractNumId w:val="5"/>
  </w:num>
  <w:num w:numId="8" w16cid:durableId="311298302">
    <w:abstractNumId w:val="1"/>
  </w:num>
  <w:num w:numId="9" w16cid:durableId="1576233767">
    <w:abstractNumId w:val="11"/>
  </w:num>
  <w:num w:numId="10" w16cid:durableId="2103795016">
    <w:abstractNumId w:val="0"/>
  </w:num>
  <w:num w:numId="11" w16cid:durableId="1865710856">
    <w:abstractNumId w:val="9"/>
  </w:num>
  <w:num w:numId="12" w16cid:durableId="2066565360">
    <w:abstractNumId w:val="15"/>
  </w:num>
  <w:num w:numId="13" w16cid:durableId="1137527514">
    <w:abstractNumId w:val="8"/>
  </w:num>
  <w:num w:numId="14" w16cid:durableId="2047481265">
    <w:abstractNumId w:val="13"/>
  </w:num>
  <w:num w:numId="15" w16cid:durableId="1886598004">
    <w:abstractNumId w:val="14"/>
  </w:num>
  <w:num w:numId="16" w16cid:durableId="150678204">
    <w:abstractNumId w:val="7"/>
  </w:num>
  <w:num w:numId="17" w16cid:durableId="82994225">
    <w:abstractNumId w:val="17"/>
  </w:num>
  <w:num w:numId="18" w16cid:durableId="738333998">
    <w:abstractNumId w:val="4"/>
  </w:num>
  <w:num w:numId="19" w16cid:durableId="325206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34"/>
    <w:rsid w:val="000330FF"/>
    <w:rsid w:val="00046B38"/>
    <w:rsid w:val="00071911"/>
    <w:rsid w:val="00097075"/>
    <w:rsid w:val="000F274B"/>
    <w:rsid w:val="0011666B"/>
    <w:rsid w:val="001237EF"/>
    <w:rsid w:val="0012771A"/>
    <w:rsid w:val="001366C9"/>
    <w:rsid w:val="001772AD"/>
    <w:rsid w:val="001A3EE3"/>
    <w:rsid w:val="001D585F"/>
    <w:rsid w:val="002064B6"/>
    <w:rsid w:val="00225890"/>
    <w:rsid w:val="002454F6"/>
    <w:rsid w:val="002813CA"/>
    <w:rsid w:val="002D79D4"/>
    <w:rsid w:val="002E6B5A"/>
    <w:rsid w:val="002E72C0"/>
    <w:rsid w:val="003171B3"/>
    <w:rsid w:val="00320438"/>
    <w:rsid w:val="00332021"/>
    <w:rsid w:val="00344593"/>
    <w:rsid w:val="00351842"/>
    <w:rsid w:val="00363AC6"/>
    <w:rsid w:val="00383CE9"/>
    <w:rsid w:val="003B0739"/>
    <w:rsid w:val="003D41F7"/>
    <w:rsid w:val="00410E28"/>
    <w:rsid w:val="0042388C"/>
    <w:rsid w:val="00424F09"/>
    <w:rsid w:val="00445671"/>
    <w:rsid w:val="0045307A"/>
    <w:rsid w:val="0046647C"/>
    <w:rsid w:val="00497ED9"/>
    <w:rsid w:val="004A75C6"/>
    <w:rsid w:val="004B04D2"/>
    <w:rsid w:val="004B79AB"/>
    <w:rsid w:val="004F073A"/>
    <w:rsid w:val="00511389"/>
    <w:rsid w:val="0052750E"/>
    <w:rsid w:val="00545BD3"/>
    <w:rsid w:val="005468E6"/>
    <w:rsid w:val="00554780"/>
    <w:rsid w:val="00587B1C"/>
    <w:rsid w:val="005B120C"/>
    <w:rsid w:val="005B74D5"/>
    <w:rsid w:val="005D71B9"/>
    <w:rsid w:val="00601A0A"/>
    <w:rsid w:val="00605955"/>
    <w:rsid w:val="006110F9"/>
    <w:rsid w:val="00614D80"/>
    <w:rsid w:val="00665956"/>
    <w:rsid w:val="006D2E57"/>
    <w:rsid w:val="0073668D"/>
    <w:rsid w:val="00755985"/>
    <w:rsid w:val="00786926"/>
    <w:rsid w:val="007A067F"/>
    <w:rsid w:val="007B1C7B"/>
    <w:rsid w:val="007B5148"/>
    <w:rsid w:val="007E0C0B"/>
    <w:rsid w:val="007E1D64"/>
    <w:rsid w:val="0082259F"/>
    <w:rsid w:val="008241DF"/>
    <w:rsid w:val="0084236F"/>
    <w:rsid w:val="0086010C"/>
    <w:rsid w:val="00877B59"/>
    <w:rsid w:val="008E4EA4"/>
    <w:rsid w:val="0092555C"/>
    <w:rsid w:val="009430DF"/>
    <w:rsid w:val="009F7849"/>
    <w:rsid w:val="00A072BB"/>
    <w:rsid w:val="00A13F9F"/>
    <w:rsid w:val="00A6777B"/>
    <w:rsid w:val="00A95417"/>
    <w:rsid w:val="00AC1320"/>
    <w:rsid w:val="00AC1D74"/>
    <w:rsid w:val="00AD4D02"/>
    <w:rsid w:val="00AE0F14"/>
    <w:rsid w:val="00AE4878"/>
    <w:rsid w:val="00AE5EC4"/>
    <w:rsid w:val="00B51108"/>
    <w:rsid w:val="00B64197"/>
    <w:rsid w:val="00B67971"/>
    <w:rsid w:val="00B73048"/>
    <w:rsid w:val="00BA3D83"/>
    <w:rsid w:val="00BA7DEB"/>
    <w:rsid w:val="00BB34C2"/>
    <w:rsid w:val="00BD317C"/>
    <w:rsid w:val="00BF032D"/>
    <w:rsid w:val="00C07954"/>
    <w:rsid w:val="00C23817"/>
    <w:rsid w:val="00C27F9C"/>
    <w:rsid w:val="00C3683B"/>
    <w:rsid w:val="00CB5365"/>
    <w:rsid w:val="00CC5E68"/>
    <w:rsid w:val="00CC7FEC"/>
    <w:rsid w:val="00CD1C01"/>
    <w:rsid w:val="00CD766C"/>
    <w:rsid w:val="00CE540D"/>
    <w:rsid w:val="00CE663A"/>
    <w:rsid w:val="00D1780B"/>
    <w:rsid w:val="00D87E81"/>
    <w:rsid w:val="00DC2FD6"/>
    <w:rsid w:val="00DF2A78"/>
    <w:rsid w:val="00DF5712"/>
    <w:rsid w:val="00E02B3E"/>
    <w:rsid w:val="00E133A7"/>
    <w:rsid w:val="00E1655E"/>
    <w:rsid w:val="00E46AD0"/>
    <w:rsid w:val="00E524E7"/>
    <w:rsid w:val="00E81307"/>
    <w:rsid w:val="00E82FD0"/>
    <w:rsid w:val="00EB2178"/>
    <w:rsid w:val="00EC5083"/>
    <w:rsid w:val="00ED3591"/>
    <w:rsid w:val="00EE5988"/>
    <w:rsid w:val="00EF0C63"/>
    <w:rsid w:val="00EF39DE"/>
    <w:rsid w:val="00F02C6C"/>
    <w:rsid w:val="00F43C4D"/>
    <w:rsid w:val="00F63316"/>
    <w:rsid w:val="00F86534"/>
    <w:rsid w:val="00FA162E"/>
    <w:rsid w:val="00FD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AC5B"/>
  <w15:docId w15:val="{F6D449D0-28D9-49CD-A7F9-01FF6C0D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32D"/>
    <w:rPr>
      <w:sz w:val="24"/>
      <w:szCs w:val="24"/>
    </w:rPr>
  </w:style>
  <w:style w:type="paragraph" w:styleId="Heading1">
    <w:name w:val="heading 1"/>
    <w:basedOn w:val="Normal"/>
    <w:next w:val="Normal"/>
    <w:link w:val="Heading1Char"/>
    <w:qFormat/>
    <w:rsid w:val="006110F9"/>
    <w:pPr>
      <w:keepNext/>
      <w:outlineLvl w:val="0"/>
    </w:pPr>
    <w:rPr>
      <w:rFonts w:eastAsia="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032D"/>
    <w:pPr>
      <w:tabs>
        <w:tab w:val="left" w:pos="1080"/>
      </w:tabs>
      <w:ind w:firstLine="720"/>
    </w:pPr>
  </w:style>
  <w:style w:type="paragraph" w:styleId="Footer">
    <w:name w:val="footer"/>
    <w:basedOn w:val="Normal"/>
    <w:rsid w:val="00BF032D"/>
    <w:pPr>
      <w:tabs>
        <w:tab w:val="center" w:pos="4320"/>
        <w:tab w:val="right" w:pos="8640"/>
      </w:tabs>
    </w:pPr>
  </w:style>
  <w:style w:type="character" w:styleId="PageNumber">
    <w:name w:val="page number"/>
    <w:basedOn w:val="DefaultParagraphFont"/>
    <w:rsid w:val="00BF032D"/>
  </w:style>
  <w:style w:type="character" w:customStyle="1" w:styleId="Heading1Char">
    <w:name w:val="Heading 1 Char"/>
    <w:basedOn w:val="DefaultParagraphFont"/>
    <w:link w:val="Heading1"/>
    <w:rsid w:val="006110F9"/>
    <w:rPr>
      <w:rFonts w:eastAsia="Arial Unicode MS"/>
      <w:sz w:val="24"/>
    </w:rPr>
  </w:style>
  <w:style w:type="paragraph" w:styleId="Header">
    <w:name w:val="header"/>
    <w:basedOn w:val="Normal"/>
    <w:link w:val="HeaderChar"/>
    <w:uiPriority w:val="99"/>
    <w:unhideWhenUsed/>
    <w:rsid w:val="006110F9"/>
    <w:pPr>
      <w:tabs>
        <w:tab w:val="center" w:pos="4320"/>
        <w:tab w:val="right" w:pos="8640"/>
      </w:tabs>
    </w:pPr>
  </w:style>
  <w:style w:type="character" w:customStyle="1" w:styleId="HeaderChar">
    <w:name w:val="Header Char"/>
    <w:basedOn w:val="DefaultParagraphFont"/>
    <w:link w:val="Header"/>
    <w:uiPriority w:val="99"/>
    <w:rsid w:val="006110F9"/>
    <w:rPr>
      <w:sz w:val="24"/>
      <w:szCs w:val="24"/>
    </w:rPr>
  </w:style>
  <w:style w:type="paragraph" w:styleId="ListParagraph">
    <w:name w:val="List Paragraph"/>
    <w:basedOn w:val="Normal"/>
    <w:uiPriority w:val="34"/>
    <w:qFormat/>
    <w:rsid w:val="0092555C"/>
    <w:pPr>
      <w:ind w:left="720"/>
    </w:pPr>
  </w:style>
  <w:style w:type="paragraph" w:styleId="BalloonText">
    <w:name w:val="Balloon Text"/>
    <w:basedOn w:val="Normal"/>
    <w:link w:val="BalloonTextChar"/>
    <w:rsid w:val="00363AC6"/>
    <w:rPr>
      <w:rFonts w:ascii="Tahoma" w:hAnsi="Tahoma" w:cs="Tahoma"/>
      <w:sz w:val="16"/>
      <w:szCs w:val="16"/>
    </w:rPr>
  </w:style>
  <w:style w:type="character" w:customStyle="1" w:styleId="BalloonTextChar">
    <w:name w:val="Balloon Text Char"/>
    <w:basedOn w:val="DefaultParagraphFont"/>
    <w:link w:val="BalloonText"/>
    <w:rsid w:val="00363AC6"/>
    <w:rPr>
      <w:rFonts w:ascii="Tahoma" w:hAnsi="Tahoma" w:cs="Tahoma"/>
      <w:sz w:val="16"/>
      <w:szCs w:val="16"/>
    </w:rPr>
  </w:style>
  <w:style w:type="paragraph" w:styleId="BodyText">
    <w:name w:val="Body Text"/>
    <w:basedOn w:val="Normal"/>
    <w:link w:val="BodyTextChar"/>
    <w:semiHidden/>
    <w:unhideWhenUsed/>
    <w:rsid w:val="002E6B5A"/>
    <w:pPr>
      <w:spacing w:after="120"/>
    </w:pPr>
  </w:style>
  <w:style w:type="character" w:customStyle="1" w:styleId="BodyTextChar">
    <w:name w:val="Body Text Char"/>
    <w:basedOn w:val="DefaultParagraphFont"/>
    <w:link w:val="BodyText"/>
    <w:semiHidden/>
    <w:rsid w:val="002E6B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55DA-A967-485A-B826-CDE12585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 Environmental Health/ESO</vt:lpstr>
    </vt:vector>
  </TitlesOfParts>
  <Company>Dept of Army</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Environmental Health/ESO</dc:title>
  <dc:subject/>
  <dc:creator>CPT Wilson, Theodore</dc:creator>
  <cp:keywords/>
  <dc:description/>
  <cp:lastModifiedBy>Todd, Robert G CIV USARMY IMCOM (USA)</cp:lastModifiedBy>
  <cp:revision>2</cp:revision>
  <cp:lastPrinted>2012-05-08T18:04:00Z</cp:lastPrinted>
  <dcterms:created xsi:type="dcterms:W3CDTF">2023-05-09T20:55:00Z</dcterms:created>
  <dcterms:modified xsi:type="dcterms:W3CDTF">2023-05-09T20:55:00Z</dcterms:modified>
</cp:coreProperties>
</file>