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4B145" w14:textId="77777777" w:rsidR="00DE6EA6" w:rsidRPr="00DE6EA6" w:rsidRDefault="00DE6EA6" w:rsidP="00DE6EA6">
      <w:pPr>
        <w:spacing w:after="0" w:line="240" w:lineRule="auto"/>
        <w:rPr>
          <w:rFonts w:ascii="Calibri" w:hAnsi="Calibri" w:cs="Calibri"/>
        </w:rPr>
      </w:pPr>
      <w:r w:rsidRPr="00DE6EA6">
        <w:rPr>
          <w:rFonts w:ascii="Calibri" w:hAnsi="Calibri" w:cs="Calibri"/>
        </w:rPr>
        <w:t>Press Release</w:t>
      </w:r>
    </w:p>
    <w:p w14:paraId="53E17FA1" w14:textId="77777777" w:rsidR="00DE6EA6" w:rsidRPr="00DE6EA6" w:rsidRDefault="00DE6EA6" w:rsidP="00DE6EA6">
      <w:pPr>
        <w:spacing w:after="0" w:line="240" w:lineRule="auto"/>
        <w:rPr>
          <w:rFonts w:ascii="Calibri" w:hAnsi="Calibri" w:cs="Calibri"/>
        </w:rPr>
      </w:pPr>
      <w:r w:rsidRPr="00DE6EA6">
        <w:rPr>
          <w:rFonts w:ascii="Calibri" w:hAnsi="Calibri" w:cs="Calibri"/>
        </w:rPr>
        <w:t>Release No. 2411-06</w:t>
      </w:r>
    </w:p>
    <w:p w14:paraId="0CEA1BFB" w14:textId="77777777" w:rsidR="00DE6EA6" w:rsidRPr="00DE6EA6" w:rsidRDefault="00DE6EA6" w:rsidP="00DE6EA6">
      <w:pPr>
        <w:spacing w:after="0" w:line="240" w:lineRule="auto"/>
        <w:rPr>
          <w:rFonts w:ascii="Calibri" w:hAnsi="Calibri" w:cs="Calibri"/>
        </w:rPr>
      </w:pPr>
      <w:r w:rsidRPr="00DE6EA6">
        <w:rPr>
          <w:rFonts w:ascii="Calibri" w:hAnsi="Calibri" w:cs="Calibri"/>
        </w:rPr>
        <w:t>November 15, 2024</w:t>
      </w:r>
    </w:p>
    <w:p w14:paraId="0C403385" w14:textId="77777777" w:rsidR="00DE6EA6" w:rsidRPr="00DE6EA6" w:rsidRDefault="00DE6EA6" w:rsidP="00DE6EA6">
      <w:pPr>
        <w:spacing w:after="0" w:line="240" w:lineRule="auto"/>
        <w:rPr>
          <w:rFonts w:ascii="Calibri" w:hAnsi="Calibri" w:cs="Calibri"/>
        </w:rPr>
      </w:pPr>
      <w:r w:rsidRPr="00DE6EA6">
        <w:rPr>
          <w:rFonts w:ascii="Calibri" w:hAnsi="Calibri" w:cs="Calibri"/>
        </w:rPr>
        <w:t>Fort Drum Public Affairs</w:t>
      </w:r>
    </w:p>
    <w:p w14:paraId="160525CC" w14:textId="77777777" w:rsidR="00DE6EA6" w:rsidRPr="00DE6EA6" w:rsidRDefault="00DE6EA6" w:rsidP="00DE6EA6">
      <w:pPr>
        <w:spacing w:after="0" w:line="240" w:lineRule="auto"/>
        <w:rPr>
          <w:rFonts w:ascii="Calibri" w:hAnsi="Calibri" w:cs="Calibri"/>
        </w:rPr>
      </w:pPr>
    </w:p>
    <w:p w14:paraId="5E87CA97" w14:textId="77777777" w:rsidR="00DE6EA6" w:rsidRPr="00DE6EA6" w:rsidRDefault="00DE6EA6" w:rsidP="00DE6EA6">
      <w:pPr>
        <w:spacing w:after="0" w:line="240" w:lineRule="auto"/>
        <w:rPr>
          <w:rFonts w:ascii="Calibri" w:hAnsi="Calibri" w:cs="Calibri"/>
        </w:rPr>
      </w:pPr>
      <w:r w:rsidRPr="00DE6EA6">
        <w:rPr>
          <w:rFonts w:ascii="Calibri" w:hAnsi="Calibri" w:cs="Calibri"/>
        </w:rPr>
        <w:t>Increased noise expected during Fort Drum-, 10th Mountain Division-hosted Summit Strike</w:t>
      </w:r>
    </w:p>
    <w:p w14:paraId="1A73E7A3" w14:textId="77777777" w:rsidR="00DE6EA6" w:rsidRPr="00DE6EA6" w:rsidRDefault="00DE6EA6" w:rsidP="00DE6EA6">
      <w:pPr>
        <w:spacing w:after="0" w:line="240" w:lineRule="auto"/>
        <w:rPr>
          <w:rFonts w:ascii="Calibri" w:hAnsi="Calibri" w:cs="Calibri"/>
        </w:rPr>
      </w:pPr>
    </w:p>
    <w:p w14:paraId="6B8A1774" w14:textId="77777777" w:rsidR="00DE6EA6" w:rsidRPr="00DE6EA6" w:rsidRDefault="00DE6EA6" w:rsidP="00DE6EA6">
      <w:pPr>
        <w:spacing w:after="0" w:line="240" w:lineRule="auto"/>
        <w:rPr>
          <w:rFonts w:ascii="Calibri" w:hAnsi="Calibri" w:cs="Calibri"/>
        </w:rPr>
      </w:pPr>
      <w:r w:rsidRPr="00DE6EA6">
        <w:rPr>
          <w:rFonts w:ascii="Calibri" w:hAnsi="Calibri" w:cs="Calibri"/>
        </w:rPr>
        <w:t>Fort Drum, NY – Fort Drum and the 10th Mountain Division (LI) will host Summit Strike, an artillery live-fire training exercise, Nov. 19-21. </w:t>
      </w:r>
    </w:p>
    <w:p w14:paraId="2BB2A2AC" w14:textId="77777777" w:rsidR="00DE6EA6" w:rsidRPr="00DE6EA6" w:rsidRDefault="00DE6EA6" w:rsidP="00DE6EA6">
      <w:pPr>
        <w:spacing w:after="0" w:line="240" w:lineRule="auto"/>
        <w:rPr>
          <w:rFonts w:ascii="Calibri" w:hAnsi="Calibri" w:cs="Calibri"/>
        </w:rPr>
      </w:pPr>
      <w:bookmarkStart w:id="0" w:name="_Hlk182356500"/>
    </w:p>
    <w:p w14:paraId="7F1758C1" w14:textId="77777777" w:rsidR="00DE6EA6" w:rsidRPr="00DE6EA6" w:rsidRDefault="00DE6EA6" w:rsidP="00DE6EA6">
      <w:pPr>
        <w:spacing w:after="0" w:line="240" w:lineRule="auto"/>
        <w:rPr>
          <w:rFonts w:ascii="Calibri" w:hAnsi="Calibri" w:cs="Calibri"/>
        </w:rPr>
      </w:pPr>
      <w:r w:rsidRPr="00DE6EA6">
        <w:rPr>
          <w:rFonts w:ascii="Calibri" w:hAnsi="Calibri" w:cs="Calibri"/>
        </w:rPr>
        <w:t>The sounds of aircraft, gunfire, and artillery are the norm at Fort Drum, but this large-scale event will have noticeably increased noise activity for community members residing in surrounding areas including Antwerp, Philadelphia, Diana, and Carthage.</w:t>
      </w:r>
    </w:p>
    <w:bookmarkEnd w:id="0"/>
    <w:p w14:paraId="3DB4CDC3" w14:textId="77777777" w:rsidR="00DE6EA6" w:rsidRPr="00DE6EA6" w:rsidRDefault="00DE6EA6" w:rsidP="00DE6EA6">
      <w:pPr>
        <w:spacing w:after="0" w:line="240" w:lineRule="auto"/>
        <w:rPr>
          <w:rFonts w:ascii="Calibri" w:hAnsi="Calibri" w:cs="Calibri"/>
        </w:rPr>
      </w:pPr>
    </w:p>
    <w:p w14:paraId="5C46902C" w14:textId="77777777" w:rsidR="00DE6EA6" w:rsidRPr="00DE6EA6" w:rsidRDefault="00DE6EA6" w:rsidP="00DE6EA6">
      <w:pPr>
        <w:spacing w:after="0" w:line="240" w:lineRule="auto"/>
        <w:rPr>
          <w:rFonts w:ascii="Calibri" w:hAnsi="Calibri" w:cs="Calibri"/>
        </w:rPr>
      </w:pPr>
      <w:r w:rsidRPr="00DE6EA6">
        <w:rPr>
          <w:rFonts w:ascii="Calibri" w:hAnsi="Calibri" w:cs="Calibri"/>
        </w:rPr>
        <w:t>“Our team is tremendously grateful to our local community for its enduring support,” said Maj. Gen. Scott M. Naumann, 10</w:t>
      </w:r>
      <w:r w:rsidRPr="00DE6EA6">
        <w:rPr>
          <w:rFonts w:ascii="Calibri" w:hAnsi="Calibri" w:cs="Calibri"/>
          <w:vertAlign w:val="superscript"/>
        </w:rPr>
        <w:t>th</w:t>
      </w:r>
      <w:r w:rsidRPr="00DE6EA6">
        <w:rPr>
          <w:rFonts w:ascii="Calibri" w:hAnsi="Calibri" w:cs="Calibri"/>
        </w:rPr>
        <w:t xml:space="preserve"> Mountain Division (LI) and Fort Drum commander. “Training exercise Summit Strike enables the 10th Mountain Division to continue building responsive and versatile Soldiers and leaders, ready to endure combat in any environment.”</w:t>
      </w:r>
    </w:p>
    <w:p w14:paraId="1A15DC20" w14:textId="77777777" w:rsidR="00DE6EA6" w:rsidRPr="00DE6EA6" w:rsidRDefault="00DE6EA6" w:rsidP="00DE6EA6">
      <w:pPr>
        <w:spacing w:after="0" w:line="240" w:lineRule="auto"/>
        <w:rPr>
          <w:rFonts w:ascii="Calibri" w:hAnsi="Calibri" w:cs="Calibri"/>
        </w:rPr>
      </w:pPr>
    </w:p>
    <w:p w14:paraId="53AA7FEE" w14:textId="77777777" w:rsidR="00DE6EA6" w:rsidRPr="00DE6EA6" w:rsidRDefault="00DE6EA6" w:rsidP="00DE6EA6">
      <w:pPr>
        <w:spacing w:after="0" w:line="240" w:lineRule="auto"/>
        <w:rPr>
          <w:rFonts w:ascii="Calibri" w:hAnsi="Calibri" w:cs="Calibri"/>
        </w:rPr>
      </w:pPr>
      <w:r w:rsidRPr="00DE6EA6">
        <w:rPr>
          <w:rFonts w:ascii="Calibri" w:hAnsi="Calibri" w:cs="Calibri"/>
        </w:rPr>
        <w:t>Summit Strike validates the 10</w:t>
      </w:r>
      <w:r w:rsidRPr="00DE6EA6">
        <w:rPr>
          <w:rFonts w:ascii="Calibri" w:hAnsi="Calibri" w:cs="Calibri"/>
          <w:vertAlign w:val="superscript"/>
        </w:rPr>
        <w:t>th</w:t>
      </w:r>
      <w:r w:rsidRPr="00DE6EA6">
        <w:rPr>
          <w:rFonts w:ascii="Calibri" w:hAnsi="Calibri" w:cs="Calibri"/>
        </w:rPr>
        <w:t xml:space="preserve"> Mountain Division’s ability to integrate surface-to-surface, rotary-wing, and fixed-wing weapon systems through the synchronization of multi-domain assets, enhancing the division’s lethality against any adversary.</w:t>
      </w:r>
    </w:p>
    <w:p w14:paraId="4EFAB22A" w14:textId="77777777" w:rsidR="00DE6EA6" w:rsidRPr="00DE6EA6" w:rsidRDefault="00DE6EA6" w:rsidP="00DE6EA6">
      <w:pPr>
        <w:spacing w:after="0" w:line="240" w:lineRule="auto"/>
        <w:rPr>
          <w:rFonts w:ascii="Calibri" w:hAnsi="Calibri" w:cs="Calibri"/>
        </w:rPr>
      </w:pPr>
    </w:p>
    <w:p w14:paraId="0291D3E5" w14:textId="77777777" w:rsidR="00DE6EA6" w:rsidRPr="00DE6EA6" w:rsidRDefault="00DE6EA6" w:rsidP="00DE6EA6">
      <w:pPr>
        <w:spacing w:after="0" w:line="240" w:lineRule="auto"/>
        <w:rPr>
          <w:rFonts w:ascii="Calibri" w:hAnsi="Calibri" w:cs="Calibri"/>
        </w:rPr>
      </w:pPr>
      <w:r w:rsidRPr="00DE6EA6">
        <w:rPr>
          <w:rFonts w:ascii="Calibri" w:hAnsi="Calibri" w:cs="Calibri"/>
        </w:rPr>
        <w:t>###</w:t>
      </w:r>
    </w:p>
    <w:p w14:paraId="2F7ABB7A" w14:textId="77777777" w:rsidR="00DE6EA6" w:rsidRPr="00DE6EA6" w:rsidRDefault="00DE6EA6" w:rsidP="00DE6EA6">
      <w:pPr>
        <w:spacing w:after="0" w:line="240" w:lineRule="auto"/>
        <w:rPr>
          <w:rFonts w:ascii="Calibri" w:hAnsi="Calibri" w:cs="Calibri"/>
        </w:rPr>
      </w:pPr>
    </w:p>
    <w:p w14:paraId="12771583" w14:textId="77777777" w:rsidR="00DE6EA6" w:rsidRPr="00DE6EA6" w:rsidRDefault="00DE6EA6" w:rsidP="00DE6EA6">
      <w:pPr>
        <w:spacing w:after="0" w:line="240" w:lineRule="auto"/>
        <w:rPr>
          <w:rFonts w:ascii="Calibri" w:hAnsi="Calibri" w:cs="Calibri"/>
        </w:rPr>
      </w:pPr>
      <w:r w:rsidRPr="00DE6EA6">
        <w:rPr>
          <w:rFonts w:ascii="Calibri" w:hAnsi="Calibri" w:cs="Calibri"/>
        </w:rPr>
        <w:t xml:space="preserve">For further information regarding this release, contact 10th Mountain Division Public Affairs Office at </w:t>
      </w:r>
      <w:hyperlink r:id="rId4" w:history="1">
        <w:r w:rsidRPr="00DE6EA6">
          <w:rPr>
            <w:rStyle w:val="Hyperlink"/>
            <w:rFonts w:ascii="Calibri" w:hAnsi="Calibri" w:cs="Calibri"/>
          </w:rPr>
          <w:t>geoffrey.a.carmichael.mil@army.mil</w:t>
        </w:r>
      </w:hyperlink>
      <w:r w:rsidRPr="00DE6EA6">
        <w:rPr>
          <w:rFonts w:ascii="Calibri" w:hAnsi="Calibri" w:cs="Calibri"/>
        </w:rPr>
        <w:t xml:space="preserve"> or 315-772-8953.</w:t>
      </w:r>
    </w:p>
    <w:p w14:paraId="349C63D9" w14:textId="77777777" w:rsidR="00DE6EA6" w:rsidRPr="00DE6EA6" w:rsidRDefault="00DE6EA6" w:rsidP="00DE6EA6">
      <w:pPr>
        <w:spacing w:after="0" w:line="240" w:lineRule="auto"/>
        <w:rPr>
          <w:rFonts w:ascii="Calibri" w:hAnsi="Calibri" w:cs="Calibri"/>
        </w:rPr>
      </w:pPr>
    </w:p>
    <w:sectPr w:rsidR="00DE6EA6" w:rsidRPr="00DE6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A6"/>
    <w:rsid w:val="00DE6EA6"/>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1081"/>
  <w15:chartTrackingRefBased/>
  <w15:docId w15:val="{57678DC6-EB7E-4B18-83F7-59FD7FDD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EA6"/>
    <w:rPr>
      <w:rFonts w:eastAsiaTheme="majorEastAsia" w:cstheme="majorBidi"/>
      <w:color w:val="272727" w:themeColor="text1" w:themeTint="D8"/>
    </w:rPr>
  </w:style>
  <w:style w:type="paragraph" w:styleId="Title">
    <w:name w:val="Title"/>
    <w:basedOn w:val="Normal"/>
    <w:next w:val="Normal"/>
    <w:link w:val="TitleChar"/>
    <w:uiPriority w:val="10"/>
    <w:qFormat/>
    <w:rsid w:val="00DE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EA6"/>
    <w:pPr>
      <w:spacing w:before="160"/>
      <w:jc w:val="center"/>
    </w:pPr>
    <w:rPr>
      <w:i/>
      <w:iCs/>
      <w:color w:val="404040" w:themeColor="text1" w:themeTint="BF"/>
    </w:rPr>
  </w:style>
  <w:style w:type="character" w:customStyle="1" w:styleId="QuoteChar">
    <w:name w:val="Quote Char"/>
    <w:basedOn w:val="DefaultParagraphFont"/>
    <w:link w:val="Quote"/>
    <w:uiPriority w:val="29"/>
    <w:rsid w:val="00DE6EA6"/>
    <w:rPr>
      <w:i/>
      <w:iCs/>
      <w:color w:val="404040" w:themeColor="text1" w:themeTint="BF"/>
    </w:rPr>
  </w:style>
  <w:style w:type="paragraph" w:styleId="ListParagraph">
    <w:name w:val="List Paragraph"/>
    <w:basedOn w:val="Normal"/>
    <w:uiPriority w:val="34"/>
    <w:qFormat/>
    <w:rsid w:val="00DE6EA6"/>
    <w:pPr>
      <w:ind w:left="720"/>
      <w:contextualSpacing/>
    </w:pPr>
  </w:style>
  <w:style w:type="character" w:styleId="IntenseEmphasis">
    <w:name w:val="Intense Emphasis"/>
    <w:basedOn w:val="DefaultParagraphFont"/>
    <w:uiPriority w:val="21"/>
    <w:qFormat/>
    <w:rsid w:val="00DE6EA6"/>
    <w:rPr>
      <w:i/>
      <w:iCs/>
      <w:color w:val="0F4761" w:themeColor="accent1" w:themeShade="BF"/>
    </w:rPr>
  </w:style>
  <w:style w:type="paragraph" w:styleId="IntenseQuote">
    <w:name w:val="Intense Quote"/>
    <w:basedOn w:val="Normal"/>
    <w:next w:val="Normal"/>
    <w:link w:val="IntenseQuoteChar"/>
    <w:uiPriority w:val="30"/>
    <w:qFormat/>
    <w:rsid w:val="00DE6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EA6"/>
    <w:rPr>
      <w:i/>
      <w:iCs/>
      <w:color w:val="0F4761" w:themeColor="accent1" w:themeShade="BF"/>
    </w:rPr>
  </w:style>
  <w:style w:type="character" w:styleId="IntenseReference">
    <w:name w:val="Intense Reference"/>
    <w:basedOn w:val="DefaultParagraphFont"/>
    <w:uiPriority w:val="32"/>
    <w:qFormat/>
    <w:rsid w:val="00DE6EA6"/>
    <w:rPr>
      <w:b/>
      <w:bCs/>
      <w:smallCaps/>
      <w:color w:val="0F4761" w:themeColor="accent1" w:themeShade="BF"/>
      <w:spacing w:val="5"/>
    </w:rPr>
  </w:style>
  <w:style w:type="character" w:styleId="Hyperlink">
    <w:name w:val="Hyperlink"/>
    <w:basedOn w:val="DefaultParagraphFont"/>
    <w:uiPriority w:val="99"/>
    <w:unhideWhenUsed/>
    <w:rsid w:val="00DE6EA6"/>
    <w:rPr>
      <w:color w:val="467886" w:themeColor="hyperlink"/>
      <w:u w:val="single"/>
    </w:rPr>
  </w:style>
  <w:style w:type="character" w:styleId="UnresolvedMention">
    <w:name w:val="Unresolved Mention"/>
    <w:basedOn w:val="DefaultParagraphFont"/>
    <w:uiPriority w:val="99"/>
    <w:semiHidden/>
    <w:unhideWhenUsed/>
    <w:rsid w:val="00DE6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4837">
      <w:bodyDiv w:val="1"/>
      <w:marLeft w:val="0"/>
      <w:marRight w:val="0"/>
      <w:marTop w:val="0"/>
      <w:marBottom w:val="0"/>
      <w:divBdr>
        <w:top w:val="none" w:sz="0" w:space="0" w:color="auto"/>
        <w:left w:val="none" w:sz="0" w:space="0" w:color="auto"/>
        <w:bottom w:val="none" w:sz="0" w:space="0" w:color="auto"/>
        <w:right w:val="none" w:sz="0" w:space="0" w:color="auto"/>
      </w:divBdr>
    </w:div>
    <w:div w:id="96732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ffrey.a.carmichael.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1216</Characters>
  <Application>Microsoft Office Word</Application>
  <DocSecurity>0</DocSecurity>
  <Lines>48</Lines>
  <Paragraphs>38</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2024-11-15T14:39:00Z</dcterms:created>
  <dcterms:modified xsi:type="dcterms:W3CDTF">2024-11-15T14:40:00Z</dcterms:modified>
</cp:coreProperties>
</file>