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1C6A" w14:textId="77777777" w:rsidR="004C36E3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minimum weight for any sling load to fly?</w:t>
      </w:r>
    </w:p>
    <w:p w14:paraId="09D0E042" w14:textId="77777777" w:rsidR="006E0CA1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UH-60L/M?</w:t>
      </w:r>
    </w:p>
    <w:p w14:paraId="5817038F" w14:textId="77777777" w:rsidR="006E0CA1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factors of in-flight stability?</w:t>
      </w:r>
    </w:p>
    <w:p w14:paraId="05F07772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reference material covers single point rigging procedures?</w:t>
      </w:r>
    </w:p>
    <w:p w14:paraId="7522F281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rank requirement for a qualified sling load inspector?</w:t>
      </w:r>
    </w:p>
    <w:p w14:paraId="58BE3181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diameter of the 10k apex pin portion?</w:t>
      </w:r>
    </w:p>
    <w:p w14:paraId="62AF7FC0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primary lift point on the </w:t>
      </w:r>
      <w:proofErr w:type="gramStart"/>
      <w:r w:rsidRPr="00875DBE">
        <w:t>500 gallon</w:t>
      </w:r>
      <w:proofErr w:type="gramEnd"/>
      <w:r w:rsidRPr="00875DBE">
        <w:t xml:space="preserve"> fuel </w:t>
      </w:r>
      <w:proofErr w:type="spellStart"/>
      <w:r w:rsidRPr="00875DBE">
        <w:t>blivet</w:t>
      </w:r>
      <w:proofErr w:type="spellEnd"/>
      <w:r w:rsidRPr="00875DBE">
        <w:t>?</w:t>
      </w:r>
    </w:p>
    <w:p w14:paraId="01C4DE04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often should you inspect sling load equipment?</w:t>
      </w:r>
    </w:p>
    <w:p w14:paraId="7885FD31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least preferred method of improving in-flight stability?</w:t>
      </w:r>
    </w:p>
    <w:p w14:paraId="474F346B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phases of a sling load operation?</w:t>
      </w:r>
    </w:p>
    <w:p w14:paraId="449AC1C4" w14:textId="3810D5AE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rated capacity of the </w:t>
      </w:r>
      <w:r w:rsidR="006964B2">
        <w:t>small</w:t>
      </w:r>
      <w:r w:rsidRPr="00875DBE">
        <w:t xml:space="preserve"> cargo hook reach pendant?</w:t>
      </w:r>
    </w:p>
    <w:p w14:paraId="00084E54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maximum weight of a single fuel </w:t>
      </w:r>
      <w:proofErr w:type="spellStart"/>
      <w:r w:rsidRPr="00875DBE">
        <w:t>blivet</w:t>
      </w:r>
      <w:proofErr w:type="spellEnd"/>
      <w:r w:rsidRPr="00875DBE">
        <w:t>?</w:t>
      </w:r>
    </w:p>
    <w:p w14:paraId="59B1A2FD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a single 25k sling leg?</w:t>
      </w:r>
    </w:p>
    <w:p w14:paraId="0EC69FC7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fore or aft cargo hooks individually on a CH-47?</w:t>
      </w:r>
    </w:p>
    <w:p w14:paraId="74EC4A90" w14:textId="77777777" w:rsidR="00F417C0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weight of a complete 10k sling set?</w:t>
      </w:r>
    </w:p>
    <w:p w14:paraId="27F57C23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weight of a complete 25k sling set?</w:t>
      </w:r>
    </w:p>
    <w:p w14:paraId="0FA80E14" w14:textId="154CC8CC" w:rsidR="00F417C0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link count for the 5K cargo net when utilizing a 10K Sling </w:t>
      </w:r>
      <w:r w:rsidR="006964B2">
        <w:t>leg</w:t>
      </w:r>
      <w:r w:rsidRPr="00875DBE">
        <w:t>?</w:t>
      </w:r>
    </w:p>
    <w:p w14:paraId="3D30D40E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How many breakaways are required on the cargo net?</w:t>
      </w:r>
    </w:p>
    <w:p w14:paraId="1543FF2C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can the large clevis be used?</w:t>
      </w:r>
    </w:p>
    <w:p w14:paraId="6CA0E58B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Where can you find DA Form 7382?</w:t>
      </w:r>
    </w:p>
    <w:p w14:paraId="7392E5ED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When a link count is 10 or more, how will excess links will be secured?</w:t>
      </w:r>
    </w:p>
    <w:p w14:paraId="658BAC9B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black load binder?</w:t>
      </w:r>
    </w:p>
    <w:p w14:paraId="3A69ABB9" w14:textId="5EE72A35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are the dimensions of the </w:t>
      </w:r>
      <w:r w:rsidR="00C5433B">
        <w:t>5K</w:t>
      </w:r>
      <w:r w:rsidRPr="00875DBE">
        <w:t xml:space="preserve"> cargo net?</w:t>
      </w:r>
    </w:p>
    <w:p w14:paraId="02EDA3E3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link count for the single fuel </w:t>
      </w:r>
      <w:proofErr w:type="spellStart"/>
      <w:r w:rsidRPr="00875DBE">
        <w:t>blivet</w:t>
      </w:r>
      <w:proofErr w:type="spellEnd"/>
      <w:r w:rsidRPr="00875DBE">
        <w:t>?</w:t>
      </w:r>
    </w:p>
    <w:p w14:paraId="71B50079" w14:textId="77777777" w:rsidR="00F417C0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lastRenderedPageBreak/>
        <w:t>What is the rule of thumb when inspecting the stitching on the A-22 cargo bag?</w:t>
      </w:r>
    </w:p>
    <w:p w14:paraId="47E006F6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maximum weight of the A-22 cargo bag?</w:t>
      </w:r>
    </w:p>
    <w:p w14:paraId="7877F696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purpose of the static discharge wand?</w:t>
      </w:r>
    </w:p>
    <w:p w14:paraId="2D3BD5EC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¼ inch cotton webbing?</w:t>
      </w:r>
    </w:p>
    <w:p w14:paraId="6B8A9B45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small screw pin clevis?</w:t>
      </w:r>
    </w:p>
    <w:p w14:paraId="3F738C6B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classification of sling load has flown for years without incident?</w:t>
      </w:r>
    </w:p>
    <w:p w14:paraId="4EDEC381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unit is responsible for selecting, preparing, and controlling the PZ?</w:t>
      </w:r>
    </w:p>
    <w:p w14:paraId="52FF1583" w14:textId="77777777"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reference material covers dual point rigging procedures?</w:t>
      </w:r>
    </w:p>
    <w:p w14:paraId="1EE920C7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A qualified sling load inspector must be in the grade of E-4 or above and must be a graduate of which school?</w:t>
      </w:r>
    </w:p>
    <w:p w14:paraId="709B3221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reference material covers basic operations and equipment?</w:t>
      </w:r>
    </w:p>
    <w:p w14:paraId="3C4871C7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many links are on a 25k lifting chain?</w:t>
      </w:r>
    </w:p>
    <w:p w14:paraId="4241A14E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is the proper drag surface achieved?</w:t>
      </w:r>
    </w:p>
    <w:p w14:paraId="6AD60826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medium clevis?</w:t>
      </w:r>
    </w:p>
    <w:p w14:paraId="30037957" w14:textId="14C0338A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are the dimensions of the </w:t>
      </w:r>
      <w:r w:rsidR="00C5433B">
        <w:t>10k</w:t>
      </w:r>
      <w:r w:rsidRPr="00875DBE">
        <w:t xml:space="preserve"> cargo net?</w:t>
      </w:r>
    </w:p>
    <w:p w14:paraId="1052C8DD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for the A-22 cargo bag?</w:t>
      </w:r>
    </w:p>
    <w:p w14:paraId="52F079FC" w14:textId="09D43E36" w:rsidR="0053349D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load bearing zone size of the </w:t>
      </w:r>
      <w:r w:rsidR="00C5433B">
        <w:t>10k</w:t>
      </w:r>
      <w:r w:rsidRPr="00875DBE">
        <w:t xml:space="preserve"> cargo net?</w:t>
      </w:r>
    </w:p>
    <w:p w14:paraId="6E849F1F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proper uniform for ground crew members conducting sling load operations?</w:t>
      </w:r>
    </w:p>
    <w:p w14:paraId="5D9DE504" w14:textId="77777777" w:rsidR="0053349D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UH-60A?</w:t>
      </w:r>
    </w:p>
    <w:p w14:paraId="0D67B215" w14:textId="77777777" w:rsidR="00800CC8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hook sequence for the cargo net?</w:t>
      </w:r>
    </w:p>
    <w:p w14:paraId="5E278B1F" w14:textId="77777777" w:rsidR="00800CC8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rated capacity of 7/16 inch nylon rope?</w:t>
      </w:r>
    </w:p>
    <w:p w14:paraId="2E1106A5" w14:textId="1E7CF75C" w:rsidR="00800CC8" w:rsidRPr="00875DBE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How much of the load must be inside the load bearing zone</w:t>
      </w:r>
      <w:r w:rsidR="00C5433B">
        <w:t xml:space="preserve"> of the 5k and 10k cargo nets</w:t>
      </w:r>
      <w:r w:rsidRPr="00D55E4A">
        <w:t>?</w:t>
      </w:r>
    </w:p>
    <w:p w14:paraId="5E38AE5F" w14:textId="77777777" w:rsidR="0053349D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unit is responsible for providing assistance in the recovery and return of all sling load equipment?</w:t>
      </w:r>
    </w:p>
    <w:p w14:paraId="3F8668D3" w14:textId="77777777" w:rsidR="00800CC8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lastRenderedPageBreak/>
        <w:t>What is the rated capacity of the CGU-1B?</w:t>
      </w:r>
    </w:p>
    <w:p w14:paraId="2270393A" w14:textId="77777777" w:rsidR="00800CC8" w:rsidRPr="00875DBE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rated capacity of the large clevis?</w:t>
      </w:r>
    </w:p>
    <w:p w14:paraId="46501FFD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many breakaways are required on the M149A2 water trailer?</w:t>
      </w:r>
    </w:p>
    <w:p w14:paraId="0AE8166A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can be used as breakaway material?</w:t>
      </w:r>
    </w:p>
    <w:p w14:paraId="04B08A66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will the excess lacing ropes be secured on the A-22 cargo bag?</w:t>
      </w:r>
    </w:p>
    <w:p w14:paraId="03BA0CC7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center cargo hook?</w:t>
      </w:r>
    </w:p>
    <w:p w14:paraId="1388D7BB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empty weight of the M1151 up armored HMMWV?</w:t>
      </w:r>
    </w:p>
    <w:p w14:paraId="03C8E592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type IV connector link?</w:t>
      </w:r>
    </w:p>
    <w:p w14:paraId="4D1BD433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for the M149A2 water trailer?</w:t>
      </w:r>
    </w:p>
    <w:p w14:paraId="3FA89147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type III nylon?</w:t>
      </w:r>
    </w:p>
    <w:p w14:paraId="40DA2816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25k apex?</w:t>
      </w:r>
    </w:p>
    <w:p w14:paraId="0C409EED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average empty weight of a single fuel </w:t>
      </w:r>
      <w:proofErr w:type="spellStart"/>
      <w:r w:rsidRPr="00875DBE">
        <w:t>blivet</w:t>
      </w:r>
      <w:proofErr w:type="spellEnd"/>
      <w:r w:rsidRPr="00875DBE">
        <w:t>?</w:t>
      </w:r>
    </w:p>
    <w:p w14:paraId="4D7BB069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½ inch tubular nylon?</w:t>
      </w:r>
    </w:p>
    <w:p w14:paraId="1D2B822A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net apex fitting?</w:t>
      </w:r>
    </w:p>
    <w:p w14:paraId="292D4CD1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a complete 10k sling set?</w:t>
      </w:r>
    </w:p>
    <w:p w14:paraId="49E8B34F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many links are on a 10k lifting chain?</w:t>
      </w:r>
    </w:p>
    <w:p w14:paraId="7F33BF2D" w14:textId="441610E2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purpose of the apex tether cord?</w:t>
      </w:r>
    </w:p>
    <w:p w14:paraId="7F3A2D9C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Who can release the cargo hook from inside the UH-60?</w:t>
      </w:r>
    </w:p>
    <w:p w14:paraId="75F4BB12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10k apex?</w:t>
      </w:r>
    </w:p>
    <w:p w14:paraId="48B9960D" w14:textId="401D0D74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rated capacity of the </w:t>
      </w:r>
      <w:r w:rsidR="00970B93">
        <w:t>large</w:t>
      </w:r>
      <w:r w:rsidRPr="00875DBE">
        <w:t xml:space="preserve"> cargo hook reach pendant?</w:t>
      </w:r>
    </w:p>
    <w:p w14:paraId="12BE5BF3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2” tape?</w:t>
      </w:r>
    </w:p>
    <w:p w14:paraId="2BDA29FB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silver load binder?</w:t>
      </w:r>
    </w:p>
    <w:p w14:paraId="0FFDDF75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components of the type IV connector link?</w:t>
      </w:r>
    </w:p>
    <w:p w14:paraId="19724BDF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for the Ariel delivery sling?</w:t>
      </w:r>
    </w:p>
    <w:p w14:paraId="50D55E9C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lastRenderedPageBreak/>
        <w:t xml:space="preserve">What is the maximum weight of four 500 gallon fuel </w:t>
      </w:r>
      <w:proofErr w:type="spellStart"/>
      <w:r w:rsidRPr="00875DBE">
        <w:t>blivets</w:t>
      </w:r>
      <w:proofErr w:type="spellEnd"/>
      <w:r w:rsidRPr="00875DBE">
        <w:t xml:space="preserve">? </w:t>
      </w:r>
    </w:p>
    <w:p w14:paraId="249B7425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manual covers basic operations and equipment?</w:t>
      </w:r>
    </w:p>
    <w:p w14:paraId="7AC37160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Which cargo hook on the CH-47 cannot be released manually? </w:t>
      </w:r>
    </w:p>
    <w:p w14:paraId="36E16A15" w14:textId="6E1315F5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ACL for the M110</w:t>
      </w:r>
      <w:r w:rsidR="00970B93">
        <w:t>1</w:t>
      </w:r>
      <w:r w:rsidRPr="00875DBE">
        <w:t xml:space="preserve"> high mobility trailer?</w:t>
      </w:r>
    </w:p>
    <w:p w14:paraId="00AF8B5D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direction is the M149A2 water trailer flown?</w:t>
      </w:r>
    </w:p>
    <w:p w14:paraId="69821931" w14:textId="094C97B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of the M110</w:t>
      </w:r>
      <w:r w:rsidR="00970B93">
        <w:t>1</w:t>
      </w:r>
      <w:r w:rsidRPr="00875DBE">
        <w:t xml:space="preserve"> high mobility trailer with a 10k sling set?</w:t>
      </w:r>
    </w:p>
    <w:p w14:paraId="3F0D65A9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will render the Ariel delivery sling unserviceable? </w:t>
      </w:r>
    </w:p>
    <w:p w14:paraId="0001E92D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would you use to clean the metal portions of any sling set?</w:t>
      </w:r>
    </w:p>
    <w:p w14:paraId="645B2296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Can a UH-60 use a nylon point of attachment?</w:t>
      </w:r>
    </w:p>
    <w:p w14:paraId="174ABA06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How would a CH-47 carry three single point of attachment loads that all have different weights? </w:t>
      </w:r>
    </w:p>
    <w:p w14:paraId="28CF3E3D" w14:textId="77777777"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Who is the approving authority for a unique load to fly?</w:t>
      </w:r>
    </w:p>
    <w:p w14:paraId="024770AB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equipment is used to secure equipment in the back of vehicles and trailers?</w:t>
      </w:r>
    </w:p>
    <w:p w14:paraId="40D82E5E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rated capacity of the </w:t>
      </w:r>
      <w:proofErr w:type="gramStart"/>
      <w:r w:rsidRPr="00875DBE">
        <w:t>3/8 inch</w:t>
      </w:r>
      <w:proofErr w:type="gramEnd"/>
      <w:r w:rsidRPr="00875DBE">
        <w:t xml:space="preserve"> Hemp rope?</w:t>
      </w:r>
    </w:p>
    <w:p w14:paraId="4077A754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Where can the damage criteria chart for sling legs be found?</w:t>
      </w:r>
    </w:p>
    <w:p w14:paraId="495B0E3E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material is the rope portion on sling legs?</w:t>
      </w:r>
    </w:p>
    <w:p w14:paraId="7F51D374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Where can you find on how to make a field expedient static discharge wand? </w:t>
      </w:r>
    </w:p>
    <w:p w14:paraId="012A08E6" w14:textId="77777777"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should the grounding rod be placed into the ground?</w:t>
      </w:r>
    </w:p>
    <w:p w14:paraId="44A4077E" w14:textId="77777777" w:rsidR="00800CC8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5 ways to improve in flight stability?</w:t>
      </w:r>
    </w:p>
    <w:p w14:paraId="63C03F7E" w14:textId="77777777" w:rsidR="00800CC8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Where do the three copies of DA Form 7382 go?</w:t>
      </w:r>
    </w:p>
    <w:p w14:paraId="6150BE75" w14:textId="77777777" w:rsidR="0053349D" w:rsidRPr="00800CC8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00CC8">
        <w:t>What must be removed when using a 25k sling set on a UH-60?</w:t>
      </w:r>
    </w:p>
    <w:p w14:paraId="71A767BE" w14:textId="77777777" w:rsidR="0053349D" w:rsidRPr="0053349D" w:rsidRDefault="0053349D" w:rsidP="00800CC8">
      <w:pPr>
        <w:spacing w:line="480" w:lineRule="auto"/>
      </w:pPr>
    </w:p>
    <w:sectPr w:rsidR="0053349D" w:rsidRPr="005334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3D06" w14:textId="77777777" w:rsidR="000D0AA2" w:rsidRDefault="000D0AA2" w:rsidP="00F417C0">
      <w:pPr>
        <w:spacing w:after="0" w:line="240" w:lineRule="auto"/>
      </w:pPr>
      <w:r>
        <w:separator/>
      </w:r>
    </w:p>
  </w:endnote>
  <w:endnote w:type="continuationSeparator" w:id="0">
    <w:p w14:paraId="010740F4" w14:textId="77777777" w:rsidR="000D0AA2" w:rsidRDefault="000D0AA2" w:rsidP="00F4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2774" w14:textId="77777777" w:rsidR="000D0AA2" w:rsidRDefault="000D0AA2" w:rsidP="00F417C0">
      <w:pPr>
        <w:spacing w:after="0" w:line="240" w:lineRule="auto"/>
      </w:pPr>
      <w:r>
        <w:separator/>
      </w:r>
    </w:p>
  </w:footnote>
  <w:footnote w:type="continuationSeparator" w:id="0">
    <w:p w14:paraId="0406B5C3" w14:textId="77777777" w:rsidR="000D0AA2" w:rsidRDefault="000D0AA2" w:rsidP="00F4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A27A" w14:textId="1DC198EB" w:rsidR="00F417C0" w:rsidRPr="00977A4A" w:rsidRDefault="00970B93" w:rsidP="00F417C0">
    <w:pPr>
      <w:pStyle w:val="Header"/>
      <w:jc w:val="center"/>
    </w:pPr>
    <w:r>
      <w:rPr>
        <w:rFonts w:ascii="Calibri" w:hAnsi="Calibri" w:cs="Calibri"/>
        <w:b/>
        <w:bCs/>
        <w:sz w:val="32"/>
        <w:szCs w:val="32"/>
        <w:lang w:val="en"/>
      </w:rPr>
      <w:t>MOUNTAIN TRAINING GROUP</w:t>
    </w:r>
    <w:r w:rsidR="00F417C0">
      <w:rPr>
        <w:rFonts w:ascii="Calibri" w:hAnsi="Calibri" w:cs="Calibri"/>
        <w:b/>
        <w:bCs/>
        <w:sz w:val="32"/>
        <w:szCs w:val="32"/>
        <w:lang w:val="en"/>
      </w:rPr>
      <w:t xml:space="preserve"> AIR ASSAULT SCHOOL PHASE II STUDY GUIDE</w:t>
    </w:r>
  </w:p>
  <w:p w14:paraId="60E0FE7B" w14:textId="77777777" w:rsidR="00F417C0" w:rsidRPr="00F417C0" w:rsidRDefault="00F417C0" w:rsidP="00F41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3BA9"/>
    <w:multiLevelType w:val="hybridMultilevel"/>
    <w:tmpl w:val="0F0CC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96640"/>
    <w:multiLevelType w:val="hybridMultilevel"/>
    <w:tmpl w:val="C924E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6FD7"/>
    <w:multiLevelType w:val="hybridMultilevel"/>
    <w:tmpl w:val="9582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D6150"/>
    <w:multiLevelType w:val="hybridMultilevel"/>
    <w:tmpl w:val="20EEA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9258">
    <w:abstractNumId w:val="3"/>
  </w:num>
  <w:num w:numId="2" w16cid:durableId="920795502">
    <w:abstractNumId w:val="1"/>
  </w:num>
  <w:num w:numId="3" w16cid:durableId="1731147479">
    <w:abstractNumId w:val="0"/>
  </w:num>
  <w:num w:numId="4" w16cid:durableId="1864129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A1"/>
    <w:rsid w:val="000D0AA2"/>
    <w:rsid w:val="004C36E3"/>
    <w:rsid w:val="004E1536"/>
    <w:rsid w:val="0053349D"/>
    <w:rsid w:val="00664DBE"/>
    <w:rsid w:val="006964B2"/>
    <w:rsid w:val="006E0CA1"/>
    <w:rsid w:val="00800CC8"/>
    <w:rsid w:val="00875DBE"/>
    <w:rsid w:val="00970B93"/>
    <w:rsid w:val="00A56F32"/>
    <w:rsid w:val="00BC2244"/>
    <w:rsid w:val="00C5433B"/>
    <w:rsid w:val="00F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BF9B"/>
  <w15:chartTrackingRefBased/>
  <w15:docId w15:val="{C5D58394-A4D4-48C5-A918-AD9A5530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7C0"/>
  </w:style>
  <w:style w:type="paragraph" w:styleId="Footer">
    <w:name w:val="footer"/>
    <w:basedOn w:val="Normal"/>
    <w:link w:val="FooterChar"/>
    <w:uiPriority w:val="99"/>
    <w:unhideWhenUsed/>
    <w:rsid w:val="00F4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C0"/>
  </w:style>
  <w:style w:type="paragraph" w:styleId="ListParagraph">
    <w:name w:val="List Paragraph"/>
    <w:basedOn w:val="Normal"/>
    <w:uiPriority w:val="34"/>
    <w:qFormat/>
    <w:rsid w:val="0053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89E03B2-BD58-47B3-941B-E2F58D3B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Brian M SSG MIL USA FORSCOM</dc:creator>
  <cp:keywords/>
  <dc:description/>
  <cp:lastModifiedBy>Bradley</cp:lastModifiedBy>
  <cp:revision>2</cp:revision>
  <cp:lastPrinted>2024-06-20T15:12:00Z</cp:lastPrinted>
  <dcterms:created xsi:type="dcterms:W3CDTF">2022-08-11T16:13:00Z</dcterms:created>
  <dcterms:modified xsi:type="dcterms:W3CDTF">2024-06-20T16:03:00Z</dcterms:modified>
</cp:coreProperties>
</file>