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A329" w14:textId="77777777" w:rsidR="007556B7" w:rsidRDefault="007556B7" w:rsidP="004F517F">
      <w:pPr>
        <w:spacing w:after="0"/>
        <w:rPr>
          <w:rFonts w:ascii="Arial" w:hAnsi="Arial" w:cs="Arial"/>
          <w:color w:val="222222"/>
        </w:rPr>
      </w:pPr>
    </w:p>
    <w:p w14:paraId="6CC2BC6B" w14:textId="5F53C231" w:rsidR="00A90064" w:rsidRPr="00A90064" w:rsidRDefault="00A90064" w:rsidP="00A90064">
      <w:pPr>
        <w:shd w:val="clear" w:color="auto" w:fill="FFFFFF"/>
        <w:spacing w:after="0"/>
        <w:rPr>
          <w:rFonts w:ascii="Arial" w:hAnsi="Arial" w:cs="Times New Roman"/>
          <w:color w:val="222222"/>
        </w:rPr>
      </w:pPr>
      <w:r w:rsidRPr="00A90064">
        <w:rPr>
          <w:rFonts w:ascii="Arial" w:hAnsi="Arial" w:cs="Times New Roman"/>
          <w:color w:val="222222"/>
        </w:rPr>
        <w:t>Col. (P</w:t>
      </w:r>
      <w:r w:rsidR="00D85C25">
        <w:rPr>
          <w:rFonts w:ascii="Arial" w:hAnsi="Arial" w:cs="Times New Roman"/>
          <w:color w:val="222222"/>
        </w:rPr>
        <w:t>romotable</w:t>
      </w:r>
      <w:r w:rsidRPr="00A90064">
        <w:rPr>
          <w:rFonts w:ascii="Arial" w:hAnsi="Arial" w:cs="Times New Roman"/>
          <w:color w:val="222222"/>
        </w:rPr>
        <w:t xml:space="preserve">) </w:t>
      </w:r>
      <w:r w:rsidR="004F517F">
        <w:rPr>
          <w:rFonts w:ascii="Arial" w:hAnsi="Arial" w:cs="Times New Roman"/>
          <w:color w:val="222222"/>
        </w:rPr>
        <w:t xml:space="preserve">Matthew </w:t>
      </w:r>
      <w:r w:rsidRPr="00A90064">
        <w:rPr>
          <w:rFonts w:ascii="Arial" w:hAnsi="Arial" w:cs="Times New Roman"/>
          <w:color w:val="222222"/>
        </w:rPr>
        <w:t xml:space="preserve">Braman commissioned as an Aviation Officer in 1995 from Norwich University. </w:t>
      </w:r>
      <w:r w:rsidRPr="00185AF8">
        <w:rPr>
          <w:rFonts w:ascii="Arial" w:hAnsi="Arial" w:cs="Times New Roman"/>
          <w:color w:val="222222"/>
        </w:rPr>
        <w:t xml:space="preserve">Upon Completion of </w:t>
      </w:r>
      <w:r w:rsidR="00286F67">
        <w:rPr>
          <w:rFonts w:ascii="Arial" w:hAnsi="Arial" w:cs="Times New Roman"/>
          <w:color w:val="222222"/>
        </w:rPr>
        <w:t>the U.S. Army’s f</w:t>
      </w:r>
      <w:r w:rsidRPr="00185AF8">
        <w:rPr>
          <w:rFonts w:ascii="Arial" w:hAnsi="Arial" w:cs="Times New Roman"/>
          <w:color w:val="222222"/>
        </w:rPr>
        <w:t xml:space="preserve">light </w:t>
      </w:r>
      <w:r w:rsidR="00286F67">
        <w:rPr>
          <w:rFonts w:ascii="Arial" w:hAnsi="Arial" w:cs="Times New Roman"/>
          <w:color w:val="222222"/>
        </w:rPr>
        <w:t>s</w:t>
      </w:r>
      <w:r w:rsidR="00286F67" w:rsidRPr="00185AF8">
        <w:rPr>
          <w:rFonts w:ascii="Arial" w:hAnsi="Arial" w:cs="Times New Roman"/>
          <w:color w:val="222222"/>
        </w:rPr>
        <w:t>chool,</w:t>
      </w:r>
      <w:r w:rsidRPr="00185AF8">
        <w:rPr>
          <w:rFonts w:ascii="Arial" w:hAnsi="Arial" w:cs="Times New Roman"/>
          <w:color w:val="222222"/>
        </w:rPr>
        <w:t xml:space="preserve"> he was assigned to the 82d Airborne Division. </w:t>
      </w:r>
      <w:r w:rsidRPr="00A90064">
        <w:rPr>
          <w:rFonts w:ascii="Arial" w:hAnsi="Arial" w:cs="Times New Roman"/>
          <w:color w:val="222222"/>
        </w:rPr>
        <w:t>H</w:t>
      </w:r>
      <w:r w:rsidRPr="00185AF8">
        <w:rPr>
          <w:rFonts w:ascii="Arial" w:hAnsi="Arial" w:cs="Times New Roman"/>
          <w:color w:val="222222"/>
        </w:rPr>
        <w:t xml:space="preserve">is duties included </w:t>
      </w:r>
      <w:r w:rsidRPr="00A90064">
        <w:rPr>
          <w:rFonts w:ascii="Arial" w:hAnsi="Arial" w:cs="Times New Roman"/>
          <w:color w:val="222222"/>
        </w:rPr>
        <w:t>Company Executive Officer</w:t>
      </w:r>
      <w:r w:rsidRPr="00185AF8">
        <w:rPr>
          <w:rFonts w:ascii="Arial" w:hAnsi="Arial" w:cs="Times New Roman"/>
          <w:color w:val="222222"/>
        </w:rPr>
        <w:t xml:space="preserve">, Support Platoon Leader, and Assault Helicopter Platoon Leader. </w:t>
      </w:r>
    </w:p>
    <w:p w14:paraId="05C354ED" w14:textId="77777777" w:rsidR="00A90064" w:rsidRPr="00A90064" w:rsidRDefault="00A90064" w:rsidP="00A90064">
      <w:pPr>
        <w:shd w:val="clear" w:color="auto" w:fill="FFFFFF"/>
        <w:spacing w:after="0"/>
        <w:rPr>
          <w:rFonts w:ascii="Arial" w:hAnsi="Arial" w:cs="Times New Roman"/>
          <w:color w:val="222222"/>
        </w:rPr>
      </w:pPr>
    </w:p>
    <w:p w14:paraId="319DCBE9" w14:textId="3DC54A05" w:rsidR="00A90064" w:rsidRPr="00A90064" w:rsidRDefault="00A90064" w:rsidP="00A90064">
      <w:pPr>
        <w:shd w:val="clear" w:color="auto" w:fill="FFFFFF"/>
        <w:spacing w:after="0"/>
        <w:rPr>
          <w:rFonts w:ascii="Arial" w:hAnsi="Arial" w:cs="Times New Roman"/>
          <w:color w:val="222222"/>
        </w:rPr>
      </w:pPr>
      <w:r w:rsidRPr="00A90064">
        <w:rPr>
          <w:rFonts w:ascii="Arial" w:hAnsi="Arial" w:cs="Times New Roman"/>
          <w:color w:val="222222"/>
        </w:rPr>
        <w:t xml:space="preserve">Following Aviation Captains Career Course, he was assigned to the 1-228th Aviation Regiment in the Republic of Honduras. There he served as Assistant Operations Officer and UH-60 Black Hawk Company Commander. Upon leaving Honduras he assessed and was assigned to 3rd Battalion, 160th Special Operations Aviation Regiment (Airborne) at Hunter Army Airfield, Georgia serving as a Platoon Leader and Operations Officer. </w:t>
      </w:r>
    </w:p>
    <w:p w14:paraId="0DA46BE2" w14:textId="77777777" w:rsidR="00A90064" w:rsidRPr="00A90064" w:rsidRDefault="00A90064" w:rsidP="00A90064">
      <w:pPr>
        <w:shd w:val="clear" w:color="auto" w:fill="FFFFFF"/>
        <w:spacing w:after="0"/>
        <w:rPr>
          <w:rFonts w:ascii="Arial" w:hAnsi="Arial" w:cs="Times New Roman"/>
          <w:color w:val="222222"/>
        </w:rPr>
      </w:pPr>
    </w:p>
    <w:p w14:paraId="77CB8674" w14:textId="2F6584CE" w:rsidR="00A90064" w:rsidRPr="00A90064" w:rsidRDefault="00A90064" w:rsidP="00A90064">
      <w:pPr>
        <w:shd w:val="clear" w:color="auto" w:fill="FFFFFF"/>
        <w:spacing w:after="0"/>
        <w:rPr>
          <w:rFonts w:ascii="Arial" w:hAnsi="Arial" w:cs="Times New Roman"/>
          <w:color w:val="222222"/>
        </w:rPr>
      </w:pPr>
      <w:r w:rsidRPr="00A90064">
        <w:rPr>
          <w:rFonts w:ascii="Arial" w:hAnsi="Arial" w:cs="Times New Roman"/>
          <w:color w:val="222222"/>
        </w:rPr>
        <w:t>In 2006 he attended the Naval Command and Staff College in Newport, Rhode Island</w:t>
      </w:r>
      <w:r w:rsidR="00542000">
        <w:rPr>
          <w:rFonts w:ascii="Arial" w:hAnsi="Arial" w:cs="Times New Roman"/>
          <w:color w:val="222222"/>
        </w:rPr>
        <w:t>,</w:t>
      </w:r>
      <w:r w:rsidRPr="00A90064">
        <w:rPr>
          <w:rFonts w:ascii="Arial" w:hAnsi="Arial" w:cs="Times New Roman"/>
          <w:color w:val="222222"/>
        </w:rPr>
        <w:t xml:space="preserve"> before returning to the 160th SOAR(A). He served as the Operations Officer and Commander of the Regimental Operational Assessment Element.</w:t>
      </w:r>
    </w:p>
    <w:p w14:paraId="55F209AC" w14:textId="77777777" w:rsidR="00A90064" w:rsidRPr="00A90064" w:rsidRDefault="00A90064" w:rsidP="00A90064">
      <w:pPr>
        <w:shd w:val="clear" w:color="auto" w:fill="FFFFFF"/>
        <w:spacing w:after="0"/>
        <w:rPr>
          <w:rFonts w:ascii="Arial" w:hAnsi="Arial" w:cs="Times New Roman"/>
          <w:color w:val="222222"/>
        </w:rPr>
      </w:pPr>
    </w:p>
    <w:p w14:paraId="4169FD4D" w14:textId="3298EA69" w:rsidR="00A90064" w:rsidRPr="00A90064" w:rsidRDefault="00A90064" w:rsidP="00A90064">
      <w:pPr>
        <w:shd w:val="clear" w:color="auto" w:fill="FFFFFF"/>
        <w:spacing w:after="0"/>
        <w:rPr>
          <w:rFonts w:ascii="Arial" w:hAnsi="Arial" w:cs="Times New Roman"/>
          <w:color w:val="222222"/>
        </w:rPr>
      </w:pPr>
      <w:r w:rsidRPr="00A90064">
        <w:rPr>
          <w:rFonts w:ascii="Arial" w:hAnsi="Arial" w:cs="Times New Roman"/>
          <w:color w:val="222222"/>
        </w:rPr>
        <w:t>Col. (P) Braman commanded 2-10th Aviation Regiment at Fort Drum and at FOB Shank in Afghanistan. After his command he attended the National War College in Washington</w:t>
      </w:r>
      <w:r w:rsidR="00542000">
        <w:rPr>
          <w:rFonts w:ascii="Arial" w:hAnsi="Arial" w:cs="Times New Roman"/>
          <w:color w:val="222222"/>
        </w:rPr>
        <w:t>,</w:t>
      </w:r>
      <w:r w:rsidRPr="00A90064">
        <w:rPr>
          <w:rFonts w:ascii="Arial" w:hAnsi="Arial" w:cs="Times New Roman"/>
          <w:color w:val="222222"/>
        </w:rPr>
        <w:t xml:space="preserve"> D.C.</w:t>
      </w:r>
      <w:r w:rsidR="00542000">
        <w:rPr>
          <w:rFonts w:ascii="Arial" w:hAnsi="Arial" w:cs="Times New Roman"/>
          <w:color w:val="222222"/>
        </w:rPr>
        <w:t>,</w:t>
      </w:r>
      <w:r w:rsidRPr="00A90064">
        <w:rPr>
          <w:rFonts w:ascii="Arial" w:hAnsi="Arial" w:cs="Times New Roman"/>
          <w:color w:val="222222"/>
        </w:rPr>
        <w:t xml:space="preserve"> with a follow-on assignment as the Military Assistant to the Secretary of the Army. </w:t>
      </w:r>
    </w:p>
    <w:p w14:paraId="1A274971" w14:textId="77777777" w:rsidR="00A90064" w:rsidRPr="00A90064" w:rsidRDefault="00A90064" w:rsidP="00A90064">
      <w:pPr>
        <w:shd w:val="clear" w:color="auto" w:fill="FFFFFF"/>
        <w:spacing w:after="0"/>
        <w:rPr>
          <w:rFonts w:ascii="Arial" w:hAnsi="Arial" w:cs="Times New Roman"/>
          <w:color w:val="222222"/>
        </w:rPr>
      </w:pPr>
    </w:p>
    <w:p w14:paraId="70393F0D" w14:textId="186809BA" w:rsidR="00A90064" w:rsidRPr="00A90064" w:rsidRDefault="00A90064" w:rsidP="00A90064">
      <w:pPr>
        <w:shd w:val="clear" w:color="auto" w:fill="FFFFFF"/>
        <w:spacing w:after="0"/>
        <w:rPr>
          <w:rFonts w:ascii="Arial" w:hAnsi="Arial" w:cs="Times New Roman"/>
          <w:color w:val="222222"/>
        </w:rPr>
      </w:pPr>
      <w:r w:rsidRPr="00A90064">
        <w:rPr>
          <w:rFonts w:ascii="Arial" w:hAnsi="Arial" w:cs="Times New Roman"/>
          <w:color w:val="222222"/>
        </w:rPr>
        <w:t xml:space="preserve">He was selected for </w:t>
      </w:r>
      <w:r w:rsidR="00542000">
        <w:rPr>
          <w:rFonts w:ascii="Arial" w:hAnsi="Arial" w:cs="Times New Roman"/>
          <w:color w:val="222222"/>
        </w:rPr>
        <w:t>c</w:t>
      </w:r>
      <w:r w:rsidRPr="00A90064">
        <w:rPr>
          <w:rFonts w:ascii="Arial" w:hAnsi="Arial" w:cs="Times New Roman"/>
          <w:color w:val="222222"/>
        </w:rPr>
        <w:t xml:space="preserve">ommand of the 16th Combat Aviation Brigade at Joint Base Lewis-McChord before returning 30 months later to the Pentagon as the Deputy Director for Army Aviation on the Headquarters Department of the Army staff within the G-3/5/7 before returning to the North Country. </w:t>
      </w:r>
    </w:p>
    <w:p w14:paraId="5F34CF1B" w14:textId="77777777" w:rsidR="00A90064" w:rsidRPr="00A90064" w:rsidRDefault="00A90064" w:rsidP="00A90064">
      <w:pPr>
        <w:shd w:val="clear" w:color="auto" w:fill="FFFFFF"/>
        <w:spacing w:after="0"/>
        <w:rPr>
          <w:rFonts w:ascii="Arial" w:hAnsi="Arial" w:cs="Times New Roman"/>
          <w:color w:val="222222"/>
        </w:rPr>
      </w:pPr>
    </w:p>
    <w:p w14:paraId="07FA228B" w14:textId="3D0BD141" w:rsidR="00A90064" w:rsidRPr="00A90064" w:rsidRDefault="00A90064" w:rsidP="00A90064">
      <w:pPr>
        <w:shd w:val="clear" w:color="auto" w:fill="FFFFFF"/>
        <w:spacing w:after="0"/>
        <w:rPr>
          <w:rFonts w:ascii="Arial" w:hAnsi="Arial" w:cs="Times New Roman"/>
          <w:color w:val="222222"/>
        </w:rPr>
      </w:pPr>
      <w:r w:rsidRPr="00A90064">
        <w:rPr>
          <w:rFonts w:ascii="Arial" w:hAnsi="Arial" w:cs="Times New Roman"/>
          <w:color w:val="222222"/>
        </w:rPr>
        <w:t>C</w:t>
      </w:r>
      <w:r w:rsidR="00D85C25">
        <w:rPr>
          <w:rFonts w:ascii="Arial" w:hAnsi="Arial" w:cs="Times New Roman"/>
          <w:color w:val="222222"/>
        </w:rPr>
        <w:t>ol. (P)</w:t>
      </w:r>
      <w:r w:rsidRPr="00A90064">
        <w:rPr>
          <w:rFonts w:ascii="Arial" w:hAnsi="Arial" w:cs="Times New Roman"/>
          <w:color w:val="222222"/>
        </w:rPr>
        <w:t xml:space="preserve"> Braman has deployed over 36 months in support of Overseas Contingency Operations (OCO) in multiple theaters from 2002 </w:t>
      </w:r>
      <w:r w:rsidR="00542000">
        <w:rPr>
          <w:rFonts w:ascii="Arial" w:hAnsi="Arial" w:cs="Times New Roman"/>
          <w:color w:val="222222"/>
        </w:rPr>
        <w:t>un</w:t>
      </w:r>
      <w:r w:rsidRPr="00A90064">
        <w:rPr>
          <w:rFonts w:ascii="Arial" w:hAnsi="Arial" w:cs="Times New Roman"/>
          <w:color w:val="222222"/>
        </w:rPr>
        <w:t xml:space="preserve">til present. </w:t>
      </w:r>
    </w:p>
    <w:p w14:paraId="01789F76" w14:textId="220BD8E8" w:rsidR="00B9420E" w:rsidRDefault="00B9420E" w:rsidP="00B9420E">
      <w:pPr>
        <w:shd w:val="clear" w:color="auto" w:fill="FFFFFF"/>
        <w:spacing w:after="0"/>
        <w:rPr>
          <w:rFonts w:ascii="Arial" w:hAnsi="Arial" w:cs="Times New Roman"/>
          <w:color w:val="222222"/>
          <w:sz w:val="24"/>
          <w:szCs w:val="24"/>
        </w:rPr>
      </w:pPr>
    </w:p>
    <w:p w14:paraId="0B8A1CA8" w14:textId="77777777" w:rsidR="007866EC" w:rsidRDefault="007866EC" w:rsidP="007866EC"/>
    <w:p w14:paraId="4C7A18A4" w14:textId="77777777" w:rsidR="007866EC" w:rsidRDefault="007866EC" w:rsidP="007866EC"/>
    <w:p w14:paraId="03101A77" w14:textId="77777777" w:rsidR="00723CD4" w:rsidRDefault="00723CD4"/>
    <w:sectPr w:rsidR="00723CD4" w:rsidSect="00566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39B3"/>
    <w:multiLevelType w:val="hybridMultilevel"/>
    <w:tmpl w:val="B058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EC"/>
    <w:rsid w:val="0005143B"/>
    <w:rsid w:val="000A65FE"/>
    <w:rsid w:val="000D5593"/>
    <w:rsid w:val="000F0866"/>
    <w:rsid w:val="000F761F"/>
    <w:rsid w:val="00185AF8"/>
    <w:rsid w:val="00193EDB"/>
    <w:rsid w:val="00286F67"/>
    <w:rsid w:val="00295AF8"/>
    <w:rsid w:val="002A34F4"/>
    <w:rsid w:val="0035233F"/>
    <w:rsid w:val="00387F38"/>
    <w:rsid w:val="003F534D"/>
    <w:rsid w:val="00435EA8"/>
    <w:rsid w:val="004A087A"/>
    <w:rsid w:val="004A1998"/>
    <w:rsid w:val="004B4D0B"/>
    <w:rsid w:val="004C5CC7"/>
    <w:rsid w:val="004F517F"/>
    <w:rsid w:val="005123A0"/>
    <w:rsid w:val="00542000"/>
    <w:rsid w:val="00566309"/>
    <w:rsid w:val="00584D2C"/>
    <w:rsid w:val="005A33D8"/>
    <w:rsid w:val="005D167E"/>
    <w:rsid w:val="005E22FD"/>
    <w:rsid w:val="00605F19"/>
    <w:rsid w:val="00723CD4"/>
    <w:rsid w:val="0074585C"/>
    <w:rsid w:val="007556B7"/>
    <w:rsid w:val="0078077C"/>
    <w:rsid w:val="007866EC"/>
    <w:rsid w:val="007F2B5C"/>
    <w:rsid w:val="00811202"/>
    <w:rsid w:val="008637A6"/>
    <w:rsid w:val="00890AA3"/>
    <w:rsid w:val="00950CED"/>
    <w:rsid w:val="0095227F"/>
    <w:rsid w:val="00960D87"/>
    <w:rsid w:val="009656CF"/>
    <w:rsid w:val="009D0003"/>
    <w:rsid w:val="00A15E1B"/>
    <w:rsid w:val="00A25CAC"/>
    <w:rsid w:val="00A4218A"/>
    <w:rsid w:val="00A90064"/>
    <w:rsid w:val="00B6329F"/>
    <w:rsid w:val="00B9420E"/>
    <w:rsid w:val="00B9479C"/>
    <w:rsid w:val="00BA2880"/>
    <w:rsid w:val="00BD5FAD"/>
    <w:rsid w:val="00BE527A"/>
    <w:rsid w:val="00BF00BB"/>
    <w:rsid w:val="00C82173"/>
    <w:rsid w:val="00CA416E"/>
    <w:rsid w:val="00CE02A2"/>
    <w:rsid w:val="00D07B83"/>
    <w:rsid w:val="00D340C6"/>
    <w:rsid w:val="00D42657"/>
    <w:rsid w:val="00D72864"/>
    <w:rsid w:val="00D85C25"/>
    <w:rsid w:val="00D95F5C"/>
    <w:rsid w:val="00DA4DC1"/>
    <w:rsid w:val="00E268EB"/>
    <w:rsid w:val="00E4746F"/>
    <w:rsid w:val="00E5358C"/>
    <w:rsid w:val="00E626BB"/>
    <w:rsid w:val="00E96B1D"/>
    <w:rsid w:val="00F36747"/>
    <w:rsid w:val="00FB58CB"/>
    <w:rsid w:val="00FC4608"/>
    <w:rsid w:val="00FF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A659"/>
  <w15:docId w15:val="{4DDFEFD6-BAE3-49A9-AEB9-2E11EF6E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EC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6EC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0A65FE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84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Lisa</cp:lastModifiedBy>
  <cp:revision>2</cp:revision>
  <dcterms:created xsi:type="dcterms:W3CDTF">2024-01-25T19:39:00Z</dcterms:created>
  <dcterms:modified xsi:type="dcterms:W3CDTF">2024-01-25T19:39:00Z</dcterms:modified>
</cp:coreProperties>
</file>