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765C"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Media Advisory</w:t>
      </w:r>
    </w:p>
    <w:p w14:paraId="30E570EE" w14:textId="205D2EE2"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Release Nr:  2212-</w:t>
      </w:r>
      <w:r w:rsidR="00471622" w:rsidRPr="00471622">
        <w:rPr>
          <w:rFonts w:asciiTheme="minorHAnsi" w:hAnsiTheme="minorHAnsi" w:cstheme="minorHAnsi"/>
          <w:color w:val="000000"/>
          <w:lang w:val="en"/>
        </w:rPr>
        <w:t>04</w:t>
      </w:r>
    </w:p>
    <w:p w14:paraId="6D2A1534"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December 11, 2022</w:t>
      </w:r>
    </w:p>
    <w:p w14:paraId="027C5552"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Fort Drum Public Affairs</w:t>
      </w:r>
    </w:p>
    <w:p w14:paraId="76E1CDC7"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4FA044D4"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The information contained in this advisory is for planning purposes only and is embargoed until after the Soldiers have arrived at Fort Drum. The linkup time is approximate, as flight schedules can change without notice. Updates will be provided via email to RSVPs.  </w:t>
      </w:r>
    </w:p>
    <w:p w14:paraId="527D5B65"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2E281E7D" w14:textId="647D84B8"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xml:space="preserve">Fort Drum </w:t>
      </w:r>
      <w:r w:rsidR="0089254C" w:rsidRPr="00471622">
        <w:rPr>
          <w:rFonts w:asciiTheme="minorHAnsi" w:hAnsiTheme="minorHAnsi" w:cstheme="minorHAnsi"/>
          <w:color w:val="000000"/>
          <w:lang w:val="en"/>
        </w:rPr>
        <w:t xml:space="preserve">welcomes over </w:t>
      </w:r>
      <w:r w:rsidRPr="00471622">
        <w:rPr>
          <w:rFonts w:asciiTheme="minorHAnsi" w:hAnsiTheme="minorHAnsi" w:cstheme="minorHAnsi"/>
          <w:color w:val="000000"/>
          <w:lang w:val="en"/>
        </w:rPr>
        <w:t xml:space="preserve">200 1st Infantry Brigade Combat Team Soldiers </w:t>
      </w:r>
      <w:r w:rsidR="0089254C">
        <w:rPr>
          <w:rFonts w:asciiTheme="minorHAnsi" w:hAnsiTheme="minorHAnsi" w:cstheme="minorHAnsi"/>
          <w:color w:val="000000"/>
          <w:lang w:val="en"/>
        </w:rPr>
        <w:t>r</w:t>
      </w:r>
      <w:r w:rsidRPr="00471622">
        <w:rPr>
          <w:rFonts w:asciiTheme="minorHAnsi" w:hAnsiTheme="minorHAnsi" w:cstheme="minorHAnsi"/>
          <w:color w:val="000000"/>
          <w:lang w:val="en"/>
        </w:rPr>
        <w:t>edeploying from Middle East</w:t>
      </w:r>
    </w:p>
    <w:p w14:paraId="5426715C"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61D7A8FE"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FORT DRUM, N.Y. -- On Monday, Dec. 12, the 10th Mountain Division and 1IBCT will conduct a welcome home ceremony for more than 200 Soldiers returning from the Middle East in support of Operation Inherent Resolve.</w:t>
      </w:r>
    </w:p>
    <w:p w14:paraId="297AF88F"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6D9E4915"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xml:space="preserve">Col. Matthew W. </w:t>
      </w:r>
      <w:proofErr w:type="spellStart"/>
      <w:r w:rsidRPr="00471622">
        <w:rPr>
          <w:rFonts w:asciiTheme="minorHAnsi" w:hAnsiTheme="minorHAnsi" w:cstheme="minorHAnsi"/>
          <w:color w:val="000000"/>
          <w:lang w:val="en"/>
        </w:rPr>
        <w:t>Braman</w:t>
      </w:r>
      <w:proofErr w:type="spellEnd"/>
      <w:r w:rsidRPr="00471622">
        <w:rPr>
          <w:rFonts w:asciiTheme="minorHAnsi" w:hAnsiTheme="minorHAnsi" w:cstheme="minorHAnsi"/>
          <w:color w:val="000000"/>
          <w:lang w:val="en"/>
        </w:rPr>
        <w:t>, 10th Mountain Division deputy commander – support, is scheduled to preside over the ceremony and officially welcome the Soldiers back after nearly nine months deployed.</w:t>
      </w:r>
    </w:p>
    <w:p w14:paraId="6C66A13D"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38448FAE"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Information on 1st Infantry Brigade Combat Team’s tour:</w:t>
      </w:r>
    </w:p>
    <w:p w14:paraId="3948DD0E"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3B552991"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Task Force Warrior, 1st Infantry Brigade Combat Team, 10th Mountain Division (LI) deployed in support of Combined Joint Task Force – Operation Inherent Resolve from April 17, 2022, to Dec. 30, 2022. Task Force Warrior and its subordinate battalion task forces executed area security operations at 14 outstations across Iraq, Syria, Jordan, and Kuwait. As part of CJTF-OIR’s largest and most geographically dispersed component, Task Force Warrior’s approximately 2,000 Soldiers were instrumental in accomplishing CJTF-OIR’s mission to advise, assist, and enable partner forces in the area to accomplish their mission. Task Force Warrior protected coalition assets while maintaining the strategic legitimacy of the coalition and deterred malign actors while maintaining freedom of maneuver for Coalition Forces.</w:t>
      </w:r>
    </w:p>
    <w:p w14:paraId="4D288474"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266E3BBF"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w:t>
      </w:r>
    </w:p>
    <w:p w14:paraId="6DF6CD8C"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303878C9"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Media interested in attending the ceremony must RSVP by 8 p.m., Dec. 11, 2022, and be at the 10th Mountain Division and Fort Drum Museum parking lot at 10 a.m. Monday, Dec. 12, 2022. </w:t>
      </w:r>
    </w:p>
    <w:p w14:paraId="017E737E"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 </w:t>
      </w:r>
    </w:p>
    <w:p w14:paraId="6B214C4A" w14:textId="77777777" w:rsidR="006D128A" w:rsidRPr="00471622" w:rsidRDefault="006D128A" w:rsidP="006D128A">
      <w:pPr>
        <w:pStyle w:val="NormalWeb"/>
        <w:spacing w:before="0" w:beforeAutospacing="0" w:after="0" w:afterAutospacing="0" w:line="253" w:lineRule="atLeast"/>
        <w:rPr>
          <w:rFonts w:asciiTheme="minorHAnsi" w:hAnsiTheme="minorHAnsi" w:cstheme="minorHAnsi"/>
          <w:color w:val="000000"/>
        </w:rPr>
      </w:pPr>
      <w:r w:rsidRPr="00471622">
        <w:rPr>
          <w:rFonts w:asciiTheme="minorHAnsi" w:hAnsiTheme="minorHAnsi" w:cstheme="minorHAnsi"/>
          <w:color w:val="000000"/>
          <w:lang w:val="en"/>
        </w:rPr>
        <w:t>To RSVP or for further information regarding this advisory, contact LTC Josh Jacques, </w:t>
      </w:r>
      <w:hyperlink r:id="rId4" w:history="1">
        <w:r w:rsidRPr="00471622">
          <w:rPr>
            <w:rStyle w:val="Hyperlink"/>
            <w:rFonts w:asciiTheme="minorHAnsi" w:hAnsiTheme="minorHAnsi" w:cstheme="minorHAnsi"/>
            <w:lang w:val="en"/>
          </w:rPr>
          <w:t>josh.t.jacques.mil@army.mil</w:t>
        </w:r>
      </w:hyperlink>
    </w:p>
    <w:p w14:paraId="2EFC745B" w14:textId="77777777" w:rsidR="00896538" w:rsidRPr="00471622" w:rsidRDefault="00896538">
      <w:pPr>
        <w:rPr>
          <w:rFonts w:cstheme="minorHAnsi"/>
        </w:rPr>
      </w:pPr>
    </w:p>
    <w:sectPr w:rsidR="00896538" w:rsidRPr="00471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8A"/>
    <w:rsid w:val="001A7DB4"/>
    <w:rsid w:val="00471622"/>
    <w:rsid w:val="006D128A"/>
    <w:rsid w:val="0089254C"/>
    <w:rsid w:val="00896538"/>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FC5E"/>
  <w15:chartTrackingRefBased/>
  <w15:docId w15:val="{E03EAD3A-29C5-42C8-ABDA-28387F3C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128A"/>
    <w:rPr>
      <w:color w:val="0563C1" w:themeColor="hyperlink"/>
      <w:u w:val="single"/>
    </w:rPr>
  </w:style>
  <w:style w:type="paragraph" w:styleId="NormalWeb">
    <w:name w:val="Normal (Web)"/>
    <w:basedOn w:val="Normal"/>
    <w:uiPriority w:val="99"/>
    <w:semiHidden/>
    <w:unhideWhenUsed/>
    <w:rsid w:val="006D128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6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2022-12-12T14:11:00Z</dcterms:created>
  <dcterms:modified xsi:type="dcterms:W3CDTF">2022-12-12T14:28:00Z</dcterms:modified>
</cp:coreProperties>
</file>