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84EC" w14:textId="631718CC" w:rsidR="006824D7" w:rsidRPr="006824D7" w:rsidRDefault="006824D7" w:rsidP="006824D7">
      <w:pPr>
        <w:jc w:val="center"/>
        <w:rPr>
          <w:b/>
          <w:bCs/>
          <w:sz w:val="44"/>
          <w:szCs w:val="44"/>
        </w:rPr>
      </w:pPr>
      <w:r w:rsidRPr="006824D7">
        <w:rPr>
          <w:b/>
          <w:bCs/>
          <w:sz w:val="44"/>
          <w:szCs w:val="44"/>
        </w:rPr>
        <w:t xml:space="preserve">The </w:t>
      </w:r>
      <w:proofErr w:type="spellStart"/>
      <w:r w:rsidRPr="006824D7">
        <w:rPr>
          <w:b/>
          <w:bCs/>
          <w:sz w:val="44"/>
          <w:szCs w:val="44"/>
        </w:rPr>
        <w:t>Sabalauski</w:t>
      </w:r>
      <w:proofErr w:type="spellEnd"/>
      <w:r w:rsidRPr="006824D7">
        <w:rPr>
          <w:b/>
          <w:bCs/>
          <w:sz w:val="44"/>
          <w:szCs w:val="44"/>
        </w:rPr>
        <w:t xml:space="preserve"> Air Assault School</w:t>
      </w:r>
    </w:p>
    <w:p w14:paraId="233EFA46" w14:textId="1E5E6FB7" w:rsidR="006824D7" w:rsidRPr="006824D7" w:rsidRDefault="006824D7" w:rsidP="006824D7">
      <w:pPr>
        <w:jc w:val="center"/>
        <w:rPr>
          <w:b/>
          <w:bCs/>
          <w:sz w:val="44"/>
          <w:szCs w:val="44"/>
        </w:rPr>
      </w:pPr>
      <w:r w:rsidRPr="006824D7">
        <w:rPr>
          <w:b/>
          <w:bCs/>
          <w:sz w:val="44"/>
          <w:szCs w:val="44"/>
        </w:rPr>
        <w:t>Study Guide</w:t>
      </w:r>
      <w:r>
        <w:rPr>
          <w:b/>
          <w:bCs/>
          <w:sz w:val="44"/>
          <w:szCs w:val="44"/>
        </w:rPr>
        <w:t xml:space="preserve"> (Answers)</w:t>
      </w:r>
    </w:p>
    <w:p w14:paraId="42140D2C" w14:textId="7C0999BB" w:rsidR="006824D7" w:rsidRDefault="006824D7" w:rsidP="006824D7">
      <w:pPr>
        <w:jc w:val="center"/>
      </w:pPr>
      <w:r w:rsidRPr="006824D7">
        <w:rPr>
          <w:noProof/>
        </w:rPr>
        <w:drawing>
          <wp:inline distT="0" distB="0" distL="0" distR="0" wp14:anchorId="667FB0AA" wp14:editId="55F03AB8">
            <wp:extent cx="1419225" cy="2095500"/>
            <wp:effectExtent l="0" t="0" r="9525" b="0"/>
            <wp:docPr id="371715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561E4" w14:textId="77777777" w:rsidR="006824D7" w:rsidRDefault="006824D7" w:rsidP="006824D7">
      <w:pPr>
        <w:jc w:val="center"/>
      </w:pPr>
    </w:p>
    <w:p w14:paraId="2361726B" w14:textId="77777777" w:rsidR="006824D7" w:rsidRDefault="006824D7" w:rsidP="006824D7">
      <w:pPr>
        <w:jc w:val="center"/>
      </w:pPr>
    </w:p>
    <w:p w14:paraId="265EEC7E" w14:textId="290CB9DE" w:rsidR="00902986" w:rsidRDefault="00270B8B" w:rsidP="00270B8B">
      <w:pPr>
        <w:pStyle w:val="ListParagraph"/>
        <w:numPr>
          <w:ilvl w:val="0"/>
          <w:numId w:val="1"/>
        </w:numPr>
      </w:pPr>
      <w:r>
        <w:t>17 front 5 rear</w:t>
      </w:r>
    </w:p>
    <w:p w14:paraId="76885AE0" w14:textId="575728A8" w:rsidR="00270B8B" w:rsidRDefault="00270B8B" w:rsidP="00270B8B">
      <w:pPr>
        <w:pStyle w:val="ListParagraph"/>
        <w:numPr>
          <w:ilvl w:val="0"/>
          <w:numId w:val="1"/>
        </w:numPr>
      </w:pPr>
      <w:r>
        <w:t xml:space="preserve">Supported, aviation, receiving </w:t>
      </w:r>
    </w:p>
    <w:p w14:paraId="64230CCA" w14:textId="1C7B4BEE" w:rsidR="00270B8B" w:rsidRDefault="00270B8B" w:rsidP="00270B8B">
      <w:pPr>
        <w:pStyle w:val="ListParagraph"/>
        <w:numPr>
          <w:ilvl w:val="0"/>
          <w:numId w:val="1"/>
        </w:numPr>
      </w:pPr>
      <w:r>
        <w:t>7/8</w:t>
      </w:r>
      <w:r w:rsidRPr="00270B8B">
        <w:rPr>
          <w:vertAlign w:val="superscript"/>
        </w:rPr>
        <w:t>th</w:t>
      </w:r>
      <w:r>
        <w:t xml:space="preserve"> </w:t>
      </w:r>
    </w:p>
    <w:p w14:paraId="048934A9" w14:textId="5BEDD021" w:rsidR="00270B8B" w:rsidRDefault="00270B8B" w:rsidP="00270B8B">
      <w:pPr>
        <w:pStyle w:val="ListParagraph"/>
        <w:numPr>
          <w:ilvl w:val="0"/>
          <w:numId w:val="1"/>
        </w:numPr>
      </w:pPr>
      <w:r>
        <w:t>Must have aluminum spacer</w:t>
      </w:r>
    </w:p>
    <w:p w14:paraId="0912B764" w14:textId="11E57C5D" w:rsidR="00270B8B" w:rsidRDefault="00270B8B" w:rsidP="00270B8B">
      <w:pPr>
        <w:pStyle w:val="ListParagraph"/>
        <w:numPr>
          <w:ilvl w:val="0"/>
          <w:numId w:val="1"/>
        </w:numPr>
      </w:pPr>
      <w:r>
        <w:t>Certified</w:t>
      </w:r>
    </w:p>
    <w:p w14:paraId="5396F526" w14:textId="3DDA91E7" w:rsidR="00270B8B" w:rsidRDefault="00657B87" w:rsidP="00270B8B">
      <w:pPr>
        <w:pStyle w:val="ListParagraph"/>
        <w:numPr>
          <w:ilvl w:val="0"/>
          <w:numId w:val="1"/>
        </w:numPr>
      </w:pPr>
      <w:r>
        <w:t xml:space="preserve">5ft x 5ft </w:t>
      </w:r>
    </w:p>
    <w:p w14:paraId="2195F0DA" w14:textId="4D6BCFB5" w:rsidR="00657B87" w:rsidRDefault="00657B87" w:rsidP="00270B8B">
      <w:pPr>
        <w:pStyle w:val="ListParagraph"/>
        <w:numPr>
          <w:ilvl w:val="0"/>
          <w:numId w:val="1"/>
        </w:numPr>
      </w:pPr>
      <w:r>
        <w:t>TM 4-48.10</w:t>
      </w:r>
    </w:p>
    <w:p w14:paraId="3ABE4D64" w14:textId="6DF9C0C6" w:rsidR="00657B87" w:rsidRDefault="00657B87" w:rsidP="00270B8B">
      <w:pPr>
        <w:pStyle w:val="ListParagraph"/>
        <w:numPr>
          <w:ilvl w:val="0"/>
          <w:numId w:val="1"/>
        </w:numPr>
      </w:pPr>
      <w:r>
        <w:t>Chapter 6</w:t>
      </w:r>
    </w:p>
    <w:p w14:paraId="4ABE686D" w14:textId="4C69FA5E" w:rsidR="00657B87" w:rsidRDefault="00657B87" w:rsidP="00270B8B">
      <w:pPr>
        <w:pStyle w:val="ListParagraph"/>
        <w:numPr>
          <w:ilvl w:val="0"/>
          <w:numId w:val="1"/>
        </w:numPr>
      </w:pPr>
      <w:r>
        <w:t>1,2,3,4</w:t>
      </w:r>
    </w:p>
    <w:p w14:paraId="39507526" w14:textId="096CF499" w:rsidR="00657B87" w:rsidRDefault="00657B87" w:rsidP="00270B8B">
      <w:pPr>
        <w:pStyle w:val="ListParagraph"/>
        <w:numPr>
          <w:ilvl w:val="0"/>
          <w:numId w:val="1"/>
        </w:numPr>
      </w:pPr>
      <w:r>
        <w:t>58lb</w:t>
      </w:r>
    </w:p>
    <w:p w14:paraId="21123F18" w14:textId="07D47FA5" w:rsidR="00657B87" w:rsidRDefault="00657B87" w:rsidP="00270B8B">
      <w:pPr>
        <w:pStyle w:val="ListParagraph"/>
        <w:numPr>
          <w:ilvl w:val="0"/>
          <w:numId w:val="1"/>
        </w:numPr>
      </w:pPr>
      <w:r>
        <w:t>2,200lb</w:t>
      </w:r>
    </w:p>
    <w:p w14:paraId="4FB1BCB4" w14:textId="386E5C3D" w:rsidR="00657B87" w:rsidRDefault="00657B87" w:rsidP="00270B8B">
      <w:pPr>
        <w:pStyle w:val="ListParagraph"/>
        <w:numPr>
          <w:ilvl w:val="0"/>
          <w:numId w:val="1"/>
        </w:numPr>
      </w:pPr>
      <w:r>
        <w:t>70 knots</w:t>
      </w:r>
    </w:p>
    <w:p w14:paraId="233C0912" w14:textId="6AA849FC" w:rsidR="00657B87" w:rsidRDefault="00657B87" w:rsidP="00270B8B">
      <w:pPr>
        <w:pStyle w:val="ListParagraph"/>
        <w:numPr>
          <w:ilvl w:val="0"/>
          <w:numId w:val="1"/>
        </w:numPr>
      </w:pPr>
      <w:r>
        <w:t>1,800lb</w:t>
      </w:r>
    </w:p>
    <w:p w14:paraId="780E855E" w14:textId="0BF841B2" w:rsidR="00657B87" w:rsidRDefault="00657B87" w:rsidP="00270B8B">
      <w:pPr>
        <w:pStyle w:val="ListParagraph"/>
        <w:numPr>
          <w:ilvl w:val="0"/>
          <w:numId w:val="1"/>
        </w:numPr>
      </w:pPr>
      <w:r>
        <w:t>550lb</w:t>
      </w:r>
    </w:p>
    <w:p w14:paraId="7CEA06DC" w14:textId="22177F00" w:rsidR="00657B87" w:rsidRDefault="00657B87" w:rsidP="00270B8B">
      <w:pPr>
        <w:pStyle w:val="ListParagraph"/>
        <w:numPr>
          <w:ilvl w:val="0"/>
          <w:numId w:val="1"/>
        </w:numPr>
      </w:pPr>
      <w:r>
        <w:t>4,200lb</w:t>
      </w:r>
    </w:p>
    <w:p w14:paraId="3127851D" w14:textId="0A08F5D7" w:rsidR="00657B87" w:rsidRDefault="00657B87" w:rsidP="00270B8B">
      <w:pPr>
        <w:pStyle w:val="ListParagraph"/>
        <w:numPr>
          <w:ilvl w:val="0"/>
          <w:numId w:val="1"/>
        </w:numPr>
      </w:pPr>
      <w:r>
        <w:t>5,000lb</w:t>
      </w:r>
    </w:p>
    <w:p w14:paraId="6F3CD66B" w14:textId="050A8740" w:rsidR="00657B87" w:rsidRDefault="00657B87" w:rsidP="00270B8B">
      <w:pPr>
        <w:pStyle w:val="ListParagraph"/>
        <w:numPr>
          <w:ilvl w:val="0"/>
          <w:numId w:val="1"/>
        </w:numPr>
      </w:pPr>
      <w:r>
        <w:t>3,180lb</w:t>
      </w:r>
    </w:p>
    <w:p w14:paraId="3607086A" w14:textId="3BD05758" w:rsidR="00657B87" w:rsidRDefault="00657B87" w:rsidP="00270B8B">
      <w:pPr>
        <w:pStyle w:val="ListParagraph"/>
        <w:numPr>
          <w:ilvl w:val="0"/>
          <w:numId w:val="1"/>
        </w:numPr>
      </w:pPr>
      <w:r>
        <w:t>4,420lb</w:t>
      </w:r>
    </w:p>
    <w:p w14:paraId="023C1A10" w14:textId="3918A7B4" w:rsidR="00657B87" w:rsidRDefault="00657B87" w:rsidP="00270B8B">
      <w:pPr>
        <w:pStyle w:val="ListParagraph"/>
        <w:numPr>
          <w:ilvl w:val="0"/>
          <w:numId w:val="1"/>
        </w:numPr>
      </w:pPr>
      <w:r>
        <w:t>10,000lb</w:t>
      </w:r>
    </w:p>
    <w:p w14:paraId="7FEA8D1B" w14:textId="4D507FC4" w:rsidR="00657B87" w:rsidRDefault="00657B87" w:rsidP="00270B8B">
      <w:pPr>
        <w:pStyle w:val="ListParagraph"/>
        <w:numPr>
          <w:ilvl w:val="0"/>
          <w:numId w:val="1"/>
        </w:numPr>
      </w:pPr>
      <w:r>
        <w:t>96lb</w:t>
      </w:r>
    </w:p>
    <w:p w14:paraId="1FFA4D5F" w14:textId="27B9A9BD" w:rsidR="00657B87" w:rsidRDefault="00657B87" w:rsidP="00270B8B">
      <w:pPr>
        <w:pStyle w:val="ListParagraph"/>
        <w:numPr>
          <w:ilvl w:val="0"/>
          <w:numId w:val="1"/>
        </w:numPr>
      </w:pPr>
      <w:r>
        <w:lastRenderedPageBreak/>
        <w:t>5</w:t>
      </w:r>
    </w:p>
    <w:p w14:paraId="6B0B9C81" w14:textId="428FAA33" w:rsidR="00657B87" w:rsidRDefault="00657B87" w:rsidP="00270B8B">
      <w:pPr>
        <w:pStyle w:val="ListParagraph"/>
        <w:numPr>
          <w:ilvl w:val="0"/>
          <w:numId w:val="1"/>
        </w:numPr>
      </w:pPr>
      <w:r>
        <w:t>12,500lb</w:t>
      </w:r>
    </w:p>
    <w:p w14:paraId="2E0A09FC" w14:textId="41A4B485" w:rsidR="00657B87" w:rsidRDefault="00657B87" w:rsidP="00657B87">
      <w:pPr>
        <w:pStyle w:val="ListParagraph"/>
        <w:numPr>
          <w:ilvl w:val="0"/>
          <w:numId w:val="1"/>
        </w:numPr>
      </w:pPr>
      <w:r>
        <w:t>7.5in x 7.5in</w:t>
      </w:r>
    </w:p>
    <w:p w14:paraId="45537003" w14:textId="36E69B37" w:rsidR="00657B87" w:rsidRDefault="00657B87" w:rsidP="00657B87">
      <w:pPr>
        <w:pStyle w:val="ListParagraph"/>
        <w:numPr>
          <w:ilvl w:val="0"/>
          <w:numId w:val="1"/>
        </w:numPr>
      </w:pPr>
      <w:r>
        <w:t>OD green</w:t>
      </w:r>
    </w:p>
    <w:p w14:paraId="14C10C53" w14:textId="1C652087" w:rsidR="00657B87" w:rsidRDefault="00657B87" w:rsidP="00657B87">
      <w:pPr>
        <w:pStyle w:val="ListParagraph"/>
        <w:numPr>
          <w:ilvl w:val="0"/>
          <w:numId w:val="1"/>
        </w:numPr>
      </w:pPr>
      <w:r>
        <w:t>275lb</w:t>
      </w:r>
    </w:p>
    <w:p w14:paraId="3000B881" w14:textId="5CA6C864" w:rsidR="00657B87" w:rsidRDefault="000315F7" w:rsidP="00657B87">
      <w:pPr>
        <w:pStyle w:val="ListParagraph"/>
        <w:numPr>
          <w:ilvl w:val="0"/>
          <w:numId w:val="1"/>
        </w:numPr>
      </w:pPr>
      <w:r>
        <w:t>4,200lb</w:t>
      </w:r>
    </w:p>
    <w:p w14:paraId="330CD590" w14:textId="0C599B8D" w:rsidR="000315F7" w:rsidRDefault="000315F7" w:rsidP="00657B87">
      <w:pPr>
        <w:pStyle w:val="ListParagraph"/>
        <w:numPr>
          <w:ilvl w:val="0"/>
          <w:numId w:val="1"/>
        </w:numPr>
      </w:pPr>
      <w:r>
        <w:t>55</w:t>
      </w:r>
    </w:p>
    <w:p w14:paraId="7A34E163" w14:textId="79DB3E21" w:rsidR="000315F7" w:rsidRDefault="000315F7" w:rsidP="00657B87">
      <w:pPr>
        <w:pStyle w:val="ListParagraph"/>
        <w:numPr>
          <w:ilvl w:val="0"/>
          <w:numId w:val="1"/>
        </w:numPr>
      </w:pPr>
      <w:r>
        <w:t>Black</w:t>
      </w:r>
    </w:p>
    <w:p w14:paraId="663B03E0" w14:textId="153DB87C" w:rsidR="000315F7" w:rsidRDefault="000315F7" w:rsidP="00657B87">
      <w:pPr>
        <w:pStyle w:val="ListParagraph"/>
        <w:numPr>
          <w:ilvl w:val="0"/>
          <w:numId w:val="1"/>
        </w:numPr>
      </w:pPr>
      <w:r>
        <w:t>84-88</w:t>
      </w:r>
    </w:p>
    <w:p w14:paraId="20648763" w14:textId="63B654B7" w:rsidR="000315F7" w:rsidRDefault="000315F7" w:rsidP="00657B87">
      <w:pPr>
        <w:pStyle w:val="ListParagraph"/>
        <w:numPr>
          <w:ilvl w:val="0"/>
          <w:numId w:val="1"/>
        </w:numPr>
      </w:pPr>
      <w:r>
        <w:t>1 1/2in</w:t>
      </w:r>
    </w:p>
    <w:p w14:paraId="0918FD16" w14:textId="0D9ECBA9" w:rsidR="000315F7" w:rsidRDefault="000315F7" w:rsidP="00657B87">
      <w:pPr>
        <w:pStyle w:val="ListParagraph"/>
        <w:numPr>
          <w:ilvl w:val="0"/>
          <w:numId w:val="1"/>
        </w:numPr>
      </w:pPr>
      <w:r>
        <w:t>52lb</w:t>
      </w:r>
    </w:p>
    <w:p w14:paraId="02A4E8B3" w14:textId="20297769" w:rsidR="000315F7" w:rsidRDefault="000315F7" w:rsidP="00657B87">
      <w:pPr>
        <w:pStyle w:val="ListParagraph"/>
        <w:numPr>
          <w:ilvl w:val="0"/>
          <w:numId w:val="1"/>
        </w:numPr>
      </w:pPr>
      <w:r>
        <w:t xml:space="preserve">Suitable </w:t>
      </w:r>
    </w:p>
    <w:p w14:paraId="55F4698F" w14:textId="01ECFB83" w:rsidR="000315F7" w:rsidRDefault="000315F7" w:rsidP="00657B87">
      <w:pPr>
        <w:pStyle w:val="ListParagraph"/>
        <w:numPr>
          <w:ilvl w:val="0"/>
          <w:numId w:val="1"/>
        </w:numPr>
      </w:pPr>
      <w:r>
        <w:t>TM 4-48.11</w:t>
      </w:r>
    </w:p>
    <w:p w14:paraId="10C24653" w14:textId="3E0EBCBE" w:rsidR="000315F7" w:rsidRDefault="000315F7" w:rsidP="00657B87">
      <w:pPr>
        <w:pStyle w:val="ListParagraph"/>
        <w:numPr>
          <w:ilvl w:val="0"/>
          <w:numId w:val="1"/>
        </w:numPr>
      </w:pPr>
      <w:r>
        <w:t>6FT X 6FT</w:t>
      </w:r>
    </w:p>
    <w:p w14:paraId="7A91EC41" w14:textId="79EE5684" w:rsidR="000315F7" w:rsidRDefault="000315F7" w:rsidP="00657B87">
      <w:pPr>
        <w:pStyle w:val="ListParagraph"/>
        <w:numPr>
          <w:ilvl w:val="0"/>
          <w:numId w:val="1"/>
        </w:numPr>
      </w:pPr>
      <w:r>
        <w:t>12,500LB</w:t>
      </w:r>
    </w:p>
    <w:p w14:paraId="2F25A009" w14:textId="325D3430" w:rsidR="000315F7" w:rsidRDefault="000315F7" w:rsidP="00657B87">
      <w:pPr>
        <w:pStyle w:val="ListParagraph"/>
        <w:numPr>
          <w:ilvl w:val="0"/>
          <w:numId w:val="1"/>
        </w:numPr>
      </w:pPr>
      <w:r>
        <w:t>6,520LB</w:t>
      </w:r>
    </w:p>
    <w:p w14:paraId="118C18CB" w14:textId="13C88982" w:rsidR="000315F7" w:rsidRDefault="000315F7" w:rsidP="00657B87">
      <w:pPr>
        <w:pStyle w:val="ListParagraph"/>
        <w:numPr>
          <w:ilvl w:val="0"/>
          <w:numId w:val="1"/>
        </w:numPr>
      </w:pPr>
      <w:r>
        <w:t>8,650LB</w:t>
      </w:r>
    </w:p>
    <w:p w14:paraId="0A9E028C" w14:textId="4A3FE3FC" w:rsidR="000315F7" w:rsidRDefault="000315F7" w:rsidP="00657B87">
      <w:pPr>
        <w:pStyle w:val="ListParagraph"/>
        <w:numPr>
          <w:ilvl w:val="0"/>
          <w:numId w:val="1"/>
        </w:numPr>
      </w:pPr>
      <w:r>
        <w:t>10,000LB</w:t>
      </w:r>
    </w:p>
    <w:p w14:paraId="53FFE676" w14:textId="1B39313C" w:rsidR="000315F7" w:rsidRDefault="000315F7" w:rsidP="00657B87">
      <w:pPr>
        <w:pStyle w:val="ListParagraph"/>
        <w:numPr>
          <w:ilvl w:val="0"/>
          <w:numId w:val="1"/>
        </w:numPr>
      </w:pPr>
      <w:r>
        <w:t>5</w:t>
      </w:r>
    </w:p>
    <w:p w14:paraId="52D46F48" w14:textId="74E056CD" w:rsidR="000315F7" w:rsidRDefault="000315F7" w:rsidP="00657B87">
      <w:pPr>
        <w:pStyle w:val="ListParagraph"/>
        <w:numPr>
          <w:ilvl w:val="0"/>
          <w:numId w:val="1"/>
        </w:numPr>
      </w:pPr>
      <w:r>
        <w:t>12FT</w:t>
      </w:r>
    </w:p>
    <w:p w14:paraId="00E3CBAC" w14:textId="3309B9DE" w:rsidR="000315F7" w:rsidRDefault="000315F7" w:rsidP="00657B87">
      <w:pPr>
        <w:pStyle w:val="ListParagraph"/>
        <w:numPr>
          <w:ilvl w:val="0"/>
          <w:numId w:val="1"/>
        </w:numPr>
      </w:pPr>
      <w:r>
        <w:t xml:space="preserve">Before and </w:t>
      </w:r>
      <w:r w:rsidR="007C650F">
        <w:t>after</w:t>
      </w:r>
      <w:r>
        <w:t xml:space="preserve"> every use</w:t>
      </w:r>
    </w:p>
    <w:p w14:paraId="1B053E37" w14:textId="274FE5C9" w:rsidR="000315F7" w:rsidRDefault="000315F7" w:rsidP="00657B87">
      <w:pPr>
        <w:pStyle w:val="ListParagraph"/>
        <w:numPr>
          <w:ilvl w:val="0"/>
          <w:numId w:val="1"/>
        </w:numPr>
      </w:pPr>
      <w:r>
        <w:t>Proper link count</w:t>
      </w:r>
    </w:p>
    <w:p w14:paraId="0F3D7068" w14:textId="713731A7" w:rsidR="000315F7" w:rsidRDefault="000315F7" w:rsidP="00657B87">
      <w:pPr>
        <w:pStyle w:val="ListParagraph"/>
        <w:numPr>
          <w:ilvl w:val="0"/>
          <w:numId w:val="1"/>
        </w:numPr>
      </w:pPr>
      <w:r>
        <w:t>16,800lb</w:t>
      </w:r>
    </w:p>
    <w:p w14:paraId="4C798562" w14:textId="38E330A9" w:rsidR="000315F7" w:rsidRDefault="000315F7" w:rsidP="00657B87">
      <w:pPr>
        <w:pStyle w:val="ListParagraph"/>
        <w:numPr>
          <w:ilvl w:val="0"/>
          <w:numId w:val="1"/>
        </w:numPr>
      </w:pPr>
      <w:r>
        <w:t>DA FORM 7382</w:t>
      </w:r>
    </w:p>
    <w:p w14:paraId="55A6ED29" w14:textId="3C89CAF3" w:rsidR="000315F7" w:rsidRDefault="007C650F" w:rsidP="00657B87">
      <w:pPr>
        <w:pStyle w:val="ListParagraph"/>
        <w:numPr>
          <w:ilvl w:val="0"/>
          <w:numId w:val="1"/>
        </w:numPr>
      </w:pPr>
      <w:r>
        <w:t>4</w:t>
      </w:r>
    </w:p>
    <w:p w14:paraId="418F1F08" w14:textId="565B7109" w:rsidR="007C650F" w:rsidRDefault="007C650F" w:rsidP="00657B87">
      <w:pPr>
        <w:pStyle w:val="ListParagraph"/>
        <w:numPr>
          <w:ilvl w:val="0"/>
          <w:numId w:val="1"/>
        </w:numPr>
      </w:pPr>
      <w:r>
        <w:t>Pilot in charge</w:t>
      </w:r>
    </w:p>
    <w:p w14:paraId="2BA23139" w14:textId="1B74D35F" w:rsidR="007C650F" w:rsidRDefault="007C650F" w:rsidP="00657B87">
      <w:pPr>
        <w:pStyle w:val="ListParagraph"/>
        <w:numPr>
          <w:ilvl w:val="0"/>
          <w:numId w:val="1"/>
        </w:numPr>
      </w:pPr>
      <w:r>
        <w:t xml:space="preserve">Type 3 Nylon </w:t>
      </w:r>
    </w:p>
    <w:p w14:paraId="314C1EAF" w14:textId="2B07862D" w:rsidR="007C650F" w:rsidRDefault="007C650F" w:rsidP="00657B87">
      <w:pPr>
        <w:pStyle w:val="ListParagraph"/>
        <w:numPr>
          <w:ilvl w:val="0"/>
          <w:numId w:val="1"/>
        </w:numPr>
      </w:pPr>
      <w:r>
        <w:t>12ft</w:t>
      </w:r>
    </w:p>
    <w:p w14:paraId="25BEA8FB" w14:textId="1C7AC1E8" w:rsidR="007C650F" w:rsidRDefault="007C650F" w:rsidP="00657B87">
      <w:pPr>
        <w:pStyle w:val="ListParagraph"/>
        <w:numPr>
          <w:ilvl w:val="0"/>
          <w:numId w:val="1"/>
        </w:numPr>
      </w:pPr>
      <w:r>
        <w:t xml:space="preserve">Certified, suitable, unique, prohibited </w:t>
      </w:r>
    </w:p>
    <w:p w14:paraId="060FC433" w14:textId="25E690CD" w:rsidR="007C650F" w:rsidRDefault="007C650F" w:rsidP="00657B87">
      <w:pPr>
        <w:pStyle w:val="ListParagraph"/>
        <w:numPr>
          <w:ilvl w:val="0"/>
          <w:numId w:val="1"/>
        </w:numPr>
      </w:pPr>
      <w:r>
        <w:t>3</w:t>
      </w:r>
    </w:p>
    <w:p w14:paraId="588EAFA9" w14:textId="717C70E8" w:rsidR="007C650F" w:rsidRDefault="007C650F" w:rsidP="00657B87">
      <w:pPr>
        <w:pStyle w:val="ListParagraph"/>
        <w:numPr>
          <w:ilvl w:val="0"/>
          <w:numId w:val="1"/>
        </w:numPr>
      </w:pPr>
      <w:r>
        <w:t>TM 4-48.11</w:t>
      </w:r>
    </w:p>
    <w:p w14:paraId="1C1DC8FC" w14:textId="0D343E7C" w:rsidR="007C650F" w:rsidRDefault="007C650F" w:rsidP="00657B87">
      <w:pPr>
        <w:pStyle w:val="ListParagraph"/>
        <w:numPr>
          <w:ilvl w:val="0"/>
          <w:numId w:val="1"/>
        </w:numPr>
      </w:pPr>
      <w:r>
        <w:t>Marking the number 1 hook</w:t>
      </w:r>
    </w:p>
    <w:p w14:paraId="4E62C08C" w14:textId="55F67A8F" w:rsidR="007C650F" w:rsidRDefault="007C650F" w:rsidP="00657B87">
      <w:pPr>
        <w:pStyle w:val="ListParagraph"/>
        <w:numPr>
          <w:ilvl w:val="0"/>
          <w:numId w:val="1"/>
        </w:numPr>
      </w:pPr>
      <w:r>
        <w:t xml:space="preserve">No special requirement </w:t>
      </w:r>
    </w:p>
    <w:p w14:paraId="0C362FBC" w14:textId="7DEE0E50" w:rsidR="007C650F" w:rsidRDefault="007C650F" w:rsidP="00657B87">
      <w:pPr>
        <w:pStyle w:val="ListParagraph"/>
        <w:numPr>
          <w:ilvl w:val="0"/>
          <w:numId w:val="1"/>
        </w:numPr>
      </w:pPr>
      <w:r>
        <w:t>CGU-1B</w:t>
      </w:r>
    </w:p>
    <w:p w14:paraId="563F95C0" w14:textId="3020A91F" w:rsidR="007C650F" w:rsidRDefault="007C650F" w:rsidP="00657B87">
      <w:pPr>
        <w:pStyle w:val="ListParagraph"/>
        <w:numPr>
          <w:ilvl w:val="0"/>
          <w:numId w:val="1"/>
        </w:numPr>
      </w:pPr>
      <w:r>
        <w:t xml:space="preserve">Suitable </w:t>
      </w:r>
    </w:p>
    <w:p w14:paraId="7567F95D" w14:textId="77777777" w:rsidR="00E00FE7" w:rsidRDefault="00E00FE7" w:rsidP="00E00FE7"/>
    <w:p w14:paraId="2B015A43" w14:textId="77777777" w:rsidR="00E00FE7" w:rsidRDefault="00E00FE7" w:rsidP="00E00FE7"/>
    <w:p w14:paraId="1B559A33" w14:textId="77777777" w:rsidR="0020717C" w:rsidRDefault="0020717C" w:rsidP="006824D7">
      <w:pPr>
        <w:jc w:val="center"/>
      </w:pPr>
    </w:p>
    <w:sectPr w:rsidR="00207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71BE"/>
    <w:multiLevelType w:val="hybridMultilevel"/>
    <w:tmpl w:val="89C84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3988"/>
    <w:multiLevelType w:val="hybridMultilevel"/>
    <w:tmpl w:val="E6C6F6E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66813763">
    <w:abstractNumId w:val="1"/>
  </w:num>
  <w:num w:numId="2" w16cid:durableId="163147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D7"/>
    <w:rsid w:val="000315F7"/>
    <w:rsid w:val="0009354B"/>
    <w:rsid w:val="0020717C"/>
    <w:rsid w:val="00236A2D"/>
    <w:rsid w:val="00270B8B"/>
    <w:rsid w:val="003E0F04"/>
    <w:rsid w:val="005A3AFE"/>
    <w:rsid w:val="00657B87"/>
    <w:rsid w:val="006824D7"/>
    <w:rsid w:val="006B42C8"/>
    <w:rsid w:val="006E0AD9"/>
    <w:rsid w:val="006F3D06"/>
    <w:rsid w:val="007C650F"/>
    <w:rsid w:val="00902986"/>
    <w:rsid w:val="00A41D52"/>
    <w:rsid w:val="00D32D88"/>
    <w:rsid w:val="00DB4F56"/>
    <w:rsid w:val="00E00FE7"/>
    <w:rsid w:val="00ED04B3"/>
    <w:rsid w:val="00F55086"/>
    <w:rsid w:val="00F85737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3737"/>
  <w15:chartTrackingRefBased/>
  <w15:docId w15:val="{99F07F8E-CB96-445C-823A-A94F2FB6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Bradley K SGT USARMY 2 ID (USA)</dc:creator>
  <cp:keywords/>
  <dc:description/>
  <cp:lastModifiedBy>Mckenzie, Scotty A SSG USARMY 101 ABN DIV (USA)</cp:lastModifiedBy>
  <cp:revision>2</cp:revision>
  <dcterms:created xsi:type="dcterms:W3CDTF">2025-02-03T20:06:00Z</dcterms:created>
  <dcterms:modified xsi:type="dcterms:W3CDTF">2025-02-03T20:06:00Z</dcterms:modified>
</cp:coreProperties>
</file>