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AB2D" w14:textId="2E0094F7" w:rsidR="00106827" w:rsidRDefault="00CE1B59" w:rsidP="00A04F6D">
      <w:pPr>
        <w:pStyle w:val="PlainText"/>
        <w:spacing w:after="120"/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21D1">
        <w:rPr>
          <w:rFonts w:ascii="Times New Roman" w:hAnsi="Times New Roman" w:cs="Times New Roman"/>
          <w:noProof/>
          <w:color w:val="4F81BD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34AD7E" wp14:editId="419EBF22">
                <wp:simplePos x="0" y="0"/>
                <wp:positionH relativeFrom="page">
                  <wp:posOffset>7038975</wp:posOffset>
                </wp:positionH>
                <wp:positionV relativeFrom="page">
                  <wp:posOffset>5143500</wp:posOffset>
                </wp:positionV>
                <wp:extent cx="2761615" cy="1781175"/>
                <wp:effectExtent l="0" t="0" r="0" b="9525"/>
                <wp:wrapNone/>
                <wp:docPr id="950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61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1D9C7" w14:textId="791AAC68" w:rsidR="00956874" w:rsidRPr="000066E1" w:rsidRDefault="00956874" w:rsidP="00956874">
                            <w:pPr>
                              <w:pStyle w:val="Heading2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 w:val="0"/>
                                <w:smallCaps/>
                                <w:color w:val="4F81BD" w:themeColor="accent1"/>
                                <w:sz w:val="56"/>
                                <w:szCs w:val="56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4AD7E" id="_x0000_t202" coordsize="21600,21600" o:spt="202" path="m,l,21600r21600,l21600,xe">
                <v:stroke joinstyle="miter"/>
                <v:path gradientshapeok="t" o:connecttype="rect"/>
              </v:shapetype>
              <v:shape id="Text Box 771" o:spid="_x0000_s1026" type="#_x0000_t202" style="position:absolute;margin-left:554.25pt;margin-top:405pt;width:217.45pt;height:140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" filled="f" stroked="f" strokecolor="#c9f" strokeweight="1.5pt">
                <v:textbox>
                  <w:txbxContent>
                    <w:p w14:paraId="3191D9C7" w14:textId="791AAC68" w:rsidR="00956874" w:rsidRPr="000066E1" w:rsidRDefault="00956874" w:rsidP="00956874">
                      <w:pPr>
                        <w:pStyle w:val="Heading2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caps w:val="0"/>
                          <w:smallCaps/>
                          <w:color w:val="4F81BD" w:themeColor="accent1"/>
                          <w:sz w:val="56"/>
                          <w:szCs w:val="56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821D1">
        <w:rPr>
          <w:rFonts w:ascii="Times New Roman" w:hAnsi="Times New Roman" w:cs="Times New Roman"/>
          <w:noProof/>
          <w:color w:val="4F81BD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1AA15D" wp14:editId="71AD4114">
                <wp:simplePos x="0" y="0"/>
                <wp:positionH relativeFrom="page">
                  <wp:posOffset>7047230</wp:posOffset>
                </wp:positionH>
                <wp:positionV relativeFrom="page">
                  <wp:posOffset>433070</wp:posOffset>
                </wp:positionV>
                <wp:extent cx="2752090" cy="1805305"/>
                <wp:effectExtent l="0" t="4445" r="1905" b="0"/>
                <wp:wrapNone/>
                <wp:docPr id="94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090" cy="180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E4446" w14:textId="77777777" w:rsidR="00A52FA0" w:rsidRDefault="00B75447" w:rsidP="00CB2A25">
                            <w:pPr>
                              <w:pStyle w:val="Heading1"/>
                              <w:spacing w:before="0" w:after="0" w:line="240" w:lineRule="auto"/>
                              <w:jc w:val="center"/>
                              <w:rPr>
                                <w:rStyle w:val="Heading1Char"/>
                                <w:smallCaps/>
                                <w:color w:val="FF9900"/>
                                <w:sz w:val="48"/>
                                <w:szCs w:val="4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Heading1Char"/>
                                <w:smallCaps/>
                                <w:color w:val="FF9900"/>
                                <w:sz w:val="48"/>
                                <w:szCs w:val="4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Dependent Employment</w:t>
                            </w:r>
                            <w:r w:rsidR="00852AA9" w:rsidRPr="00852AA9">
                              <w:rPr>
                                <w:rStyle w:val="Heading1Char"/>
                                <w:smallCaps/>
                                <w:color w:val="FF9900"/>
                                <w:sz w:val="48"/>
                                <w:szCs w:val="4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D20BA8D" w14:textId="3356EE3C" w:rsidR="004C1DC6" w:rsidRPr="00852AA9" w:rsidRDefault="00852AA9" w:rsidP="00CB2A25">
                            <w:pPr>
                              <w:pStyle w:val="Heading1"/>
                              <w:spacing w:before="0" w:after="0" w:line="240" w:lineRule="auto"/>
                              <w:jc w:val="center"/>
                              <w:rPr>
                                <w:smallCaps/>
                                <w:color w:val="FF9900"/>
                                <w:sz w:val="48"/>
                                <w:szCs w:val="4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2AA9">
                              <w:rPr>
                                <w:rStyle w:val="Heading1Char"/>
                                <w:smallCaps/>
                                <w:color w:val="FF9900"/>
                                <w:sz w:val="48"/>
                                <w:szCs w:val="4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 the </w:t>
                            </w:r>
                            <w:r w:rsidR="00CB2A25" w:rsidRPr="00852AA9">
                              <w:rPr>
                                <w:rStyle w:val="Heading1Char"/>
                                <w:smallCaps/>
                                <w:color w:val="FF9900"/>
                                <w:sz w:val="48"/>
                                <w:szCs w:val="4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Netherlands</w:t>
                            </w:r>
                          </w:p>
                          <w:p w14:paraId="7BA19513" w14:textId="77777777" w:rsidR="004C1DC6" w:rsidRPr="00852AA9" w:rsidRDefault="004C1DC6" w:rsidP="00437BFF">
                            <w:pPr>
                              <w:pStyle w:val="BodyText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00E102A7" w14:textId="77777777" w:rsidR="004C1DC6" w:rsidRDefault="004C1DC6" w:rsidP="00437BFF">
                            <w:pPr>
                              <w:pStyle w:val="BodyText"/>
                            </w:pPr>
                          </w:p>
                          <w:p w14:paraId="532F60D0" w14:textId="77777777" w:rsidR="004C1DC6" w:rsidRDefault="004C1DC6" w:rsidP="00437BFF">
                            <w:pPr>
                              <w:pStyle w:val="BodyText"/>
                            </w:pPr>
                          </w:p>
                          <w:p w14:paraId="5BA1E27B" w14:textId="77777777" w:rsidR="004C1DC6" w:rsidRPr="00461BDC" w:rsidRDefault="004C1DC6" w:rsidP="00437BFF">
                            <w:pPr>
                              <w:pStyle w:val="BodyText"/>
                            </w:pPr>
                            <w:r w:rsidRPr="00461BDC">
                              <w:t>Date of publication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AA15D" id="Text Box 67" o:spid="_x0000_s1027" type="#_x0000_t202" style="position:absolute;margin-left:554.9pt;margin-top:34.1pt;width:216.7pt;height:142.1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" filled="f" stroked="f">
                <v:textbox>
                  <w:txbxContent>
                    <w:p w14:paraId="28FE4446" w14:textId="77777777" w:rsidR="00A52FA0" w:rsidRDefault="00B75447" w:rsidP="00CB2A25">
                      <w:pPr>
                        <w:pStyle w:val="Heading1"/>
                        <w:spacing w:before="0" w:after="0" w:line="240" w:lineRule="auto"/>
                        <w:jc w:val="center"/>
                        <w:rPr>
                          <w:rStyle w:val="Heading1Char"/>
                          <w:smallCaps/>
                          <w:color w:val="FF9900"/>
                          <w:sz w:val="48"/>
                          <w:szCs w:val="48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Heading1Char"/>
                          <w:smallCaps/>
                          <w:color w:val="FF9900"/>
                          <w:sz w:val="48"/>
                          <w:szCs w:val="48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Dependent Employment</w:t>
                      </w:r>
                      <w:r w:rsidR="00852AA9" w:rsidRPr="00852AA9">
                        <w:rPr>
                          <w:rStyle w:val="Heading1Char"/>
                          <w:smallCaps/>
                          <w:color w:val="FF9900"/>
                          <w:sz w:val="48"/>
                          <w:szCs w:val="48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D20BA8D" w14:textId="3356EE3C" w:rsidR="004C1DC6" w:rsidRPr="00852AA9" w:rsidRDefault="00852AA9" w:rsidP="00CB2A25">
                      <w:pPr>
                        <w:pStyle w:val="Heading1"/>
                        <w:spacing w:before="0" w:after="0" w:line="240" w:lineRule="auto"/>
                        <w:jc w:val="center"/>
                        <w:rPr>
                          <w:smallCaps/>
                          <w:color w:val="FF9900"/>
                          <w:sz w:val="48"/>
                          <w:szCs w:val="48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2AA9">
                        <w:rPr>
                          <w:rStyle w:val="Heading1Char"/>
                          <w:smallCaps/>
                          <w:color w:val="FF9900"/>
                          <w:sz w:val="48"/>
                          <w:szCs w:val="48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in the </w:t>
                      </w:r>
                      <w:r w:rsidR="00CB2A25" w:rsidRPr="00852AA9">
                        <w:rPr>
                          <w:rStyle w:val="Heading1Char"/>
                          <w:smallCaps/>
                          <w:color w:val="FF9900"/>
                          <w:sz w:val="48"/>
                          <w:szCs w:val="48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Netherlands</w:t>
                      </w:r>
                    </w:p>
                    <w:p w14:paraId="7BA19513" w14:textId="77777777" w:rsidR="004C1DC6" w:rsidRPr="00852AA9" w:rsidRDefault="004C1DC6" w:rsidP="00437BFF">
                      <w:pPr>
                        <w:pStyle w:val="BodyText"/>
                        <w:rPr>
                          <w:sz w:val="48"/>
                          <w:szCs w:val="48"/>
                        </w:rPr>
                      </w:pPr>
                    </w:p>
                    <w:p w14:paraId="00E102A7" w14:textId="77777777" w:rsidR="004C1DC6" w:rsidRDefault="004C1DC6" w:rsidP="00437BFF">
                      <w:pPr>
                        <w:pStyle w:val="BodyText"/>
                      </w:pPr>
                    </w:p>
                    <w:p w14:paraId="532F60D0" w14:textId="77777777" w:rsidR="004C1DC6" w:rsidRDefault="004C1DC6" w:rsidP="00437BFF">
                      <w:pPr>
                        <w:pStyle w:val="BodyText"/>
                      </w:pPr>
                    </w:p>
                    <w:p w14:paraId="5BA1E27B" w14:textId="77777777" w:rsidR="004C1DC6" w:rsidRPr="00461BDC" w:rsidRDefault="004C1DC6" w:rsidP="00437BFF">
                      <w:pPr>
                        <w:pStyle w:val="BodyText"/>
                      </w:pPr>
                      <w:r w:rsidRPr="00461BDC">
                        <w:t>Date of publication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0924"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ALTERNATIVE OPTION</w:t>
      </w:r>
      <w:r w:rsidR="00106827"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2821D1">
        <w:rPr>
          <w:rFonts w:ascii="Times New Roman" w:hAnsi="Times New Roman" w:cs="Times New Roman"/>
          <w:b/>
          <w:color w:val="4F81BD" w:themeColor="accent1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A899E9E" w14:textId="4A08D2BD" w:rsidR="00A04F6D" w:rsidRDefault="00A04F6D" w:rsidP="00A04F6D">
      <w:pPr>
        <w:pStyle w:val="PlainText"/>
        <w:spacing w:after="120"/>
        <w:rPr>
          <w:rFonts w:ascii="Times New Roman" w:hAnsi="Times New Roman" w:cs="Times New Roman"/>
          <w:bCs/>
          <w:color w:val="4F81BD" w:themeColor="accent1"/>
          <w:sz w:val="28"/>
          <w:szCs w:val="28"/>
        </w:rPr>
      </w:pPr>
      <w:r w:rsidRPr="00106827"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>Dependents can work on</w:t>
      </w:r>
      <w:r w:rsidR="00106827"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 xml:space="preserve"> base</w:t>
      </w:r>
      <w:r w:rsidR="00106827" w:rsidRPr="00106827"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 xml:space="preserve"> for the US Government under the </w:t>
      </w:r>
      <w:r w:rsidR="00E265E3"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 xml:space="preserve">NATO </w:t>
      </w:r>
      <w:r w:rsidR="00106827" w:rsidRPr="00106827"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 xml:space="preserve">SOFA and </w:t>
      </w:r>
      <w:r w:rsidR="00E265E3"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 xml:space="preserve">US-NL </w:t>
      </w:r>
      <w:r w:rsidR="00106827" w:rsidRPr="00106827"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>Station</w:t>
      </w:r>
      <w:r w:rsidR="00F17A5E"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>ing</w:t>
      </w:r>
      <w:r w:rsidR="00106827" w:rsidRPr="00106827"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 xml:space="preserve"> Agreement. </w:t>
      </w:r>
      <w:r w:rsidR="00E265E3"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>Check USAJOBS for job announcements:</w:t>
      </w:r>
      <w:r w:rsidR="00106827" w:rsidRPr="00106827"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 xml:space="preserve"> </w:t>
      </w:r>
      <w:hyperlink r:id="rId9" w:history="1">
        <w:r w:rsidR="00106827" w:rsidRPr="00127649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https://www.usajobs.gov/</w:t>
        </w:r>
      </w:hyperlink>
    </w:p>
    <w:p w14:paraId="720D126C" w14:textId="77777777" w:rsidR="00106827" w:rsidRDefault="00106827" w:rsidP="00A04F6D">
      <w:pPr>
        <w:pStyle w:val="PlainText"/>
        <w:spacing w:after="120"/>
        <w:rPr>
          <w:rFonts w:ascii="Times New Roman" w:hAnsi="Times New Roman" w:cs="Times New Roman"/>
          <w:bCs/>
          <w:color w:val="4F81BD" w:themeColor="accent1"/>
          <w:sz w:val="28"/>
          <w:szCs w:val="28"/>
        </w:rPr>
      </w:pPr>
    </w:p>
    <w:p w14:paraId="22FBB7C9" w14:textId="2F21FA6B" w:rsidR="00106827" w:rsidRDefault="00106827" w:rsidP="00A04F6D">
      <w:pPr>
        <w:pStyle w:val="PlainText"/>
        <w:spacing w:after="120"/>
        <w:rPr>
          <w:rFonts w:ascii="Times New Roman" w:hAnsi="Times New Roman" w:cs="Times New Roman"/>
          <w:bCs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 xml:space="preserve">Dependents have the </w:t>
      </w:r>
      <w:r w:rsidRPr="00106827"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>option to be employed through a Dutch or international payroll company. See</w:t>
      </w:r>
      <w:r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 xml:space="preserve"> the link below for more information</w:t>
      </w:r>
      <w:r w:rsidR="00E265E3"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>:</w:t>
      </w:r>
      <w:r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 xml:space="preserve"> </w:t>
      </w:r>
      <w:hyperlink r:id="rId10" w:history="1">
        <w:r w:rsidRPr="00127649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https://business.gov.nl/regulation/payrolling/</w:t>
        </w:r>
      </w:hyperlink>
    </w:p>
    <w:p w14:paraId="1AF79A4F" w14:textId="77777777" w:rsidR="00067795" w:rsidRDefault="00067795" w:rsidP="00A04F6D">
      <w:pPr>
        <w:pStyle w:val="PlainText"/>
        <w:spacing w:after="120"/>
        <w:rPr>
          <w:rFonts w:ascii="Times New Roman" w:hAnsi="Times New Roman" w:cs="Times New Roman"/>
          <w:bCs/>
          <w:color w:val="4F81BD" w:themeColor="accent1"/>
          <w:sz w:val="28"/>
          <w:szCs w:val="28"/>
        </w:rPr>
      </w:pPr>
    </w:p>
    <w:p w14:paraId="77DE2D25" w14:textId="30D0C000" w:rsidR="00067795" w:rsidRPr="00067795" w:rsidRDefault="00316E36" w:rsidP="00A04F6D">
      <w:pPr>
        <w:pStyle w:val="PlainText"/>
        <w:spacing w:after="120"/>
        <w:rPr>
          <w:rFonts w:ascii="Times New Roman" w:hAnsi="Times New Roman" w:cs="Times New Roman"/>
          <w:b/>
          <w:color w:val="4F81BD" w:themeColor="accent1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4F81BD" w:themeColor="accent1"/>
          <w:sz w:val="36"/>
          <w:szCs w:val="36"/>
          <w:u w:val="single"/>
        </w:rPr>
        <w:t>Dutch Medical Health Insurance</w:t>
      </w:r>
    </w:p>
    <w:p w14:paraId="7EBC8311" w14:textId="264271E7" w:rsidR="00316E36" w:rsidRPr="00316E36" w:rsidRDefault="00316E36" w:rsidP="00316E36">
      <w:pPr>
        <w:rPr>
          <w:color w:val="4F81BD" w:themeColor="accent1"/>
          <w:sz w:val="28"/>
          <w:szCs w:val="28"/>
        </w:rPr>
      </w:pPr>
      <w:r w:rsidRPr="00316E36">
        <w:rPr>
          <w:color w:val="4F81BD" w:themeColor="accent1"/>
          <w:sz w:val="28"/>
          <w:szCs w:val="28"/>
        </w:rPr>
        <w:t>When you work on the Dutch economy (either employed, self-employed or through a payroll company), you will be required to take out Dutch medical insurance. Dutch authorities DO NOT consider TRICARE insurance as sufficient medical coverage.</w:t>
      </w:r>
    </w:p>
    <w:p w14:paraId="73B2CDE6" w14:textId="4F1F3EA4" w:rsidR="00CE6939" w:rsidRPr="00047B60" w:rsidRDefault="00CE6939" w:rsidP="00EC0D04">
      <w:pPr>
        <w:pStyle w:val="PlainText"/>
        <w:spacing w:after="120"/>
        <w:ind w:left="-270"/>
        <w:rPr>
          <w:rFonts w:ascii="Times New Roman" w:hAnsi="Times New Roman" w:cs="Times New Roman"/>
          <w:bCs/>
          <w:color w:val="4F81BD" w:themeColor="accent1"/>
          <w:sz w:val="26"/>
          <w:szCs w:val="26"/>
        </w:rPr>
      </w:pPr>
    </w:p>
    <w:p w14:paraId="4802CE4E" w14:textId="4590BA41" w:rsidR="00F62404" w:rsidRPr="00BC24CE" w:rsidRDefault="005E4259" w:rsidP="00BC24CE">
      <w:pPr>
        <w:pStyle w:val="PlainText"/>
        <w:spacing w:after="120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EF7FB8">
        <w:rPr>
          <w:rFonts w:ascii="Times New Roman" w:hAnsi="Times New Roman" w:cs="Times New Roman"/>
          <w:color w:val="4F81BD" w:themeColor="accent1"/>
          <w:sz w:val="24"/>
          <w:szCs w:val="24"/>
        </w:rPr>
        <w:br w:type="column"/>
      </w:r>
      <w:r w:rsidR="00F62404" w:rsidRPr="00F62404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For more information</w:t>
      </w:r>
      <w:r w:rsidR="00E265E3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,</w:t>
      </w:r>
      <w:r w:rsidR="00F62404" w:rsidRPr="00F62404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 xml:space="preserve"> contact</w:t>
      </w:r>
      <w:r w:rsidR="003320B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 xml:space="preserve"> or visit us at</w:t>
      </w:r>
      <w:r w:rsidR="004777C8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:</w:t>
      </w:r>
    </w:p>
    <w:p w14:paraId="2EAEA1EE" w14:textId="6CBE4A6F" w:rsidR="005470C8" w:rsidRPr="00F62404" w:rsidRDefault="005470C8" w:rsidP="005470C8">
      <w:pPr>
        <w:pStyle w:val="BodyText"/>
        <w:spacing w:after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F62404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Netherlands Law Center</w:t>
      </w:r>
    </w:p>
    <w:p w14:paraId="1BFCA27E" w14:textId="77777777" w:rsidR="00F62404" w:rsidRPr="00F62404" w:rsidRDefault="00F62404" w:rsidP="00F62404">
      <w:pPr>
        <w:pStyle w:val="BodyText"/>
        <w:spacing w:after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F62404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Kranenpool 3, Bldg. 8 Room N202</w:t>
      </w:r>
    </w:p>
    <w:p w14:paraId="45F2710C" w14:textId="2465F7E9" w:rsidR="00F62404" w:rsidRPr="00F62404" w:rsidRDefault="00F62404" w:rsidP="00F62404">
      <w:pPr>
        <w:pStyle w:val="BodyText"/>
        <w:spacing w:after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F62404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Brunssum, NL 6443 VA</w:t>
      </w:r>
    </w:p>
    <w:p w14:paraId="00E7B8D2" w14:textId="77777777" w:rsidR="00F62404" w:rsidRPr="00F62404" w:rsidRDefault="00F62404" w:rsidP="00F62404">
      <w:pPr>
        <w:pStyle w:val="BodyText"/>
        <w:spacing w:after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</w:p>
    <w:p w14:paraId="54AA1380" w14:textId="1FF45544" w:rsidR="00F62404" w:rsidRPr="00BC24CE" w:rsidRDefault="00F62404" w:rsidP="00F62404">
      <w:pPr>
        <w:pStyle w:val="BodyText"/>
        <w:spacing w:after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bookmarkStart w:id="0" w:name="_Hlk153357530"/>
      <w:r w:rsidRPr="00BC24CE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Phone</w:t>
      </w:r>
      <w:r w:rsidR="00BC24CE" w:rsidRPr="00BC24CE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:</w:t>
      </w:r>
      <w:r w:rsidRPr="00BC24CE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 xml:space="preserve"> +31 (0)45-534-0182</w:t>
      </w:r>
    </w:p>
    <w:p w14:paraId="1BBAECB8" w14:textId="79D5E61B" w:rsidR="00F62404" w:rsidRPr="00BC24CE" w:rsidRDefault="00F62404" w:rsidP="00F62404">
      <w:pPr>
        <w:pStyle w:val="BodyText"/>
        <w:spacing w:after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C24CE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DSN</w:t>
      </w:r>
      <w:r w:rsidR="00BC24CE" w:rsidRPr="00BC24CE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 xml:space="preserve">: </w:t>
      </w:r>
      <w:r w:rsidRPr="00BC24CE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314-534-0182</w:t>
      </w:r>
    </w:p>
    <w:p w14:paraId="2488D428" w14:textId="2CB35EC1" w:rsidR="00F62404" w:rsidRPr="00BC24CE" w:rsidRDefault="00BC24CE" w:rsidP="00BC24CE">
      <w:pPr>
        <w:pStyle w:val="BodyText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C24CE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Email: usarmy.benelux-brunssum.id-europe.mbx.netherlands-law-center</w:t>
      </w:r>
      <w:r w:rsidR="003320B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@army.mil</w:t>
      </w:r>
    </w:p>
    <w:bookmarkEnd w:id="0"/>
    <w:p w14:paraId="34F27F6A" w14:textId="511721FA" w:rsidR="00F62404" w:rsidRPr="005470C8" w:rsidRDefault="00CE1B59" w:rsidP="00F62404">
      <w:pPr>
        <w:pStyle w:val="BodyText"/>
        <w:spacing w:after="0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r w:rsidRPr="005470C8">
        <w:rPr>
          <w:rFonts w:asciiTheme="minorHAnsi" w:hAnsiTheme="minorHAnsi" w:cstheme="minorHAnsi"/>
          <w:b/>
          <w:bCs/>
          <w:noProof/>
          <w:color w:val="4F81BD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EA6835F" wp14:editId="54DE1B05">
                <wp:simplePos x="0" y="0"/>
                <wp:positionH relativeFrom="column">
                  <wp:posOffset>7456170</wp:posOffset>
                </wp:positionH>
                <wp:positionV relativeFrom="paragraph">
                  <wp:posOffset>2452370</wp:posOffset>
                </wp:positionV>
                <wp:extent cx="2222500" cy="2222500"/>
                <wp:effectExtent l="13335" t="8255" r="12065" b="7620"/>
                <wp:wrapNone/>
                <wp:docPr id="948" name="Oval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0" cy="22225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75D20D" id="Oval 769" o:spid="_x0000_s1026" style="position:absolute;margin-left:587.1pt;margin-top:193.1pt;width:175pt;height:1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" filled="f" strokecolor="white" strokeweight="1pt"/>
            </w:pict>
          </mc:Fallback>
        </mc:AlternateContent>
      </w:r>
      <w:r w:rsidRPr="005470C8">
        <w:rPr>
          <w:rFonts w:asciiTheme="minorHAnsi" w:hAnsiTheme="minorHAnsi" w:cstheme="minorHAnsi"/>
          <w:b/>
          <w:bCs/>
          <w:noProof/>
          <w:color w:val="4F81BD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F8D6DB9" wp14:editId="5FB7162A">
                <wp:simplePos x="0" y="0"/>
                <wp:positionH relativeFrom="column">
                  <wp:posOffset>7037070</wp:posOffset>
                </wp:positionH>
                <wp:positionV relativeFrom="paragraph">
                  <wp:posOffset>2547620</wp:posOffset>
                </wp:positionV>
                <wp:extent cx="2679700" cy="2679700"/>
                <wp:effectExtent l="13335" t="17780" r="21590" b="17145"/>
                <wp:wrapNone/>
                <wp:docPr id="947" name="Oval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0" cy="26797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7AEB2B" id="Oval 571" o:spid="_x0000_s1026" style="position:absolute;margin-left:554.1pt;margin-top:200.6pt;width:211pt;height:21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" filled="f" strokecolor="white" strokeweight="2pt"/>
            </w:pict>
          </mc:Fallback>
        </mc:AlternateContent>
      </w:r>
      <w:r w:rsidRPr="005470C8">
        <w:rPr>
          <w:rFonts w:asciiTheme="minorHAnsi" w:hAnsiTheme="minorHAnsi" w:cstheme="minorHAnsi"/>
          <w:b/>
          <w:bCs/>
          <w:noProof/>
          <w:color w:val="4F81BD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DDA3FCC" wp14:editId="08CE363A">
                <wp:simplePos x="0" y="0"/>
                <wp:positionH relativeFrom="column">
                  <wp:posOffset>6929120</wp:posOffset>
                </wp:positionH>
                <wp:positionV relativeFrom="paragraph">
                  <wp:posOffset>2211070</wp:posOffset>
                </wp:positionV>
                <wp:extent cx="3098800" cy="3098800"/>
                <wp:effectExtent l="19685" t="14605" r="15240" b="20320"/>
                <wp:wrapNone/>
                <wp:docPr id="946" name="Oval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0" cy="30988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5D4F8F" id="Oval 570" o:spid="_x0000_s1026" style="position:absolute;margin-left:545.6pt;margin-top:174.1pt;width:244pt;height:24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" filled="f" strokecolor="white" strokeweight="2pt"/>
            </w:pict>
          </mc:Fallback>
        </mc:AlternateContent>
      </w:r>
      <w:r w:rsidR="00F62404" w:rsidRPr="005470C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Paralegal NCOIC:</w:t>
      </w:r>
    </w:p>
    <w:p w14:paraId="5D7E6F8A" w14:textId="77777777" w:rsidR="00EC0D04" w:rsidRPr="00F62404" w:rsidRDefault="00EC0D04" w:rsidP="00F62404">
      <w:pPr>
        <w:pStyle w:val="BodyText"/>
        <w:spacing w:after="0"/>
        <w:rPr>
          <w:rFonts w:asciiTheme="minorHAnsi" w:hAnsiTheme="minorHAnsi" w:cstheme="minorHAnsi"/>
          <w:color w:val="4F81BD" w:themeColor="accent1"/>
          <w:sz w:val="24"/>
          <w:szCs w:val="24"/>
        </w:rPr>
      </w:pPr>
    </w:p>
    <w:p w14:paraId="0F6D02DB" w14:textId="371C6BC0" w:rsidR="00F62404" w:rsidRPr="00F62404" w:rsidRDefault="00B75447" w:rsidP="00F62404">
      <w:pPr>
        <w:pStyle w:val="BodyText"/>
        <w:spacing w:after="0"/>
        <w:rPr>
          <w:rFonts w:asciiTheme="minorHAnsi" w:hAnsiTheme="minorHAnsi" w:cstheme="minorHAnsi"/>
          <w:color w:val="4F81BD" w:themeColor="accent1"/>
          <w:sz w:val="24"/>
          <w:szCs w:val="24"/>
        </w:rPr>
      </w:pPr>
      <w:r w:rsidRPr="002821D1">
        <w:rPr>
          <w:rFonts w:ascii="Times New Roman" w:hAnsi="Times New Roman" w:cs="Times New Roman"/>
          <w:noProof/>
          <w:color w:val="4F81BD" w:themeColor="accent1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54FFBD35" wp14:editId="3FC5E927">
            <wp:simplePos x="0" y="0"/>
            <wp:positionH relativeFrom="column">
              <wp:posOffset>3383280</wp:posOffset>
            </wp:positionH>
            <wp:positionV relativeFrom="paragraph">
              <wp:posOffset>157480</wp:posOffset>
            </wp:positionV>
            <wp:extent cx="2783416" cy="2506134"/>
            <wp:effectExtent l="19050" t="0" r="0" b="0"/>
            <wp:wrapNone/>
            <wp:docPr id="4" name="Picture 43" descr="C:\Users\1363276551\Pictures\netherlands-and-united-states-of-america-friendship-flag-badge-5988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1363276551\Pictures\netherlands-and-united-states-of-america-friendship-flag-badge-5988-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16" cy="2506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404" w:rsidRPr="00F62404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SSG </w:t>
      </w:r>
      <w:r w:rsidR="005470C8">
        <w:rPr>
          <w:rFonts w:asciiTheme="minorHAnsi" w:hAnsiTheme="minorHAnsi" w:cstheme="minorHAnsi"/>
          <w:color w:val="4F81BD" w:themeColor="accent1"/>
          <w:sz w:val="24"/>
          <w:szCs w:val="24"/>
        </w:rPr>
        <w:t>Jordon Grimes</w:t>
      </w:r>
    </w:p>
    <w:p w14:paraId="50AEBE34" w14:textId="69ECBE3D" w:rsidR="00F62404" w:rsidRPr="004E0DE8" w:rsidRDefault="004777C8" w:rsidP="00F62404">
      <w:pPr>
        <w:pStyle w:val="BodyText"/>
        <w:spacing w:after="0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j</w:t>
      </w:r>
      <w:r w:rsidR="00F62404" w:rsidRPr="004E0DE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ordon.s.grimes.mil@army.mil</w:t>
      </w:r>
    </w:p>
    <w:p w14:paraId="01352483" w14:textId="2E81CF23" w:rsidR="00EC0D04" w:rsidRDefault="00EC0D04" w:rsidP="00F62404">
      <w:pPr>
        <w:pStyle w:val="BodyText"/>
        <w:spacing w:after="0"/>
        <w:rPr>
          <w:rFonts w:asciiTheme="minorHAnsi" w:hAnsiTheme="minorHAnsi" w:cstheme="minorHAnsi"/>
          <w:color w:val="4F81BD" w:themeColor="accent1"/>
          <w:sz w:val="24"/>
          <w:szCs w:val="24"/>
        </w:rPr>
      </w:pPr>
    </w:p>
    <w:p w14:paraId="37C30032" w14:textId="2E974531" w:rsidR="00F62404" w:rsidRPr="005470C8" w:rsidRDefault="00A52FA0" w:rsidP="00F62404">
      <w:pPr>
        <w:pStyle w:val="BodyText"/>
        <w:spacing w:after="0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 xml:space="preserve">Attorney in </w:t>
      </w:r>
      <w:r w:rsidR="00F62404" w:rsidRPr="005470C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C</w:t>
      </w:r>
      <w:r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harge</w:t>
      </w:r>
      <w:r w:rsidR="00F62404" w:rsidRPr="005470C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:</w:t>
      </w:r>
    </w:p>
    <w:p w14:paraId="34058EAC" w14:textId="678DD36F" w:rsidR="00EC0D04" w:rsidRDefault="00EC0D04" w:rsidP="00F62404">
      <w:pPr>
        <w:pStyle w:val="BodyText"/>
        <w:spacing w:after="0"/>
        <w:rPr>
          <w:rFonts w:asciiTheme="minorHAnsi" w:hAnsiTheme="minorHAnsi" w:cstheme="minorHAnsi"/>
          <w:color w:val="4F81BD" w:themeColor="accent1"/>
          <w:sz w:val="24"/>
          <w:szCs w:val="24"/>
        </w:rPr>
      </w:pPr>
    </w:p>
    <w:p w14:paraId="77F0D938" w14:textId="77777777" w:rsidR="007A45AF" w:rsidRPr="007A45AF" w:rsidRDefault="007A45AF" w:rsidP="007A45AF">
      <w:pPr>
        <w:spacing w:line="240" w:lineRule="exact"/>
        <w:rPr>
          <w:rFonts w:ascii="Calibri" w:hAnsi="Calibri" w:cs="Calibri"/>
          <w:color w:val="4F81BD" w:themeColor="accent1"/>
          <w:spacing w:val="-5"/>
        </w:rPr>
      </w:pPr>
      <w:r w:rsidRPr="007A45AF">
        <w:rPr>
          <w:rFonts w:ascii="Calibri" w:hAnsi="Calibri" w:cs="Calibri"/>
          <w:color w:val="4F81BD" w:themeColor="accent1"/>
          <w:spacing w:val="-5"/>
        </w:rPr>
        <w:t>Mrs. Melody Vandyne</w:t>
      </w:r>
    </w:p>
    <w:p w14:paraId="6DCA3AD1" w14:textId="77777777" w:rsidR="007A45AF" w:rsidRPr="007A45AF" w:rsidRDefault="007A45AF" w:rsidP="007A45AF">
      <w:pPr>
        <w:spacing w:line="240" w:lineRule="exact"/>
        <w:rPr>
          <w:rFonts w:ascii="Calibri" w:hAnsi="Calibri" w:cs="Calibri"/>
          <w:b/>
          <w:bCs/>
          <w:color w:val="4F81BD" w:themeColor="accent1"/>
          <w:spacing w:val="-5"/>
        </w:rPr>
      </w:pPr>
      <w:bookmarkStart w:id="1" w:name="_Hlk152328004"/>
      <w:r w:rsidRPr="007A45AF">
        <w:rPr>
          <w:rFonts w:ascii="Calibri" w:hAnsi="Calibri" w:cs="Calibri"/>
          <w:b/>
          <w:bCs/>
          <w:color w:val="4F81BD" w:themeColor="accent1"/>
          <w:spacing w:val="-5"/>
        </w:rPr>
        <w:t>melody.b.vandyne.civ@army.mil</w:t>
      </w:r>
      <w:bookmarkEnd w:id="1"/>
    </w:p>
    <w:p w14:paraId="7EB8DE7D" w14:textId="35F41244" w:rsidR="00EC0D04" w:rsidRDefault="00EC0D04" w:rsidP="00F62404">
      <w:pPr>
        <w:pStyle w:val="BodyText"/>
        <w:spacing w:after="0"/>
        <w:rPr>
          <w:rFonts w:asciiTheme="minorHAnsi" w:hAnsiTheme="minorHAnsi" w:cstheme="minorHAnsi"/>
          <w:color w:val="4F81BD" w:themeColor="accent1"/>
          <w:sz w:val="24"/>
          <w:szCs w:val="24"/>
        </w:rPr>
      </w:pPr>
    </w:p>
    <w:p w14:paraId="41A4DF2F" w14:textId="6E564599" w:rsidR="00F62404" w:rsidRPr="005470C8" w:rsidRDefault="00F62404" w:rsidP="00F62404">
      <w:pPr>
        <w:pStyle w:val="BodyText"/>
        <w:spacing w:after="0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r w:rsidRPr="005470C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Local National Attorney:</w:t>
      </w:r>
    </w:p>
    <w:p w14:paraId="4599B6E4" w14:textId="77777777" w:rsidR="00EC0D04" w:rsidRDefault="00EC0D04" w:rsidP="00F62404">
      <w:pPr>
        <w:pStyle w:val="BodyText"/>
        <w:spacing w:after="0"/>
        <w:rPr>
          <w:rFonts w:asciiTheme="minorHAnsi" w:hAnsiTheme="minorHAnsi" w:cstheme="minorHAnsi"/>
          <w:color w:val="4F81BD" w:themeColor="accent1"/>
          <w:sz w:val="24"/>
          <w:szCs w:val="24"/>
        </w:rPr>
      </w:pPr>
    </w:p>
    <w:p w14:paraId="0BA1CAD0" w14:textId="77406E89" w:rsidR="00EC0D04" w:rsidRPr="00F62404" w:rsidRDefault="00EC0D04" w:rsidP="00F62404">
      <w:pPr>
        <w:pStyle w:val="BodyText"/>
        <w:spacing w:after="0"/>
        <w:rPr>
          <w:rFonts w:asciiTheme="minorHAnsi" w:hAnsiTheme="minorHAnsi" w:cstheme="minorHAnsi"/>
          <w:color w:val="4F81BD" w:themeColor="accent1"/>
          <w:sz w:val="24"/>
          <w:szCs w:val="24"/>
        </w:rPr>
      </w:pPr>
      <w:r>
        <w:rPr>
          <w:rFonts w:asciiTheme="minorHAnsi" w:hAnsiTheme="minorHAnsi" w:cstheme="minorHAnsi"/>
          <w:color w:val="4F81BD" w:themeColor="accent1"/>
          <w:sz w:val="24"/>
          <w:szCs w:val="24"/>
        </w:rPr>
        <w:t>Mr. Jarin</w:t>
      </w:r>
      <w:r w:rsidR="005470C8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 Nijhof</w:t>
      </w:r>
    </w:p>
    <w:p w14:paraId="6BF33727" w14:textId="5C0C56EB" w:rsidR="005470C8" w:rsidRPr="004E0DE8" w:rsidRDefault="004777C8" w:rsidP="00D53AC3">
      <w:pPr>
        <w:pStyle w:val="BodyText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j</w:t>
      </w:r>
      <w:r w:rsidR="00F62404" w:rsidRPr="004E0DE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arin.nijhof2.ln@army.mil</w:t>
      </w:r>
    </w:p>
    <w:p w14:paraId="7D176CBF" w14:textId="77777777" w:rsidR="005470C8" w:rsidRPr="005470C8" w:rsidRDefault="005470C8" w:rsidP="00D53AC3">
      <w:pPr>
        <w:pStyle w:val="BodyText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r w:rsidRPr="005470C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Claims Examiner:</w:t>
      </w:r>
    </w:p>
    <w:p w14:paraId="1E252474" w14:textId="29AECE40" w:rsidR="005470C8" w:rsidRPr="005470C8" w:rsidRDefault="005470C8" w:rsidP="00D53AC3">
      <w:pPr>
        <w:pStyle w:val="BodyText"/>
        <w:rPr>
          <w:rFonts w:asciiTheme="minorHAnsi" w:hAnsiTheme="minorHAnsi" w:cstheme="minorHAnsi"/>
          <w:color w:val="4F81BD" w:themeColor="accent1"/>
          <w:sz w:val="24"/>
          <w:szCs w:val="24"/>
        </w:rPr>
      </w:pPr>
      <w:r w:rsidRPr="005470C8">
        <w:rPr>
          <w:rFonts w:asciiTheme="minorHAnsi" w:hAnsiTheme="minorHAnsi" w:cstheme="minorHAnsi"/>
          <w:color w:val="4F81BD" w:themeColor="accent1"/>
          <w:sz w:val="24"/>
          <w:szCs w:val="24"/>
        </w:rPr>
        <w:t>Mr. Noel van Zandvoort</w:t>
      </w:r>
      <w:r w:rsidRPr="005470C8">
        <w:rPr>
          <w:rFonts w:asciiTheme="minorHAnsi" w:hAnsiTheme="minorHAnsi" w:cstheme="minorHAnsi"/>
          <w:color w:val="4F81BD" w:themeColor="accent1"/>
          <w:sz w:val="24"/>
          <w:szCs w:val="24"/>
        </w:rPr>
        <w:br/>
      </w:r>
      <w:r w:rsidR="004777C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n</w:t>
      </w:r>
      <w:r w:rsidRPr="004E0DE8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oel.vanzandvoort.ln@army.mil</w:t>
      </w:r>
    </w:p>
    <w:p w14:paraId="4AB0133A" w14:textId="10F47A74" w:rsidR="003320B9" w:rsidRDefault="003320B9" w:rsidP="00D53AC3">
      <w:pPr>
        <w:pStyle w:val="BodyText"/>
        <w:rPr>
          <w:rFonts w:asciiTheme="minorHAnsi" w:hAnsiTheme="minorHAnsi" w:cstheme="minorHAnsi"/>
          <w:color w:val="4F81BD" w:themeColor="accent1"/>
          <w:sz w:val="24"/>
          <w:szCs w:val="24"/>
        </w:rPr>
      </w:pPr>
    </w:p>
    <w:p w14:paraId="364E7639" w14:textId="409B1A8B" w:rsidR="00D53AC3" w:rsidRPr="005470C8" w:rsidRDefault="004C1DC6" w:rsidP="00D53AC3">
      <w:pPr>
        <w:pStyle w:val="BodyText"/>
        <w:rPr>
          <w:rFonts w:asciiTheme="minorHAnsi" w:hAnsiTheme="minorHAnsi" w:cstheme="minorHAnsi"/>
          <w:color w:val="4F81BD" w:themeColor="accent1"/>
          <w:sz w:val="24"/>
          <w:szCs w:val="24"/>
        </w:rPr>
        <w:sectPr w:rsidR="00D53AC3" w:rsidRPr="005470C8" w:rsidSect="00427980">
          <w:type w:val="nextColumn"/>
          <w:pgSz w:w="15840" w:h="12240" w:orient="landscape" w:code="1"/>
          <w:pgMar w:top="1008" w:right="1008" w:bottom="1008" w:left="1008" w:header="720" w:footer="720" w:gutter="0"/>
          <w:cols w:num="3" w:space="720"/>
          <w:docGrid w:linePitch="326"/>
        </w:sectPr>
      </w:pPr>
      <w:r w:rsidRPr="005470C8">
        <w:rPr>
          <w:rFonts w:asciiTheme="minorHAnsi" w:hAnsiTheme="minorHAnsi" w:cstheme="minorHAnsi"/>
          <w:color w:val="4F81BD" w:themeColor="accent1"/>
          <w:sz w:val="24"/>
          <w:szCs w:val="24"/>
        </w:rPr>
        <w:br w:type="page"/>
      </w:r>
    </w:p>
    <w:p w14:paraId="413A7061" w14:textId="2E6EBFA4" w:rsidR="00A04F6D" w:rsidRDefault="00B75447" w:rsidP="00FE2EC7">
      <w:pPr>
        <w:pStyle w:val="PlainText"/>
        <w:spacing w:after="240"/>
        <w:rPr>
          <w:rFonts w:ascii="Times New Roman" w:hAnsi="Times New Roman" w:cs="Times New Roman"/>
          <w:b/>
          <w:color w:val="4F81BD" w:themeColor="accent1"/>
          <w:sz w:val="44"/>
          <w:szCs w:val="4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773D">
        <w:rPr>
          <w:rFonts w:ascii="Times New Roman" w:hAnsi="Times New Roman" w:cs="Times New Roman"/>
          <w:b/>
          <w:color w:val="4F81BD" w:themeColor="accent1"/>
          <w:sz w:val="44"/>
          <w:szCs w:val="4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US EMPLOYER:</w:t>
      </w:r>
    </w:p>
    <w:p w14:paraId="44F7C7A1" w14:textId="69BAB60A" w:rsidR="0066773D" w:rsidRPr="00A04F6D" w:rsidRDefault="00B75447" w:rsidP="00FE2EC7">
      <w:pPr>
        <w:pStyle w:val="PlainText"/>
        <w:spacing w:after="240"/>
        <w:rPr>
          <w:rFonts w:ascii="Times New Roman" w:hAnsi="Times New Roman" w:cs="Times New Roman"/>
          <w:b/>
          <w:color w:val="4F81BD" w:themeColor="accent1"/>
          <w:sz w:val="44"/>
          <w:szCs w:val="4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If </w:t>
      </w:r>
      <w:r w:rsidR="00A52FA0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>a</w:t>
      </w:r>
      <w:r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 US company has a satellite office in the Netherlands, the company</w:t>
      </w:r>
      <w:r w:rsid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 </w:t>
      </w:r>
      <w:r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could hire </w:t>
      </w:r>
      <w:r w:rsidR="00130924"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>a dependent as</w:t>
      </w:r>
      <w:r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 a local employee in the</w:t>
      </w:r>
      <w:r w:rsid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 </w:t>
      </w:r>
      <w:r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Netherlands.  </w:t>
      </w:r>
    </w:p>
    <w:p w14:paraId="5FB4C2A5" w14:textId="3AE69811" w:rsidR="00130924" w:rsidRPr="0066773D" w:rsidRDefault="00B75447" w:rsidP="00FE2EC7">
      <w:pPr>
        <w:pStyle w:val="PlainText"/>
        <w:spacing w:after="240"/>
        <w:rPr>
          <w:rFonts w:ascii="Times New Roman" w:hAnsi="Times New Roman" w:cs="Times New Roman"/>
          <w:iCs/>
          <w:color w:val="4F81BD" w:themeColor="accent1"/>
          <w:sz w:val="28"/>
          <w:szCs w:val="28"/>
        </w:rPr>
      </w:pPr>
      <w:r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If </w:t>
      </w:r>
      <w:r w:rsidR="00A52FA0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>a</w:t>
      </w:r>
      <w:r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 US company</w:t>
      </w:r>
      <w:r w:rsidR="00130924"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 </w:t>
      </w:r>
      <w:r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has no office in the Netherlands, </w:t>
      </w:r>
      <w:r w:rsidR="0066773D"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>then</w:t>
      </w:r>
      <w:r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 any telework for such country will be</w:t>
      </w:r>
      <w:r w:rsidR="00130924"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 </w:t>
      </w:r>
      <w:r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>regarded as (independent) Home Based Business activities.</w:t>
      </w:r>
      <w:r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br/>
      </w:r>
      <w:r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br/>
        <w:t>A US company can send employees on a business trip, but such business trip</w:t>
      </w:r>
      <w:r w:rsid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 </w:t>
      </w:r>
      <w:r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>can only be done for a limited</w:t>
      </w:r>
      <w:r w:rsid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 </w:t>
      </w:r>
      <w:proofErr w:type="gramStart"/>
      <w:r w:rsidR="0066773D"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>period</w:t>
      </w:r>
      <w:r w:rsidR="00A22649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 of time</w:t>
      </w:r>
      <w:proofErr w:type="gramEnd"/>
      <w:r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>.</w:t>
      </w:r>
      <w:r w:rsidR="00130924" w:rsidRPr="0066773D">
        <w:rPr>
          <w:rFonts w:ascii="Times New Roman" w:hAnsi="Times New Roman" w:cs="Times New Roman"/>
          <w:iCs/>
          <w:color w:val="4F81BD" w:themeColor="accent1"/>
          <w:sz w:val="28"/>
          <w:szCs w:val="28"/>
        </w:rPr>
        <w:t xml:space="preserve"> </w:t>
      </w:r>
    </w:p>
    <w:p w14:paraId="1E9BF891" w14:textId="77777777" w:rsidR="00B13EC0" w:rsidRDefault="00B13EC0" w:rsidP="00130924">
      <w:pPr>
        <w:pStyle w:val="PlainText"/>
        <w:spacing w:after="120"/>
        <w:rPr>
          <w:rFonts w:ascii="Times New Roman" w:hAnsi="Times New Roman" w:cs="Times New Roman"/>
          <w:iCs/>
          <w:color w:val="4F81BD" w:themeColor="accent1"/>
          <w:sz w:val="26"/>
          <w:szCs w:val="26"/>
        </w:rPr>
      </w:pPr>
    </w:p>
    <w:p w14:paraId="1BF2B87A" w14:textId="0885E922" w:rsidR="00096F9C" w:rsidRDefault="0066773D" w:rsidP="0066773D">
      <w:pPr>
        <w:pStyle w:val="PlainText"/>
        <w:spacing w:after="120"/>
        <w:rPr>
          <w:rFonts w:ascii="Times New Roman" w:hAnsi="Times New Roman" w:cs="Times New Roman"/>
          <w:bCs/>
          <w:iCs/>
          <w:color w:val="4F81BD" w:themeColor="accent1"/>
          <w:sz w:val="26"/>
          <w:szCs w:val="26"/>
        </w:rPr>
      </w:pPr>
      <w:r w:rsidRPr="0066773D">
        <w:rPr>
          <w:rFonts w:ascii="Times New Roman" w:hAnsi="Times New Roman" w:cs="Times New Roman"/>
          <w:bCs/>
          <w:iCs/>
          <w:color w:val="4F81BD" w:themeColor="accent1"/>
          <w:sz w:val="26"/>
          <w:szCs w:val="26"/>
        </w:rPr>
        <w:t>*</w:t>
      </w:r>
      <w:r>
        <w:rPr>
          <w:rFonts w:ascii="Times New Roman" w:hAnsi="Times New Roman" w:cs="Times New Roman"/>
          <w:bCs/>
          <w:iCs/>
          <w:color w:val="4F81BD" w:themeColor="accent1"/>
          <w:sz w:val="26"/>
          <w:szCs w:val="26"/>
        </w:rPr>
        <w:t xml:space="preserve"> </w:t>
      </w:r>
      <w:r w:rsidR="00096F9C">
        <w:rPr>
          <w:rFonts w:ascii="Times New Roman" w:hAnsi="Times New Roman" w:cs="Times New Roman"/>
          <w:bCs/>
          <w:iCs/>
          <w:color w:val="4F81BD" w:themeColor="accent1"/>
          <w:sz w:val="26"/>
          <w:szCs w:val="26"/>
        </w:rPr>
        <w:t xml:space="preserve">In accordance with paragraph 3-6, </w:t>
      </w:r>
      <w:r w:rsidR="00130924" w:rsidRPr="00130924">
        <w:rPr>
          <w:rFonts w:ascii="Times New Roman" w:hAnsi="Times New Roman" w:cs="Times New Roman"/>
          <w:bCs/>
          <w:iCs/>
          <w:color w:val="4F81BD" w:themeColor="accent1"/>
          <w:sz w:val="26"/>
          <w:szCs w:val="26"/>
        </w:rPr>
        <w:t>A</w:t>
      </w:r>
      <w:r w:rsidR="00B13EC0">
        <w:rPr>
          <w:rFonts w:ascii="Times New Roman" w:hAnsi="Times New Roman" w:cs="Times New Roman"/>
          <w:bCs/>
          <w:iCs/>
          <w:color w:val="4F81BD" w:themeColor="accent1"/>
          <w:sz w:val="26"/>
          <w:szCs w:val="26"/>
        </w:rPr>
        <w:t>rmy Regulation</w:t>
      </w:r>
      <w:r w:rsidR="00130924" w:rsidRPr="00130924">
        <w:rPr>
          <w:rFonts w:ascii="Times New Roman" w:hAnsi="Times New Roman" w:cs="Times New Roman"/>
          <w:bCs/>
          <w:iCs/>
          <w:color w:val="4F81BD" w:themeColor="accent1"/>
          <w:sz w:val="26"/>
          <w:szCs w:val="26"/>
        </w:rPr>
        <w:t xml:space="preserve"> 27-3</w:t>
      </w:r>
      <w:r w:rsidR="00096F9C">
        <w:rPr>
          <w:rFonts w:ascii="Times New Roman" w:hAnsi="Times New Roman" w:cs="Times New Roman"/>
          <w:bCs/>
          <w:iCs/>
          <w:color w:val="4F81BD" w:themeColor="accent1"/>
          <w:sz w:val="26"/>
          <w:szCs w:val="26"/>
        </w:rPr>
        <w:t xml:space="preserve">, legal assistance for employment matters is limited. </w:t>
      </w:r>
      <w:r w:rsidR="00130924" w:rsidRPr="00130924">
        <w:rPr>
          <w:rFonts w:ascii="Times New Roman" w:hAnsi="Times New Roman" w:cs="Times New Roman"/>
          <w:bCs/>
          <w:iCs/>
          <w:color w:val="4F81BD" w:themeColor="accent1"/>
          <w:sz w:val="26"/>
          <w:szCs w:val="26"/>
        </w:rPr>
        <w:t xml:space="preserve"> </w:t>
      </w:r>
      <w:r w:rsidR="00096F9C">
        <w:rPr>
          <w:rFonts w:ascii="Times New Roman" w:hAnsi="Times New Roman" w:cs="Times New Roman"/>
          <w:bCs/>
          <w:iCs/>
          <w:color w:val="4F81BD" w:themeColor="accent1"/>
          <w:sz w:val="26"/>
          <w:szCs w:val="26"/>
        </w:rPr>
        <w:t xml:space="preserve">Assistance on private business activities is outside of the scope of the legal assistance program. </w:t>
      </w:r>
    </w:p>
    <w:p w14:paraId="7BEAB5D4" w14:textId="77777777" w:rsidR="00096F9C" w:rsidRDefault="00096F9C" w:rsidP="0066773D">
      <w:pPr>
        <w:pStyle w:val="PlainText"/>
        <w:spacing w:after="120"/>
        <w:rPr>
          <w:rFonts w:ascii="Times New Roman" w:hAnsi="Times New Roman" w:cs="Times New Roman"/>
          <w:bCs/>
          <w:iCs/>
          <w:color w:val="4F81BD" w:themeColor="accent1"/>
          <w:sz w:val="26"/>
          <w:szCs w:val="26"/>
        </w:rPr>
      </w:pPr>
    </w:p>
    <w:p w14:paraId="3B1E7F82" w14:textId="77777777" w:rsidR="00096F9C" w:rsidRDefault="00096F9C" w:rsidP="0066773D">
      <w:pPr>
        <w:pStyle w:val="PlainText"/>
        <w:spacing w:after="120"/>
        <w:rPr>
          <w:rFonts w:ascii="Times New Roman" w:hAnsi="Times New Roman" w:cs="Times New Roman"/>
          <w:bCs/>
          <w:iCs/>
          <w:color w:val="4F81BD" w:themeColor="accent1"/>
          <w:sz w:val="26"/>
          <w:szCs w:val="26"/>
        </w:rPr>
      </w:pPr>
    </w:p>
    <w:p w14:paraId="1B8ACBD1" w14:textId="764E7655" w:rsidR="00130924" w:rsidRPr="00130924" w:rsidRDefault="00130924" w:rsidP="0066773D">
      <w:pPr>
        <w:pStyle w:val="PlainText"/>
        <w:spacing w:after="120"/>
        <w:rPr>
          <w:rFonts w:ascii="Times New Roman" w:hAnsi="Times New Roman" w:cs="Times New Roman"/>
          <w:bCs/>
          <w:iCs/>
          <w:color w:val="4F81BD" w:themeColor="accent1"/>
          <w:sz w:val="26"/>
          <w:szCs w:val="26"/>
        </w:rPr>
      </w:pPr>
      <w:r w:rsidRPr="00130924">
        <w:rPr>
          <w:rFonts w:ascii="Times New Roman" w:hAnsi="Times New Roman" w:cs="Times New Roman"/>
          <w:bCs/>
          <w:iCs/>
          <w:color w:val="4F81BD" w:themeColor="accent1"/>
          <w:sz w:val="26"/>
          <w:szCs w:val="26"/>
        </w:rPr>
        <w:br/>
      </w:r>
    </w:p>
    <w:p w14:paraId="230BA220" w14:textId="5C4EAB0A" w:rsidR="00A04F6D" w:rsidRPr="00A04F6D" w:rsidRDefault="00B75447" w:rsidP="00A04F6D">
      <w:pPr>
        <w:pStyle w:val="PlainText"/>
        <w:spacing w:after="120"/>
        <w:ind w:left="-270"/>
        <w:rPr>
          <w:rFonts w:ascii="Times New Roman" w:hAnsi="Times New Roman" w:cs="Times New Roman"/>
          <w:b/>
          <w:color w:val="4F81BD" w:themeColor="accent1"/>
          <w:sz w:val="44"/>
          <w:szCs w:val="4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3EB0">
        <w:rPr>
          <w:rFonts w:ascii="Times New Roman" w:hAnsi="Times New Roman" w:cs="Times New Roman"/>
          <w:b/>
          <w:color w:val="4F81BD" w:themeColor="accent1"/>
          <w:sz w:val="44"/>
          <w:szCs w:val="4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NL EMPLOYER</w:t>
      </w:r>
      <w:r w:rsidR="005D7728" w:rsidRPr="004F3EB0">
        <w:rPr>
          <w:rFonts w:ascii="Times New Roman" w:hAnsi="Times New Roman" w:cs="Times New Roman"/>
          <w:b/>
          <w:color w:val="4F81BD" w:themeColor="accent1"/>
          <w:sz w:val="44"/>
          <w:szCs w:val="4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54F7D20F" w14:textId="77777777" w:rsidR="00A04F6D" w:rsidRDefault="00A04F6D" w:rsidP="00D13EA8">
      <w:pPr>
        <w:pStyle w:val="PlainText"/>
        <w:spacing w:after="120"/>
        <w:ind w:left="-274"/>
        <w:rPr>
          <w:rFonts w:ascii="Times New Roman" w:hAnsi="Times New Roman" w:cs="Times New Roman"/>
          <w:color w:val="4F81BD" w:themeColor="accent1"/>
          <w:spacing w:val="-5"/>
          <w:sz w:val="26"/>
          <w:szCs w:val="26"/>
        </w:rPr>
      </w:pPr>
    </w:p>
    <w:p w14:paraId="2B292662" w14:textId="6D9779D1" w:rsidR="00A04F6D" w:rsidRPr="00106827" w:rsidRDefault="00B75447" w:rsidP="00A04F6D">
      <w:pPr>
        <w:pStyle w:val="PlainText"/>
        <w:spacing w:after="120"/>
        <w:ind w:left="-274"/>
        <w:rPr>
          <w:rFonts w:ascii="Times New Roman" w:hAnsi="Times New Roman" w:cs="Times New Roman"/>
          <w:color w:val="4F81BD" w:themeColor="accent1"/>
          <w:spacing w:val="-5"/>
          <w:sz w:val="28"/>
          <w:szCs w:val="28"/>
        </w:rPr>
      </w:pPr>
      <w:r w:rsidRPr="00106827">
        <w:rPr>
          <w:rFonts w:ascii="Times New Roman" w:hAnsi="Times New Roman" w:cs="Times New Roman"/>
          <w:color w:val="4F81BD" w:themeColor="accent1"/>
          <w:spacing w:val="-5"/>
          <w:sz w:val="28"/>
          <w:szCs w:val="28"/>
        </w:rPr>
        <w:t xml:space="preserve">Pursuant to a 2013 amendment to a 1986 US-NL agreement regarding </w:t>
      </w:r>
      <w:r w:rsidR="00DC6314">
        <w:rPr>
          <w:rFonts w:ascii="Times New Roman" w:hAnsi="Times New Roman" w:cs="Times New Roman"/>
          <w:color w:val="4F81BD" w:themeColor="accent1"/>
          <w:spacing w:val="-5"/>
          <w:sz w:val="28"/>
          <w:szCs w:val="28"/>
        </w:rPr>
        <w:t>dependent</w:t>
      </w:r>
      <w:r w:rsidRPr="00106827">
        <w:rPr>
          <w:rFonts w:ascii="Times New Roman" w:hAnsi="Times New Roman" w:cs="Times New Roman"/>
          <w:color w:val="4F81BD" w:themeColor="accent1"/>
          <w:spacing w:val="-5"/>
          <w:sz w:val="28"/>
          <w:szCs w:val="28"/>
        </w:rPr>
        <w:br/>
        <w:t xml:space="preserve">employment, US </w:t>
      </w:r>
      <w:r w:rsidR="00AC1D23">
        <w:rPr>
          <w:rFonts w:ascii="Times New Roman" w:hAnsi="Times New Roman" w:cs="Times New Roman"/>
          <w:color w:val="4F81BD" w:themeColor="accent1"/>
          <w:spacing w:val="-5"/>
          <w:sz w:val="28"/>
          <w:szCs w:val="28"/>
        </w:rPr>
        <w:t>dependents</w:t>
      </w:r>
      <w:r w:rsidRPr="00106827">
        <w:rPr>
          <w:rFonts w:ascii="Times New Roman" w:hAnsi="Times New Roman" w:cs="Times New Roman"/>
          <w:color w:val="4F81BD" w:themeColor="accent1"/>
          <w:spacing w:val="-5"/>
          <w:sz w:val="28"/>
          <w:szCs w:val="28"/>
        </w:rPr>
        <w:t xml:space="preserve"> no longer require a work permit for gainful</w:t>
      </w:r>
      <w:r w:rsidRPr="00106827">
        <w:rPr>
          <w:rFonts w:ascii="Times New Roman" w:hAnsi="Times New Roman" w:cs="Times New Roman"/>
          <w:color w:val="4F81BD" w:themeColor="accent1"/>
          <w:spacing w:val="-5"/>
          <w:sz w:val="28"/>
          <w:szCs w:val="28"/>
        </w:rPr>
        <w:br/>
        <w:t>employment during their stay as a NATO dependent</w:t>
      </w:r>
      <w:r w:rsidR="00820C12">
        <w:rPr>
          <w:rFonts w:ascii="Times New Roman" w:hAnsi="Times New Roman" w:cs="Times New Roman"/>
          <w:color w:val="4F81BD" w:themeColor="accent1"/>
          <w:spacing w:val="-5"/>
          <w:sz w:val="28"/>
          <w:szCs w:val="28"/>
        </w:rPr>
        <w:t xml:space="preserve"> stationed</w:t>
      </w:r>
      <w:r w:rsidRPr="00106827">
        <w:rPr>
          <w:rFonts w:ascii="Times New Roman" w:hAnsi="Times New Roman" w:cs="Times New Roman"/>
          <w:color w:val="4F81BD" w:themeColor="accent1"/>
          <w:spacing w:val="-5"/>
          <w:sz w:val="28"/>
          <w:szCs w:val="28"/>
        </w:rPr>
        <w:t xml:space="preserve"> in the Netherlands</w:t>
      </w:r>
      <w:r w:rsidR="00FE2EC7" w:rsidRPr="00106827">
        <w:rPr>
          <w:rFonts w:ascii="Times New Roman" w:hAnsi="Times New Roman" w:cs="Times New Roman"/>
          <w:color w:val="4F81BD" w:themeColor="accent1"/>
          <w:spacing w:val="-5"/>
          <w:sz w:val="28"/>
          <w:szCs w:val="28"/>
        </w:rPr>
        <w:t>.</w:t>
      </w:r>
    </w:p>
    <w:p w14:paraId="4EA05CC3" w14:textId="3B64965F" w:rsidR="00130924" w:rsidRPr="00106827" w:rsidRDefault="00B75447" w:rsidP="00D13EA8">
      <w:pPr>
        <w:pStyle w:val="PlainText"/>
        <w:spacing w:after="120"/>
        <w:ind w:left="-274"/>
        <w:rPr>
          <w:rFonts w:ascii="Times New Roman" w:hAnsi="Times New Roman" w:cs="Times New Roman"/>
          <w:color w:val="4F81BD" w:themeColor="accent1"/>
          <w:spacing w:val="-5"/>
          <w:sz w:val="28"/>
          <w:szCs w:val="28"/>
        </w:rPr>
      </w:pPr>
      <w:r w:rsidRPr="00106827">
        <w:rPr>
          <w:rFonts w:ascii="Times New Roman" w:hAnsi="Times New Roman" w:cs="Times New Roman"/>
          <w:color w:val="4F81BD" w:themeColor="accent1"/>
          <w:spacing w:val="-5"/>
          <w:sz w:val="28"/>
          <w:szCs w:val="28"/>
        </w:rPr>
        <w:br/>
      </w:r>
      <w:r w:rsidR="004F3EB0" w:rsidRPr="00106827">
        <w:rPr>
          <w:rFonts w:ascii="Times New Roman" w:hAnsi="Times New Roman" w:cs="Times New Roman"/>
          <w:color w:val="4F81BD" w:themeColor="accent1"/>
          <w:spacing w:val="-5"/>
          <w:sz w:val="28"/>
          <w:szCs w:val="28"/>
        </w:rPr>
        <w:t>* More information about this change be found at the link below. See paragraph 3, amending Article II of the 1986 US-NL agreement</w:t>
      </w:r>
      <w:r w:rsidR="00E265E3">
        <w:rPr>
          <w:rFonts w:ascii="Times New Roman" w:hAnsi="Times New Roman" w:cs="Times New Roman"/>
          <w:color w:val="4F81BD" w:themeColor="accent1"/>
          <w:spacing w:val="-5"/>
          <w:sz w:val="28"/>
          <w:szCs w:val="28"/>
        </w:rPr>
        <w:t>:</w:t>
      </w:r>
      <w:r w:rsidR="004F3EB0" w:rsidRPr="00106827">
        <w:rPr>
          <w:rFonts w:ascii="Times New Roman" w:hAnsi="Times New Roman" w:cs="Times New Roman"/>
          <w:color w:val="4F81BD" w:themeColor="accent1"/>
          <w:spacing w:val="-5"/>
          <w:sz w:val="28"/>
          <w:szCs w:val="28"/>
        </w:rPr>
        <w:t xml:space="preserve"> </w:t>
      </w:r>
      <w:hyperlink r:id="rId12" w:history="1">
        <w:r w:rsidR="004F3EB0" w:rsidRPr="00106827">
          <w:rPr>
            <w:rStyle w:val="Hyperlink"/>
            <w:rFonts w:ascii="Times New Roman" w:hAnsi="Times New Roman" w:cs="Times New Roman"/>
            <w:spacing w:val="-5"/>
            <w:sz w:val="28"/>
            <w:szCs w:val="28"/>
          </w:rPr>
          <w:t>https://zoek.officielebekendmakingen.nl/trb-2013-116.pdf</w:t>
        </w:r>
      </w:hyperlink>
    </w:p>
    <w:p w14:paraId="55358505" w14:textId="72E9EC67" w:rsidR="00B75447" w:rsidRDefault="00A04F6D" w:rsidP="00D13EA8">
      <w:pPr>
        <w:pStyle w:val="PlainText"/>
        <w:spacing w:after="120"/>
        <w:ind w:left="-274"/>
        <w:rPr>
          <w:rFonts w:ascii="Times New Roman" w:hAnsi="Times New Roman" w:cs="Times New Roman"/>
          <w:b/>
          <w:color w:val="4F81BD" w:themeColor="accent1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>* Any revenues from local employment are NOT exempt under NATO SOFA and will thus be taxed by the Dutch tax authorities.</w:t>
      </w:r>
      <w:r w:rsidR="00B75447" w:rsidRPr="00106827">
        <w:rPr>
          <w:rFonts w:ascii="Times New Roman" w:hAnsi="Times New Roman" w:cs="Times New Roman"/>
          <w:color w:val="4F81BD" w:themeColor="accent1"/>
          <w:spacing w:val="-5"/>
          <w:sz w:val="28"/>
          <w:szCs w:val="28"/>
        </w:rPr>
        <w:br/>
      </w:r>
      <w:r w:rsidR="00B75447" w:rsidRPr="00B75447">
        <w:rPr>
          <w:rFonts w:ascii="Times New Roman" w:hAnsi="Times New Roman" w:cs="Times New Roman"/>
          <w:color w:val="4F81BD" w:themeColor="accent1"/>
          <w:spacing w:val="-5"/>
          <w:sz w:val="26"/>
          <w:szCs w:val="26"/>
        </w:rPr>
        <w:br/>
      </w:r>
    </w:p>
    <w:p w14:paraId="1BD4803F" w14:textId="77777777" w:rsidR="00B75447" w:rsidRDefault="00B75447" w:rsidP="00D13EA8">
      <w:pPr>
        <w:pStyle w:val="PlainText"/>
        <w:spacing w:after="120"/>
        <w:ind w:left="-274"/>
        <w:rPr>
          <w:rFonts w:ascii="Times New Roman" w:hAnsi="Times New Roman" w:cs="Times New Roman"/>
          <w:b/>
          <w:color w:val="4F81BD" w:themeColor="accent1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2A27F8" w14:textId="77777777" w:rsidR="00B75447" w:rsidRDefault="00B75447" w:rsidP="00D13EA8">
      <w:pPr>
        <w:pStyle w:val="PlainText"/>
        <w:spacing w:after="120"/>
        <w:ind w:left="-274"/>
        <w:rPr>
          <w:rFonts w:ascii="Times New Roman" w:hAnsi="Times New Roman" w:cs="Times New Roman"/>
          <w:b/>
          <w:color w:val="4F81BD" w:themeColor="accent1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46D1C5" w14:textId="77777777" w:rsidR="00B75447" w:rsidRDefault="00B75447" w:rsidP="00D13EA8">
      <w:pPr>
        <w:pStyle w:val="PlainText"/>
        <w:spacing w:after="120"/>
        <w:ind w:left="-274"/>
        <w:rPr>
          <w:rFonts w:ascii="Times New Roman" w:hAnsi="Times New Roman" w:cs="Times New Roman"/>
          <w:b/>
          <w:color w:val="4F81BD" w:themeColor="accent1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DCB8B0" w14:textId="1CE99E52" w:rsidR="005D29B5" w:rsidRDefault="00B75447" w:rsidP="00106827">
      <w:pPr>
        <w:pStyle w:val="PlainText"/>
        <w:ind w:left="-360"/>
        <w:rPr>
          <w:rFonts w:ascii="Times New Roman" w:hAnsi="Times New Roman" w:cs="Times New Roman"/>
          <w:b/>
          <w:color w:val="4F81BD" w:themeColor="accent1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4F6D">
        <w:rPr>
          <w:rFonts w:ascii="Times New Roman" w:hAnsi="Times New Roman" w:cs="Times New Roman"/>
          <w:b/>
          <w:color w:val="4F81BD" w:themeColor="accent1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SELF</w:t>
      </w:r>
      <w:r w:rsidR="00A52FA0">
        <w:rPr>
          <w:rFonts w:ascii="Times New Roman" w:hAnsi="Times New Roman" w:cs="Times New Roman"/>
          <w:b/>
          <w:color w:val="4F81BD" w:themeColor="accent1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A04F6D">
        <w:rPr>
          <w:rFonts w:ascii="Times New Roman" w:hAnsi="Times New Roman" w:cs="Times New Roman"/>
          <w:b/>
          <w:color w:val="4F81BD" w:themeColor="accent1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EMPLOYMENT:</w:t>
      </w:r>
    </w:p>
    <w:p w14:paraId="66F35F99" w14:textId="77777777" w:rsidR="00A04F6D" w:rsidRPr="00A04F6D" w:rsidRDefault="00A04F6D" w:rsidP="00A04F6D">
      <w:pPr>
        <w:pStyle w:val="PlainText"/>
        <w:ind w:left="-360"/>
        <w:rPr>
          <w:rFonts w:ascii="Times New Roman" w:hAnsi="Times New Roman" w:cs="Times New Roman"/>
          <w:color w:val="4F81BD" w:themeColor="accent1"/>
          <w:sz w:val="40"/>
          <w:szCs w:val="40"/>
        </w:rPr>
      </w:pPr>
    </w:p>
    <w:p w14:paraId="5B9EDA4F" w14:textId="2D402229" w:rsidR="004F3EB0" w:rsidRPr="00106827" w:rsidRDefault="00820C12" w:rsidP="00B75447">
      <w:pPr>
        <w:pStyle w:val="PlainText"/>
        <w:spacing w:after="5"/>
        <w:ind w:left="-274"/>
        <w:rPr>
          <w:rFonts w:ascii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>The self-employed</w:t>
      </w:r>
      <w:r w:rsidR="00B75447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individual must register </w:t>
      </w:r>
      <w:r w:rsidR="004F3EB0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>their</w:t>
      </w:r>
      <w:r w:rsidR="00B75447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business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B75447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>with the Chamber of Commerce</w:t>
      </w:r>
      <w:r w:rsidR="00E265E3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: </w:t>
      </w:r>
      <w:r w:rsidR="00B75447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>(</w:t>
      </w:r>
      <w:hyperlink r:id="rId13" w:history="1">
        <w:r w:rsidR="00B75447" w:rsidRPr="00106827">
          <w:rPr>
            <w:rStyle w:val="Hyperlink"/>
            <w:rFonts w:ascii="Times New Roman" w:hAnsi="Times New Roman" w:cs="Times New Roman"/>
            <w:sz w:val="28"/>
            <w:szCs w:val="28"/>
          </w:rPr>
          <w:t>https://www.kvk.nl/english/</w:t>
        </w:r>
      </w:hyperlink>
      <w:r w:rsidR="00B75447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>).</w:t>
      </w:r>
    </w:p>
    <w:p w14:paraId="7B337AB3" w14:textId="77777777" w:rsidR="004F3EB0" w:rsidRPr="00106827" w:rsidRDefault="004F3EB0" w:rsidP="00B75447">
      <w:pPr>
        <w:pStyle w:val="PlainText"/>
        <w:spacing w:after="5"/>
        <w:ind w:left="-274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14:paraId="752DB324" w14:textId="441B55F7" w:rsidR="005D7728" w:rsidRPr="00106827" w:rsidRDefault="004F3EB0" w:rsidP="00B75447">
      <w:pPr>
        <w:pStyle w:val="PlainText"/>
        <w:spacing w:after="5"/>
        <w:ind w:left="-274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>*</w:t>
      </w:r>
      <w:r w:rsidR="00B75447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Dutch authorities consider teleworking from the</w:t>
      </w:r>
      <w:r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B75447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>Netherlands as Home Based Business activities performed in the Netherlands.</w:t>
      </w:r>
      <w:r w:rsidR="00B75447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br/>
      </w:r>
      <w:r w:rsidR="00B75447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br/>
        <w:t xml:space="preserve">For US </w:t>
      </w:r>
      <w:r w:rsidR="00AC1D23">
        <w:rPr>
          <w:rFonts w:ascii="Times New Roman" w:hAnsi="Times New Roman" w:cs="Times New Roman"/>
          <w:color w:val="4F81BD" w:themeColor="accent1"/>
          <w:sz w:val="28"/>
          <w:szCs w:val="28"/>
        </w:rPr>
        <w:t>dependent</w:t>
      </w:r>
      <w:r w:rsidR="00B75447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>s, favorable conditions pursuant to the US-NL Friendship Treaty</w:t>
      </w:r>
      <w:r w:rsidR="00106827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B75447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>apply</w:t>
      </w:r>
      <w:r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>. See link below for more information. Nevertheless, the process of setting up a business involves a lot of</w:t>
      </w:r>
      <w:r w:rsidR="00106827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>paperwork and administrative requirements.</w:t>
      </w:r>
      <w:r w:rsidR="00B75447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br/>
      </w:r>
      <w:hyperlink r:id="rId14" w:history="1">
        <w:r w:rsidRPr="00106827">
          <w:rPr>
            <w:rStyle w:val="Hyperlink"/>
            <w:rFonts w:ascii="Times New Roman" w:hAnsi="Times New Roman" w:cs="Times New Roman"/>
            <w:sz w:val="28"/>
            <w:szCs w:val="28"/>
          </w:rPr>
          <w:t>https://tcc.export.gov/Trade_Agreements/All_Trade_Agreements/exp_005868.asp</w:t>
        </w:r>
      </w:hyperlink>
      <w:r w:rsidR="00B75447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br/>
      </w:r>
      <w:r w:rsidR="00B75447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br/>
      </w:r>
      <w:bookmarkStart w:id="2" w:name="_Hlk153356759"/>
      <w:r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* </w:t>
      </w:r>
      <w:r w:rsidR="00B75447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>Any revenues from self-employment are NOT exempt under NATO SOFA and will</w:t>
      </w:r>
      <w:r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B75447" w:rsidRPr="00106827">
        <w:rPr>
          <w:rFonts w:ascii="Times New Roman" w:hAnsi="Times New Roman" w:cs="Times New Roman"/>
          <w:color w:val="4F81BD" w:themeColor="accent1"/>
          <w:sz w:val="28"/>
          <w:szCs w:val="28"/>
        </w:rPr>
        <w:t>thus be taxed by the Dutch tax authorities.</w:t>
      </w:r>
      <w:bookmarkEnd w:id="2"/>
    </w:p>
    <w:p w14:paraId="123D928A" w14:textId="47646AED" w:rsidR="008E2A30" w:rsidRPr="009E7211" w:rsidRDefault="008E2A30" w:rsidP="00106827">
      <w:pPr>
        <w:pStyle w:val="PlainText"/>
        <w:spacing w:after="120"/>
        <w:rPr>
          <w:rFonts w:ascii="Times New Roman" w:hAnsi="Times New Roman" w:cs="Times New Roman"/>
          <w:color w:val="4F81BD" w:themeColor="accent1"/>
          <w:sz w:val="26"/>
          <w:szCs w:val="26"/>
        </w:rPr>
      </w:pPr>
    </w:p>
    <w:sectPr w:rsidR="008E2A30" w:rsidRPr="009E7211" w:rsidSect="00427980">
      <w:type w:val="continuous"/>
      <w:pgSz w:w="15840" w:h="12240" w:orient="landscape" w:code="1"/>
      <w:pgMar w:top="1008" w:right="1008" w:bottom="1008" w:left="1008" w:header="720" w:footer="720" w:gutter="0"/>
      <w:cols w:num="3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F86C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4A1239"/>
    <w:multiLevelType w:val="hybridMultilevel"/>
    <w:tmpl w:val="DBE6C102"/>
    <w:lvl w:ilvl="0" w:tplc="E774F0D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D65FE"/>
    <w:multiLevelType w:val="hybridMultilevel"/>
    <w:tmpl w:val="B0B82F52"/>
    <w:lvl w:ilvl="0" w:tplc="9DCC1A2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432"/>
      </w:pPr>
      <w:rPr>
        <w:rFonts w:hint="default"/>
        <w:color w:val="FF66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C039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C691078"/>
    <w:multiLevelType w:val="multilevel"/>
    <w:tmpl w:val="415CEF0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35D59"/>
    <w:multiLevelType w:val="multilevel"/>
    <w:tmpl w:val="9BFC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rFonts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84D5E"/>
    <w:multiLevelType w:val="multilevel"/>
    <w:tmpl w:val="C800210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96CA4"/>
    <w:multiLevelType w:val="hybridMultilevel"/>
    <w:tmpl w:val="3604C7E6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30294C4F"/>
    <w:multiLevelType w:val="multilevel"/>
    <w:tmpl w:val="23E46704"/>
    <w:lvl w:ilvl="0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C51F6"/>
    <w:multiLevelType w:val="multilevel"/>
    <w:tmpl w:val="D93ED8F4"/>
    <w:lvl w:ilvl="0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FFFFFF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24537"/>
    <w:multiLevelType w:val="hybridMultilevel"/>
    <w:tmpl w:val="64D01144"/>
    <w:lvl w:ilvl="0" w:tplc="418C0AB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D1688"/>
    <w:multiLevelType w:val="multilevel"/>
    <w:tmpl w:val="3ECEBE6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7231A"/>
    <w:multiLevelType w:val="multilevel"/>
    <w:tmpl w:val="3E0EFAA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8022E"/>
    <w:multiLevelType w:val="multilevel"/>
    <w:tmpl w:val="BEB830F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E050B"/>
    <w:multiLevelType w:val="hybridMultilevel"/>
    <w:tmpl w:val="F716CB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77A8F"/>
    <w:multiLevelType w:val="multilevel"/>
    <w:tmpl w:val="E87EE9BE"/>
    <w:lvl w:ilvl="0"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84D7B"/>
    <w:multiLevelType w:val="hybridMultilevel"/>
    <w:tmpl w:val="51AEF598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7" w15:restartNumberingAfterBreak="0">
    <w:nsid w:val="63697CBA"/>
    <w:multiLevelType w:val="hybridMultilevel"/>
    <w:tmpl w:val="E842F1C2"/>
    <w:lvl w:ilvl="0" w:tplc="94B434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402FB"/>
    <w:multiLevelType w:val="hybridMultilevel"/>
    <w:tmpl w:val="1BC4A072"/>
    <w:lvl w:ilvl="0" w:tplc="213442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D1A99"/>
    <w:multiLevelType w:val="hybridMultilevel"/>
    <w:tmpl w:val="E0ACC2D4"/>
    <w:lvl w:ilvl="0" w:tplc="987074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abstractNum w:abstractNumId="21" w15:restartNumberingAfterBreak="0">
    <w:nsid w:val="73BF39EB"/>
    <w:multiLevelType w:val="hybridMultilevel"/>
    <w:tmpl w:val="3DD80B6C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2" w15:restartNumberingAfterBreak="0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abstractNum w:abstractNumId="23" w15:restartNumberingAfterBreak="0">
    <w:nsid w:val="78692E12"/>
    <w:multiLevelType w:val="hybridMultilevel"/>
    <w:tmpl w:val="CC544690"/>
    <w:lvl w:ilvl="0" w:tplc="3A16CA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046347">
    <w:abstractNumId w:val="2"/>
  </w:num>
  <w:num w:numId="2" w16cid:durableId="1293556073">
    <w:abstractNumId w:val="3"/>
  </w:num>
  <w:num w:numId="3" w16cid:durableId="251934801">
    <w:abstractNumId w:val="15"/>
  </w:num>
  <w:num w:numId="4" w16cid:durableId="1271162675">
    <w:abstractNumId w:val="9"/>
  </w:num>
  <w:num w:numId="5" w16cid:durableId="418721128">
    <w:abstractNumId w:val="8"/>
  </w:num>
  <w:num w:numId="6" w16cid:durableId="321396459">
    <w:abstractNumId w:val="6"/>
  </w:num>
  <w:num w:numId="7" w16cid:durableId="26760911">
    <w:abstractNumId w:val="12"/>
  </w:num>
  <w:num w:numId="8" w16cid:durableId="1032026387">
    <w:abstractNumId w:val="11"/>
  </w:num>
  <w:num w:numId="9" w16cid:durableId="832338336">
    <w:abstractNumId w:val="0"/>
  </w:num>
  <w:num w:numId="10" w16cid:durableId="880553535">
    <w:abstractNumId w:val="20"/>
  </w:num>
  <w:num w:numId="11" w16cid:durableId="803893436">
    <w:abstractNumId w:val="4"/>
  </w:num>
  <w:num w:numId="12" w16cid:durableId="1010524206">
    <w:abstractNumId w:val="22"/>
  </w:num>
  <w:num w:numId="13" w16cid:durableId="581109317">
    <w:abstractNumId w:val="13"/>
  </w:num>
  <w:num w:numId="14" w16cid:durableId="1565796695">
    <w:abstractNumId w:val="21"/>
  </w:num>
  <w:num w:numId="15" w16cid:durableId="627586443">
    <w:abstractNumId w:val="16"/>
  </w:num>
  <w:num w:numId="16" w16cid:durableId="924151585">
    <w:abstractNumId w:val="5"/>
  </w:num>
  <w:num w:numId="17" w16cid:durableId="701202323">
    <w:abstractNumId w:val="2"/>
    <w:lvlOverride w:ilvl="0">
      <w:startOverride w:val="1"/>
    </w:lvlOverride>
  </w:num>
  <w:num w:numId="18" w16cid:durableId="1167670943">
    <w:abstractNumId w:val="14"/>
  </w:num>
  <w:num w:numId="19" w16cid:durableId="1650787111">
    <w:abstractNumId w:val="7"/>
  </w:num>
  <w:num w:numId="20" w16cid:durableId="720712767">
    <w:abstractNumId w:val="17"/>
  </w:num>
  <w:num w:numId="21" w16cid:durableId="1156338630">
    <w:abstractNumId w:val="23"/>
  </w:num>
  <w:num w:numId="22" w16cid:durableId="974798541">
    <w:abstractNumId w:val="18"/>
  </w:num>
  <w:num w:numId="23" w16cid:durableId="1236404343">
    <w:abstractNumId w:val="1"/>
  </w:num>
  <w:num w:numId="24" w16cid:durableId="1721778958">
    <w:abstractNumId w:val="10"/>
  </w:num>
  <w:num w:numId="25" w16cid:durableId="16605793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25"/>
    <w:rsid w:val="00004619"/>
    <w:rsid w:val="00005091"/>
    <w:rsid w:val="00005740"/>
    <w:rsid w:val="000066E1"/>
    <w:rsid w:val="00047B60"/>
    <w:rsid w:val="00051AEB"/>
    <w:rsid w:val="000541DD"/>
    <w:rsid w:val="00064089"/>
    <w:rsid w:val="00067795"/>
    <w:rsid w:val="0007798E"/>
    <w:rsid w:val="000844FB"/>
    <w:rsid w:val="00096F9C"/>
    <w:rsid w:val="000A4144"/>
    <w:rsid w:val="000C4E9A"/>
    <w:rsid w:val="000C6279"/>
    <w:rsid w:val="000C6958"/>
    <w:rsid w:val="000D3E07"/>
    <w:rsid w:val="000D5EE8"/>
    <w:rsid w:val="000F41B5"/>
    <w:rsid w:val="00106827"/>
    <w:rsid w:val="00107B10"/>
    <w:rsid w:val="00117667"/>
    <w:rsid w:val="00130924"/>
    <w:rsid w:val="00150D67"/>
    <w:rsid w:val="001526AD"/>
    <w:rsid w:val="001614A5"/>
    <w:rsid w:val="001A5D1F"/>
    <w:rsid w:val="001B11B1"/>
    <w:rsid w:val="001B366C"/>
    <w:rsid w:val="001B734D"/>
    <w:rsid w:val="001C37F8"/>
    <w:rsid w:val="001C58A5"/>
    <w:rsid w:val="00215114"/>
    <w:rsid w:val="002408AD"/>
    <w:rsid w:val="00240998"/>
    <w:rsid w:val="00242515"/>
    <w:rsid w:val="002463EB"/>
    <w:rsid w:val="00257268"/>
    <w:rsid w:val="0026198F"/>
    <w:rsid w:val="00264EB8"/>
    <w:rsid w:val="0027393F"/>
    <w:rsid w:val="002821D1"/>
    <w:rsid w:val="00283706"/>
    <w:rsid w:val="002858E9"/>
    <w:rsid w:val="002907EC"/>
    <w:rsid w:val="002A1328"/>
    <w:rsid w:val="002B7CB4"/>
    <w:rsid w:val="002D4020"/>
    <w:rsid w:val="002E0B17"/>
    <w:rsid w:val="0030433F"/>
    <w:rsid w:val="00311432"/>
    <w:rsid w:val="00316052"/>
    <w:rsid w:val="00316E36"/>
    <w:rsid w:val="00320B3D"/>
    <w:rsid w:val="003320B9"/>
    <w:rsid w:val="003371A3"/>
    <w:rsid w:val="003374E3"/>
    <w:rsid w:val="003433BE"/>
    <w:rsid w:val="00347370"/>
    <w:rsid w:val="0035356F"/>
    <w:rsid w:val="00361DCA"/>
    <w:rsid w:val="003722FF"/>
    <w:rsid w:val="00382459"/>
    <w:rsid w:val="00386BF3"/>
    <w:rsid w:val="003879FB"/>
    <w:rsid w:val="003B465F"/>
    <w:rsid w:val="003B534A"/>
    <w:rsid w:val="003C2C8D"/>
    <w:rsid w:val="003C3754"/>
    <w:rsid w:val="003C6F74"/>
    <w:rsid w:val="003D58BB"/>
    <w:rsid w:val="003D7595"/>
    <w:rsid w:val="003E6F76"/>
    <w:rsid w:val="004061FB"/>
    <w:rsid w:val="00407D01"/>
    <w:rsid w:val="00417119"/>
    <w:rsid w:val="004260F4"/>
    <w:rsid w:val="00427980"/>
    <w:rsid w:val="004323E2"/>
    <w:rsid w:val="00432633"/>
    <w:rsid w:val="004341E7"/>
    <w:rsid w:val="004370D9"/>
    <w:rsid w:val="00437BFF"/>
    <w:rsid w:val="004423B7"/>
    <w:rsid w:val="00461BDC"/>
    <w:rsid w:val="004777C8"/>
    <w:rsid w:val="00481C84"/>
    <w:rsid w:val="0048552F"/>
    <w:rsid w:val="00486E9E"/>
    <w:rsid w:val="004B5D2D"/>
    <w:rsid w:val="004B7180"/>
    <w:rsid w:val="004C1DC6"/>
    <w:rsid w:val="004D19B1"/>
    <w:rsid w:val="004E0DE8"/>
    <w:rsid w:val="004F3EB0"/>
    <w:rsid w:val="004F5BD1"/>
    <w:rsid w:val="004F658A"/>
    <w:rsid w:val="00506068"/>
    <w:rsid w:val="005063B3"/>
    <w:rsid w:val="0051564E"/>
    <w:rsid w:val="00517206"/>
    <w:rsid w:val="0053185C"/>
    <w:rsid w:val="00531D70"/>
    <w:rsid w:val="00534D51"/>
    <w:rsid w:val="005470C8"/>
    <w:rsid w:val="00557A64"/>
    <w:rsid w:val="00565D15"/>
    <w:rsid w:val="005951E5"/>
    <w:rsid w:val="005A2163"/>
    <w:rsid w:val="005A42F5"/>
    <w:rsid w:val="005B59A5"/>
    <w:rsid w:val="005C23F7"/>
    <w:rsid w:val="005D29B5"/>
    <w:rsid w:val="005D7728"/>
    <w:rsid w:val="005E4259"/>
    <w:rsid w:val="005E49E4"/>
    <w:rsid w:val="00621AAF"/>
    <w:rsid w:val="00627517"/>
    <w:rsid w:val="00633CB4"/>
    <w:rsid w:val="00637E48"/>
    <w:rsid w:val="0064297C"/>
    <w:rsid w:val="0064622B"/>
    <w:rsid w:val="00656926"/>
    <w:rsid w:val="00664399"/>
    <w:rsid w:val="0066773D"/>
    <w:rsid w:val="006701BE"/>
    <w:rsid w:val="006805F8"/>
    <w:rsid w:val="0068190D"/>
    <w:rsid w:val="006A0095"/>
    <w:rsid w:val="006A59CF"/>
    <w:rsid w:val="006B13B6"/>
    <w:rsid w:val="006D02FE"/>
    <w:rsid w:val="006D50F6"/>
    <w:rsid w:val="006E0A4A"/>
    <w:rsid w:val="006E5097"/>
    <w:rsid w:val="006F4846"/>
    <w:rsid w:val="00705F1E"/>
    <w:rsid w:val="00717B06"/>
    <w:rsid w:val="0072307A"/>
    <w:rsid w:val="00724A2F"/>
    <w:rsid w:val="00724E7C"/>
    <w:rsid w:val="00731EB3"/>
    <w:rsid w:val="007352E2"/>
    <w:rsid w:val="00746964"/>
    <w:rsid w:val="007520F7"/>
    <w:rsid w:val="007564EF"/>
    <w:rsid w:val="00763B42"/>
    <w:rsid w:val="00770B4B"/>
    <w:rsid w:val="00775D14"/>
    <w:rsid w:val="00776F21"/>
    <w:rsid w:val="00791781"/>
    <w:rsid w:val="00797E44"/>
    <w:rsid w:val="007A1F58"/>
    <w:rsid w:val="007A45AF"/>
    <w:rsid w:val="007B47AA"/>
    <w:rsid w:val="007B7595"/>
    <w:rsid w:val="007C2885"/>
    <w:rsid w:val="007E59A9"/>
    <w:rsid w:val="007E59AB"/>
    <w:rsid w:val="007F6777"/>
    <w:rsid w:val="00811851"/>
    <w:rsid w:val="00820C12"/>
    <w:rsid w:val="008250E8"/>
    <w:rsid w:val="008262EE"/>
    <w:rsid w:val="008369B3"/>
    <w:rsid w:val="00836A95"/>
    <w:rsid w:val="00843F07"/>
    <w:rsid w:val="0084444B"/>
    <w:rsid w:val="00852AA9"/>
    <w:rsid w:val="008619C8"/>
    <w:rsid w:val="008713B9"/>
    <w:rsid w:val="008B6927"/>
    <w:rsid w:val="008C0FE8"/>
    <w:rsid w:val="008C7A27"/>
    <w:rsid w:val="008E2889"/>
    <w:rsid w:val="008E2A30"/>
    <w:rsid w:val="008E56FA"/>
    <w:rsid w:val="008E7D7C"/>
    <w:rsid w:val="008F6DC1"/>
    <w:rsid w:val="00901EEA"/>
    <w:rsid w:val="00902DC0"/>
    <w:rsid w:val="00903BFD"/>
    <w:rsid w:val="009062AA"/>
    <w:rsid w:val="009262E4"/>
    <w:rsid w:val="009501D7"/>
    <w:rsid w:val="009541A6"/>
    <w:rsid w:val="00956874"/>
    <w:rsid w:val="0096078D"/>
    <w:rsid w:val="0098084E"/>
    <w:rsid w:val="00987E70"/>
    <w:rsid w:val="0099163D"/>
    <w:rsid w:val="009A6118"/>
    <w:rsid w:val="009A6D3C"/>
    <w:rsid w:val="009B61B1"/>
    <w:rsid w:val="009D0795"/>
    <w:rsid w:val="009E3BB3"/>
    <w:rsid w:val="009E7211"/>
    <w:rsid w:val="00A03C51"/>
    <w:rsid w:val="00A04F6D"/>
    <w:rsid w:val="00A22649"/>
    <w:rsid w:val="00A25F74"/>
    <w:rsid w:val="00A27ACA"/>
    <w:rsid w:val="00A52FA0"/>
    <w:rsid w:val="00A5350E"/>
    <w:rsid w:val="00A729AE"/>
    <w:rsid w:val="00A74D65"/>
    <w:rsid w:val="00A80ED2"/>
    <w:rsid w:val="00A9017F"/>
    <w:rsid w:val="00AA23E7"/>
    <w:rsid w:val="00AA3EEF"/>
    <w:rsid w:val="00AA67DF"/>
    <w:rsid w:val="00AA7313"/>
    <w:rsid w:val="00AC1D23"/>
    <w:rsid w:val="00AF098E"/>
    <w:rsid w:val="00AF429E"/>
    <w:rsid w:val="00B13EC0"/>
    <w:rsid w:val="00B341F9"/>
    <w:rsid w:val="00B34420"/>
    <w:rsid w:val="00B4601C"/>
    <w:rsid w:val="00B4621E"/>
    <w:rsid w:val="00B6621D"/>
    <w:rsid w:val="00B75447"/>
    <w:rsid w:val="00B825F1"/>
    <w:rsid w:val="00B91218"/>
    <w:rsid w:val="00B91865"/>
    <w:rsid w:val="00BA7D7E"/>
    <w:rsid w:val="00BB6602"/>
    <w:rsid w:val="00BB76D4"/>
    <w:rsid w:val="00BC1063"/>
    <w:rsid w:val="00BC24CE"/>
    <w:rsid w:val="00BC6747"/>
    <w:rsid w:val="00BD1B8D"/>
    <w:rsid w:val="00C10549"/>
    <w:rsid w:val="00C13EFB"/>
    <w:rsid w:val="00C167CF"/>
    <w:rsid w:val="00C2425C"/>
    <w:rsid w:val="00C455A7"/>
    <w:rsid w:val="00C52632"/>
    <w:rsid w:val="00C569B9"/>
    <w:rsid w:val="00C57581"/>
    <w:rsid w:val="00C61D84"/>
    <w:rsid w:val="00C67399"/>
    <w:rsid w:val="00C72419"/>
    <w:rsid w:val="00C800E4"/>
    <w:rsid w:val="00C84E08"/>
    <w:rsid w:val="00C94188"/>
    <w:rsid w:val="00CB1107"/>
    <w:rsid w:val="00CB2A25"/>
    <w:rsid w:val="00CB4ADB"/>
    <w:rsid w:val="00CB7C37"/>
    <w:rsid w:val="00CD1205"/>
    <w:rsid w:val="00CD225A"/>
    <w:rsid w:val="00CE1B59"/>
    <w:rsid w:val="00CE6939"/>
    <w:rsid w:val="00CF2990"/>
    <w:rsid w:val="00CF7E7A"/>
    <w:rsid w:val="00D10FA9"/>
    <w:rsid w:val="00D13EA8"/>
    <w:rsid w:val="00D226D3"/>
    <w:rsid w:val="00D24A77"/>
    <w:rsid w:val="00D269F4"/>
    <w:rsid w:val="00D3670C"/>
    <w:rsid w:val="00D53AC3"/>
    <w:rsid w:val="00D56BCF"/>
    <w:rsid w:val="00D63E02"/>
    <w:rsid w:val="00D660BB"/>
    <w:rsid w:val="00D74DC9"/>
    <w:rsid w:val="00D77809"/>
    <w:rsid w:val="00D77D95"/>
    <w:rsid w:val="00D92602"/>
    <w:rsid w:val="00D96F5A"/>
    <w:rsid w:val="00DA5FFF"/>
    <w:rsid w:val="00DA6A16"/>
    <w:rsid w:val="00DB3407"/>
    <w:rsid w:val="00DC56A1"/>
    <w:rsid w:val="00DC6314"/>
    <w:rsid w:val="00DD4A0B"/>
    <w:rsid w:val="00DF3B40"/>
    <w:rsid w:val="00DF7621"/>
    <w:rsid w:val="00E160B9"/>
    <w:rsid w:val="00E2161D"/>
    <w:rsid w:val="00E223AE"/>
    <w:rsid w:val="00E24C0F"/>
    <w:rsid w:val="00E265E3"/>
    <w:rsid w:val="00E26A4D"/>
    <w:rsid w:val="00E2724D"/>
    <w:rsid w:val="00E321FC"/>
    <w:rsid w:val="00E3321A"/>
    <w:rsid w:val="00E455C6"/>
    <w:rsid w:val="00E46EB7"/>
    <w:rsid w:val="00E5558A"/>
    <w:rsid w:val="00E71401"/>
    <w:rsid w:val="00EA1F10"/>
    <w:rsid w:val="00EC0D04"/>
    <w:rsid w:val="00EF098B"/>
    <w:rsid w:val="00EF156D"/>
    <w:rsid w:val="00EF2F90"/>
    <w:rsid w:val="00EF32DD"/>
    <w:rsid w:val="00EF541D"/>
    <w:rsid w:val="00EF7FB8"/>
    <w:rsid w:val="00F0370B"/>
    <w:rsid w:val="00F17619"/>
    <w:rsid w:val="00F17A5E"/>
    <w:rsid w:val="00F32B72"/>
    <w:rsid w:val="00F418D0"/>
    <w:rsid w:val="00F43FE4"/>
    <w:rsid w:val="00F56DFC"/>
    <w:rsid w:val="00F62404"/>
    <w:rsid w:val="00F6250C"/>
    <w:rsid w:val="00F62F51"/>
    <w:rsid w:val="00F70D0F"/>
    <w:rsid w:val="00F72AA6"/>
    <w:rsid w:val="00F75D89"/>
    <w:rsid w:val="00F84D23"/>
    <w:rsid w:val="00FB3BD1"/>
    <w:rsid w:val="00FB501C"/>
    <w:rsid w:val="00FC1BD3"/>
    <w:rsid w:val="00FD0170"/>
    <w:rsid w:val="00FD5657"/>
    <w:rsid w:val="00FD77FB"/>
    <w:rsid w:val="00FE1149"/>
    <w:rsid w:val="00FE2EC7"/>
    <w:rsid w:val="00F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c9f">
      <v:stroke color="#c9f" weight="1.5pt"/>
      <o:colormru v:ext="edit" colors="#06c,#03c,#039,#98dccf,#9fd5c4"/>
    </o:shapedefaults>
    <o:shapelayout v:ext="edit">
      <o:idmap v:ext="edit" data="1"/>
    </o:shapelayout>
  </w:shapeDefaults>
  <w:decimalSymbol w:val="."/>
  <w:listSeparator w:val=","/>
  <w14:docId w14:val="114B084B"/>
  <w15:docId w15:val="{81E4CD2C-9D6D-4840-90BF-E7EA30E0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B42"/>
    <w:rPr>
      <w:sz w:val="24"/>
      <w:szCs w:val="24"/>
    </w:rPr>
  </w:style>
  <w:style w:type="paragraph" w:styleId="Heading1">
    <w:name w:val="heading 1"/>
    <w:next w:val="Heading2"/>
    <w:link w:val="Heading1Char"/>
    <w:qFormat/>
    <w:rsid w:val="000844FB"/>
    <w:pPr>
      <w:keepNext/>
      <w:spacing w:before="120" w:after="240" w:line="800" w:lineRule="exact"/>
      <w:jc w:val="right"/>
      <w:outlineLvl w:val="0"/>
    </w:pPr>
    <w:rPr>
      <w:rFonts w:ascii="Arial Black" w:hAnsi="Arial Black"/>
      <w:color w:val="FF6600"/>
      <w:kern w:val="28"/>
      <w:sz w:val="72"/>
      <w:szCs w:val="72"/>
    </w:rPr>
  </w:style>
  <w:style w:type="paragraph" w:styleId="Heading2">
    <w:name w:val="heading 2"/>
    <w:next w:val="Normal"/>
    <w:link w:val="Heading2Char"/>
    <w:qFormat/>
    <w:rsid w:val="00D77D95"/>
    <w:pPr>
      <w:spacing w:before="240" w:after="360"/>
      <w:outlineLvl w:val="1"/>
    </w:pPr>
    <w:rPr>
      <w:rFonts w:ascii="Arial Black" w:hAnsi="Arial Black" w:cs="Arial"/>
      <w:caps/>
      <w:color w:val="FF6600"/>
      <w:spacing w:val="15"/>
      <w:kern w:val="28"/>
      <w:sz w:val="28"/>
      <w:szCs w:val="28"/>
    </w:rPr>
  </w:style>
  <w:style w:type="paragraph" w:styleId="Heading3">
    <w:name w:val="heading 3"/>
    <w:next w:val="Normal"/>
    <w:link w:val="Heading3Char"/>
    <w:qFormat/>
    <w:rsid w:val="00E455C6"/>
    <w:pPr>
      <w:spacing w:before="480" w:after="240"/>
      <w:outlineLvl w:val="2"/>
    </w:pPr>
    <w:rPr>
      <w:rFonts w:ascii="Arial Black" w:hAnsi="Arial Black" w:cs="Arial"/>
      <w:caps/>
      <w:color w:val="FFFFFF"/>
      <w:spacing w:val="15"/>
      <w:kern w:val="28"/>
      <w:sz w:val="28"/>
      <w:szCs w:val="32"/>
    </w:rPr>
  </w:style>
  <w:style w:type="paragraph" w:styleId="Heading4">
    <w:name w:val="heading 4"/>
    <w:link w:val="Heading4Char"/>
    <w:qFormat/>
    <w:rsid w:val="0051564E"/>
    <w:pPr>
      <w:spacing w:before="240" w:after="120"/>
      <w:outlineLvl w:val="3"/>
    </w:pPr>
    <w:rPr>
      <w:rFonts w:ascii="Arial Black" w:hAnsi="Arial Black" w:cs="Arial"/>
      <w:caps/>
      <w:color w:val="FF6600"/>
      <w:spacing w:val="-5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D77D95"/>
    <w:pPr>
      <w:spacing w:after="240" w:line="240" w:lineRule="exact"/>
    </w:pPr>
    <w:rPr>
      <w:rFonts w:ascii="Arial" w:hAnsi="Arial" w:cs="Arial"/>
      <w:color w:val="FF6600"/>
      <w:spacing w:val="-5"/>
      <w:szCs w:val="22"/>
    </w:rPr>
  </w:style>
  <w:style w:type="character" w:customStyle="1" w:styleId="Heading1Char">
    <w:name w:val="Heading 1 Char"/>
    <w:basedOn w:val="DefaultParagraphFont"/>
    <w:link w:val="Heading1"/>
    <w:rsid w:val="000844FB"/>
    <w:rPr>
      <w:rFonts w:ascii="Arial Black" w:hAnsi="Arial Black"/>
      <w:color w:val="FF6600"/>
      <w:kern w:val="28"/>
      <w:sz w:val="72"/>
      <w:szCs w:val="72"/>
      <w:lang w:val="en-US" w:eastAsia="en-US" w:bidi="ar-SA"/>
    </w:rPr>
  </w:style>
  <w:style w:type="character" w:customStyle="1" w:styleId="Heading3Char">
    <w:name w:val="Heading 3 Char"/>
    <w:basedOn w:val="Heading1Char"/>
    <w:link w:val="Heading3"/>
    <w:rsid w:val="00E455C6"/>
    <w:rPr>
      <w:rFonts w:ascii="Arial Black" w:hAnsi="Arial Black" w:cs="Arial"/>
      <w:caps/>
      <w:color w:val="FFFFFF"/>
      <w:spacing w:val="15"/>
      <w:kern w:val="28"/>
      <w:sz w:val="28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D77D95"/>
    <w:rPr>
      <w:rFonts w:ascii="Arial Black" w:hAnsi="Arial Black" w:cs="Arial"/>
      <w:caps/>
      <w:color w:val="FF6600"/>
      <w:spacing w:val="15"/>
      <w:kern w:val="28"/>
      <w:sz w:val="28"/>
      <w:szCs w:val="28"/>
      <w:lang w:val="en-US" w:eastAsia="en-US" w:bidi="ar-SA"/>
    </w:rPr>
  </w:style>
  <w:style w:type="paragraph" w:customStyle="1" w:styleId="HeadingTopofColumn">
    <w:name w:val="Heading Top of Column"/>
    <w:basedOn w:val="Heading3"/>
    <w:rsid w:val="00AA23E7"/>
    <w:pPr>
      <w:spacing w:before="0"/>
    </w:pPr>
  </w:style>
  <w:style w:type="paragraph" w:styleId="PlainText">
    <w:name w:val="Plain Text"/>
    <w:basedOn w:val="Normal"/>
    <w:link w:val="PlainTextChar"/>
    <w:uiPriority w:val="99"/>
    <w:unhideWhenUsed/>
    <w:rsid w:val="005D29B5"/>
    <w:rPr>
      <w:rFonts w:ascii="Consolas" w:eastAsiaTheme="minorHAnsi" w:hAnsi="Consolas" w:cstheme="minorBidi"/>
      <w:sz w:val="21"/>
      <w:szCs w:val="21"/>
    </w:rPr>
  </w:style>
  <w:style w:type="paragraph" w:styleId="List">
    <w:name w:val="List"/>
    <w:rsid w:val="00D77D95"/>
    <w:pPr>
      <w:numPr>
        <w:numId w:val="1"/>
      </w:numPr>
      <w:spacing w:before="240" w:after="120"/>
      <w:ind w:right="432"/>
    </w:pPr>
    <w:rPr>
      <w:rFonts w:ascii="Arial" w:hAnsi="Arial"/>
      <w:color w:val="FF6600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5D29B5"/>
    <w:rPr>
      <w:rFonts w:ascii="Consolas" w:eastAsiaTheme="minorHAnsi" w:hAnsi="Consolas" w:cstheme="minorBidi"/>
      <w:sz w:val="21"/>
      <w:szCs w:val="21"/>
    </w:rPr>
  </w:style>
  <w:style w:type="paragraph" w:customStyle="1" w:styleId="Address1">
    <w:name w:val="Address 1"/>
    <w:rsid w:val="00EF156D"/>
    <w:pPr>
      <w:jc w:val="center"/>
    </w:pPr>
    <w:rPr>
      <w:rFonts w:ascii="Arial Black" w:hAnsi="Arial Black" w:cs="Arial"/>
      <w:color w:val="FF6600"/>
      <w:spacing w:val="-5"/>
      <w:sz w:val="22"/>
      <w:szCs w:val="22"/>
    </w:rPr>
  </w:style>
  <w:style w:type="character" w:styleId="Emphasis">
    <w:name w:val="Emphasis"/>
    <w:qFormat/>
    <w:rsid w:val="00481C84"/>
    <w:rPr>
      <w:b/>
      <w:spacing w:val="-10"/>
    </w:rPr>
  </w:style>
  <w:style w:type="character" w:customStyle="1" w:styleId="BodyTextChar">
    <w:name w:val="Body Text Char"/>
    <w:basedOn w:val="DefaultParagraphFont"/>
    <w:link w:val="BodyText"/>
    <w:rsid w:val="00D77D95"/>
    <w:rPr>
      <w:rFonts w:ascii="Arial" w:hAnsi="Arial" w:cs="Arial"/>
      <w:color w:val="FF6600"/>
      <w:spacing w:val="-5"/>
      <w:szCs w:val="22"/>
      <w:lang w:val="en-US" w:eastAsia="en-US" w:bidi="ar-SA"/>
    </w:rPr>
  </w:style>
  <w:style w:type="character" w:customStyle="1" w:styleId="Heading4Char">
    <w:name w:val="Heading 4 Char"/>
    <w:basedOn w:val="BodyTextChar"/>
    <w:link w:val="Heading4"/>
    <w:rsid w:val="0051564E"/>
    <w:rPr>
      <w:rFonts w:ascii="Arial" w:hAnsi="Arial" w:cs="Arial"/>
      <w:caps/>
      <w:color w:val="FF6600"/>
      <w:spacing w:val="-5"/>
      <w:szCs w:val="32"/>
      <w:lang w:val="en-US" w:eastAsia="en-US" w:bidi="ar-SA"/>
    </w:rPr>
  </w:style>
  <w:style w:type="paragraph" w:styleId="BodyText2">
    <w:name w:val="Body Text 2"/>
    <w:link w:val="BodyText2Char"/>
    <w:rsid w:val="008E7D7C"/>
    <w:pPr>
      <w:spacing w:before="100" w:beforeAutospacing="1" w:after="100" w:afterAutospacing="1"/>
      <w:ind w:left="144" w:right="144"/>
      <w:contextualSpacing/>
      <w:jc w:val="right"/>
      <w:outlineLvl w:val="0"/>
    </w:pPr>
    <w:rPr>
      <w:rFonts w:ascii="Arial Black" w:hAnsi="Arial Black" w:cs="Arial"/>
      <w:color w:val="FF6600"/>
      <w:sz w:val="22"/>
      <w:szCs w:val="22"/>
    </w:rPr>
  </w:style>
  <w:style w:type="character" w:customStyle="1" w:styleId="BodyText2Char">
    <w:name w:val="Body Text 2 Char"/>
    <w:basedOn w:val="BodyTextChar"/>
    <w:link w:val="BodyText2"/>
    <w:rsid w:val="008E7D7C"/>
    <w:rPr>
      <w:rFonts w:ascii="Arial Black" w:hAnsi="Arial Black" w:cs="Arial"/>
      <w:color w:val="FF6600"/>
      <w:spacing w:val="-5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62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4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2EC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17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vk.nl/english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ek.officielebekendmakingen.nl/trb-2013-116.pdf;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business.gov.nl/regulation/payrollin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usajobs.gov/" TargetMode="External"/><Relationship Id="rId14" Type="http://schemas.openxmlformats.org/officeDocument/2006/relationships/hyperlink" Target="https://tcc.export.gov/Trade_Agreements/All_Trade_Agreements/exp_005868.a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63276551\AppData\Roaming\Microsoft\Templates\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183EC6DE6244DA64B0682E4870C3C" ma:contentTypeVersion="16" ma:contentTypeDescription="Create a new document." ma:contentTypeScope="" ma:versionID="a4824d644f8a6831ad552182439f8eb8">
  <xsd:schema xmlns:xsd="http://www.w3.org/2001/XMLSchema" xmlns:xs="http://www.w3.org/2001/XMLSchema" xmlns:p="http://schemas.microsoft.com/office/2006/metadata/properties" xmlns:ns1="http://schemas.microsoft.com/sharepoint/v3" xmlns:ns2="6f5a34a5-3e6a-44bd-85b1-3babad337c6f" xmlns:ns3="6a27941b-ee09-43f1-871c-328d80aaabb5" targetNamespace="http://schemas.microsoft.com/office/2006/metadata/properties" ma:root="true" ma:fieldsID="ab49e9becb69823abc25020caaea5734" ns1:_="" ns2:_="" ns3:_="">
    <xsd:import namespace="http://schemas.microsoft.com/sharepoint/v3"/>
    <xsd:import namespace="6f5a34a5-3e6a-44bd-85b1-3babad337c6f"/>
    <xsd:import namespace="6a27941b-ee09-43f1-871c-328d80aaa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34a5-3e6a-44bd-85b1-3babad337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7941b-ee09-43f1-871c-328d80aaabb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17564b-a54e-4bf2-a1b3-e6c747ada14a}" ma:internalName="TaxCatchAll" ma:showField="CatchAllData" ma:web="6a27941b-ee09-43f1-871c-328d80aaa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f5a34a5-3e6a-44bd-85b1-3babad337c6f">
      <Terms xmlns="http://schemas.microsoft.com/office/infopath/2007/PartnerControls"/>
    </lcf76f155ced4ddcb4097134ff3c332f>
    <TaxCatchAll xmlns="6a27941b-ee09-43f1-871c-328d80aaabb5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4DDA2-C796-4D9D-8056-779494141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5a34a5-3e6a-44bd-85b1-3babad337c6f"/>
    <ds:schemaRef ds:uri="6a27941b-ee09-43f1-871c-328d80aaa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90309-1F12-46C4-828F-6CD27A2A6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5a34a5-3e6a-44bd-85b1-3babad337c6f"/>
    <ds:schemaRef ds:uri="6a27941b-ee09-43f1-871c-328d80aaabb5"/>
  </ds:schemaRefs>
</ds:datastoreItem>
</file>

<file path=customXml/itemProps3.xml><?xml version="1.0" encoding="utf-8"?>
<ds:datastoreItem xmlns:ds="http://schemas.openxmlformats.org/officeDocument/2006/customXml" ds:itemID="{11B8EEC7-AF19-4BD0-AE84-33AF5FE0A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EDFFF3-D225-4C73-B6F6-CCF013FD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I Francis</dc:creator>
  <cp:lastModifiedBy>Grimes, Jordon S SSG USARMY 21 TSC (USA)</cp:lastModifiedBy>
  <cp:revision>2</cp:revision>
  <cp:lastPrinted>2023-12-13T12:49:00Z</cp:lastPrinted>
  <dcterms:created xsi:type="dcterms:W3CDTF">2024-07-02T08:05:00Z</dcterms:created>
  <dcterms:modified xsi:type="dcterms:W3CDTF">2024-07-02T08:05:00Z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TC062062991033</vt:lpwstr>
  </property>
  <property fmtid="{D5CDD505-2E9C-101B-9397-08002B2CF9AE}" pid="3" name="ContentTypeId">
    <vt:lpwstr>0x010100D56183EC6DE6244DA64B0682E4870C3C</vt:lpwstr>
  </property>
</Properties>
</file>