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05" w:rsidRDefault="00500405" w:rsidP="00DC37CB">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rPr>
      </w:pPr>
      <w:bookmarkStart w:id="0" w:name="QuickMark"/>
      <w:bookmarkStart w:id="1" w:name="OLE_LINK9"/>
      <w:bookmarkStart w:id="2" w:name="OLE_LINK10"/>
      <w:bookmarkStart w:id="3" w:name="OLE_LINK1"/>
      <w:bookmarkStart w:id="4" w:name="OLE_LINK2"/>
      <w:bookmarkEnd w:id="0"/>
      <w:r>
        <w:rPr>
          <w:rFonts w:cs="Arial"/>
          <w:b/>
          <w:color w:val="000000"/>
          <w:sz w:val="22"/>
        </w:rPr>
        <w:t>Department of the Army</w:t>
      </w:r>
    </w:p>
    <w:p w:rsidR="00500405" w:rsidRDefault="00500405" w:rsidP="00500405">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rPr>
      </w:pPr>
      <w:r>
        <w:rPr>
          <w:rFonts w:cs="Arial"/>
          <w:b/>
          <w:color w:val="000000"/>
          <w:sz w:val="22"/>
        </w:rPr>
        <w:t>Headquarters, U.S. Army Garrison Fort Belvoir</w:t>
      </w:r>
    </w:p>
    <w:p w:rsidR="00500405" w:rsidRDefault="00500405" w:rsidP="00500405">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rPr>
      </w:pPr>
      <w:r>
        <w:rPr>
          <w:rFonts w:cs="Arial"/>
          <w:b/>
          <w:color w:val="000000"/>
          <w:sz w:val="22"/>
        </w:rPr>
        <w:t>Fort Belvoir, Virginia</w:t>
      </w: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cs="Arial"/>
          <w:color w:val="000000"/>
          <w:sz w:val="22"/>
        </w:rPr>
      </w:pPr>
    </w:p>
    <w:p w:rsidR="002A196B" w:rsidRDefault="002A196B" w:rsidP="00500405">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u w:val="single"/>
        </w:rPr>
      </w:pPr>
    </w:p>
    <w:p w:rsidR="00500405" w:rsidRPr="002A196B" w:rsidRDefault="00500405" w:rsidP="00500405">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rPr>
      </w:pPr>
      <w:r w:rsidRPr="002A196B">
        <w:rPr>
          <w:rFonts w:cs="Arial"/>
          <w:b/>
          <w:color w:val="000000"/>
          <w:sz w:val="22"/>
          <w:u w:val="single"/>
        </w:rPr>
        <w:t>Integrated Pest Management Plan</w:t>
      </w:r>
    </w:p>
    <w:p w:rsidR="00500405" w:rsidRPr="002A196B" w:rsidRDefault="00500405" w:rsidP="00500405">
      <w:pPr>
        <w:tabs>
          <w:tab w:val="left" w:pos="630"/>
          <w:tab w:val="left" w:pos="1080"/>
          <w:tab w:val="center" w:pos="4680"/>
          <w:tab w:val="left" w:pos="5184"/>
          <w:tab w:val="left" w:pos="5760"/>
          <w:tab w:val="left" w:pos="6336"/>
          <w:tab w:val="left" w:pos="6912"/>
          <w:tab w:val="left" w:pos="7488"/>
          <w:tab w:val="left" w:pos="8064"/>
          <w:tab w:val="left" w:pos="8640"/>
          <w:tab w:val="left" w:pos="9216"/>
        </w:tabs>
        <w:jc w:val="center"/>
        <w:rPr>
          <w:rFonts w:cs="Arial"/>
          <w:b/>
          <w:color w:val="000000"/>
          <w:sz w:val="22"/>
        </w:rPr>
      </w:pPr>
      <w:r w:rsidRPr="002A196B">
        <w:rPr>
          <w:rFonts w:cs="Arial"/>
          <w:b/>
          <w:color w:val="000000"/>
          <w:sz w:val="22"/>
        </w:rPr>
        <w:t>FY 20</w:t>
      </w:r>
      <w:r w:rsidR="00834BB5">
        <w:rPr>
          <w:rFonts w:cs="Arial"/>
          <w:b/>
          <w:color w:val="000000"/>
          <w:sz w:val="22"/>
        </w:rPr>
        <w:t>1</w:t>
      </w:r>
      <w:r w:rsidR="007E0659">
        <w:rPr>
          <w:rFonts w:cs="Arial"/>
          <w:b/>
          <w:color w:val="000000"/>
          <w:sz w:val="22"/>
        </w:rPr>
        <w:t>6</w:t>
      </w: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b/>
          <w:color w:val="000000"/>
          <w:sz w:val="22"/>
        </w:rPr>
      </w:pP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b/>
          <w:color w:val="000000"/>
          <w:sz w:val="22"/>
        </w:rPr>
      </w:pP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r>
        <w:rPr>
          <w:rFonts w:cs="Arial"/>
          <w:b/>
          <w:color w:val="000000"/>
          <w:sz w:val="22"/>
        </w:rPr>
        <w:t xml:space="preserve">Revised </w:t>
      </w:r>
      <w:r w:rsidR="002F737A">
        <w:rPr>
          <w:rFonts w:cs="Arial"/>
          <w:b/>
          <w:color w:val="000000"/>
          <w:sz w:val="22"/>
        </w:rPr>
        <w:t>Aug</w:t>
      </w:r>
      <w:r w:rsidR="007E0659">
        <w:rPr>
          <w:rFonts w:cs="Arial"/>
          <w:b/>
          <w:color w:val="000000"/>
          <w:sz w:val="22"/>
        </w:rPr>
        <w:t xml:space="preserve"> 2015</w:t>
      </w:r>
      <w:r>
        <w:rPr>
          <w:rFonts w:cs="Arial"/>
          <w:b/>
          <w:color w:val="000000"/>
          <w:sz w:val="22"/>
        </w:rPr>
        <w:t xml:space="preserve"> By:</w:t>
      </w: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p>
    <w:p w:rsidR="00160CA7"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ST</w:t>
      </w:r>
      <w:r w:rsidR="00160CA7">
        <w:rPr>
          <w:rFonts w:cs="Arial"/>
          <w:color w:val="000000"/>
          <w:sz w:val="22"/>
        </w:rPr>
        <w:t>EVEN E. WATTERS</w:t>
      </w:r>
      <w:r w:rsidR="00160CA7">
        <w:rPr>
          <w:rFonts w:cs="Arial"/>
          <w:color w:val="000000"/>
          <w:sz w:val="22"/>
        </w:rPr>
        <w:tab/>
      </w:r>
    </w:p>
    <w:p w:rsidR="00500405" w:rsidRDefault="004E50BF"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Installation I</w:t>
      </w:r>
      <w:r w:rsidR="00FB42CC">
        <w:rPr>
          <w:rFonts w:cs="Arial"/>
          <w:color w:val="000000"/>
          <w:sz w:val="22"/>
        </w:rPr>
        <w:t xml:space="preserve">ntegrated </w:t>
      </w:r>
      <w:r>
        <w:rPr>
          <w:rFonts w:cs="Arial"/>
          <w:color w:val="000000"/>
          <w:sz w:val="22"/>
        </w:rPr>
        <w:t>P</w:t>
      </w:r>
      <w:r w:rsidR="00FB42CC">
        <w:rPr>
          <w:rFonts w:cs="Arial"/>
          <w:color w:val="000000"/>
          <w:sz w:val="22"/>
        </w:rPr>
        <w:t xml:space="preserve">est </w:t>
      </w:r>
      <w:r>
        <w:rPr>
          <w:rFonts w:cs="Arial"/>
          <w:color w:val="000000"/>
          <w:sz w:val="22"/>
        </w:rPr>
        <w:t>M</w:t>
      </w:r>
      <w:r w:rsidR="00FB42CC">
        <w:rPr>
          <w:rFonts w:cs="Arial"/>
          <w:color w:val="000000"/>
          <w:sz w:val="22"/>
        </w:rPr>
        <w:t>anagement</w:t>
      </w:r>
      <w:r>
        <w:rPr>
          <w:rFonts w:cs="Arial"/>
          <w:color w:val="000000"/>
          <w:sz w:val="22"/>
        </w:rPr>
        <w:t xml:space="preserve"> Coordinator</w:t>
      </w: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Fort Belvoir, Virginia</w:t>
      </w:r>
      <w:r>
        <w:tab/>
      </w: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color w:val="000000"/>
          <w:sz w:val="22"/>
        </w:rPr>
      </w:pPr>
    </w:p>
    <w:p w:rsidR="00500405" w:rsidRDefault="00500405"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b/>
          <w:color w:val="000000"/>
          <w:sz w:val="22"/>
        </w:rPr>
      </w:pPr>
      <w:r>
        <w:rPr>
          <w:rFonts w:cs="Arial"/>
          <w:b/>
          <w:color w:val="000000"/>
          <w:sz w:val="22"/>
        </w:rPr>
        <w:t>Reviewed By:</w:t>
      </w:r>
    </w:p>
    <w:p w:rsidR="004A333D" w:rsidRDefault="004A333D" w:rsidP="00500405">
      <w:pPr>
        <w:tabs>
          <w:tab w:val="left" w:pos="0"/>
          <w:tab w:val="left" w:pos="576"/>
          <w:tab w:val="left" w:pos="630"/>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cs="Arial"/>
          <w:b/>
          <w:color w:val="000000"/>
          <w:sz w:val="22"/>
        </w:rPr>
      </w:pPr>
    </w:p>
    <w:p w:rsidR="00500405" w:rsidRDefault="002F737A" w:rsidP="00500405">
      <w:pPr>
        <w:tabs>
          <w:tab w:val="left" w:pos="0"/>
          <w:tab w:val="left" w:pos="630"/>
          <w:tab w:val="left" w:pos="1080"/>
          <w:tab w:val="left" w:pos="387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FELIX M. MARIANI</w:t>
      </w:r>
      <w:r w:rsidR="00500405">
        <w:rPr>
          <w:rFonts w:cs="Arial"/>
          <w:color w:val="000000"/>
          <w:sz w:val="22"/>
        </w:rPr>
        <w:tab/>
      </w:r>
      <w:r w:rsidR="00500405">
        <w:rPr>
          <w:rFonts w:cs="Arial"/>
          <w:color w:val="000000"/>
          <w:sz w:val="22"/>
        </w:rPr>
        <w:tab/>
      </w:r>
      <w:r w:rsidR="00500405">
        <w:rPr>
          <w:rFonts w:cs="Arial"/>
          <w:color w:val="000000"/>
          <w:sz w:val="22"/>
        </w:rPr>
        <w:tab/>
      </w:r>
      <w:r w:rsidR="00500405">
        <w:rPr>
          <w:rFonts w:cs="Arial"/>
          <w:color w:val="000000"/>
          <w:sz w:val="22"/>
        </w:rPr>
        <w:tab/>
      </w:r>
    </w:p>
    <w:p w:rsidR="00500405" w:rsidRDefault="00500405" w:rsidP="00500405">
      <w:pPr>
        <w:tabs>
          <w:tab w:val="left" w:pos="630"/>
          <w:tab w:val="left" w:pos="1080"/>
          <w:tab w:val="left" w:pos="4950"/>
        </w:tabs>
        <w:rPr>
          <w:rFonts w:cs="Arial"/>
          <w:color w:val="000000"/>
          <w:sz w:val="22"/>
        </w:rPr>
      </w:pPr>
      <w:r>
        <w:rPr>
          <w:rFonts w:cs="Arial"/>
          <w:color w:val="000000"/>
          <w:sz w:val="22"/>
        </w:rPr>
        <w:t>Chief, Environmental</w:t>
      </w:r>
      <w:r w:rsidR="0037409A">
        <w:rPr>
          <w:rFonts w:cs="Arial"/>
          <w:color w:val="000000"/>
          <w:sz w:val="22"/>
        </w:rPr>
        <w:t xml:space="preserve"> and Natural Resources Division</w:t>
      </w:r>
    </w:p>
    <w:p w:rsidR="00500405" w:rsidRDefault="00500405" w:rsidP="00500405">
      <w:pPr>
        <w:tabs>
          <w:tab w:val="left" w:pos="630"/>
          <w:tab w:val="left" w:pos="1080"/>
          <w:tab w:val="left" w:pos="4950"/>
        </w:tabs>
        <w:rPr>
          <w:rFonts w:cs="Arial"/>
          <w:color w:val="000000"/>
          <w:sz w:val="22"/>
        </w:rPr>
      </w:pPr>
      <w:r>
        <w:rPr>
          <w:rFonts w:cs="Arial"/>
          <w:color w:val="000000"/>
          <w:sz w:val="22"/>
        </w:rPr>
        <w:t>Fort Belvoir, Virginia</w:t>
      </w: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 xml:space="preserve">BILL </w:t>
      </w:r>
      <w:r w:rsidR="003A4193">
        <w:rPr>
          <w:rFonts w:cs="Arial"/>
          <w:color w:val="000000"/>
          <w:sz w:val="22"/>
        </w:rPr>
        <w:t xml:space="preserve">L. </w:t>
      </w:r>
      <w:r>
        <w:rPr>
          <w:rFonts w:cs="Arial"/>
          <w:color w:val="000000"/>
          <w:sz w:val="22"/>
        </w:rPr>
        <w:t xml:space="preserve">SANDERS </w:t>
      </w: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Director, Public Works</w:t>
      </w: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Fort Belvoir, Virginia</w:t>
      </w: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A446D" w:rsidRDefault="002F737A"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EDGAR ECHEVARRIA, CAPT</w:t>
      </w: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 xml:space="preserve">Chief, </w:t>
      </w:r>
      <w:r w:rsidR="002F737A">
        <w:rPr>
          <w:rFonts w:cs="Arial"/>
          <w:color w:val="000000"/>
          <w:sz w:val="22"/>
        </w:rPr>
        <w:t>Public Health</w:t>
      </w:r>
    </w:p>
    <w:p w:rsidR="005A446D" w:rsidRDefault="002F737A"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Fort Belvoir</w:t>
      </w:r>
      <w:r w:rsidR="005A446D">
        <w:rPr>
          <w:rFonts w:cs="Arial"/>
          <w:color w:val="000000"/>
          <w:sz w:val="22"/>
        </w:rPr>
        <w:t xml:space="preserve"> Community Hospital</w:t>
      </w: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Fort Belvoir, Virginia</w:t>
      </w: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A446D" w:rsidRPr="005A446D" w:rsidRDefault="002F737A"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NANCY E. JOHNSON</w:t>
      </w:r>
      <w:r w:rsidR="00CD21E4">
        <w:rPr>
          <w:rFonts w:cs="Arial"/>
          <w:color w:val="000000"/>
          <w:sz w:val="22"/>
        </w:rPr>
        <w:t>, M.S.  D.V.M.</w:t>
      </w:r>
    </w:p>
    <w:p w:rsidR="005A446D" w:rsidRPr="005A446D" w:rsidRDefault="00861BD1"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sidRPr="00861BD1">
        <w:rPr>
          <w:rFonts w:cs="Arial"/>
          <w:bCs/>
          <w:color w:val="000000"/>
          <w:sz w:val="22"/>
        </w:rPr>
        <w:t>Fort Belvoir Branch Veterinary Services</w:t>
      </w:r>
      <w:r w:rsidR="005A446D" w:rsidRPr="005A446D">
        <w:rPr>
          <w:rFonts w:cs="Arial"/>
          <w:color w:val="000000"/>
          <w:sz w:val="22"/>
        </w:rPr>
        <w:br/>
      </w:r>
      <w:r w:rsidRPr="00861BD1">
        <w:rPr>
          <w:rFonts w:cs="Arial"/>
          <w:bCs/>
          <w:color w:val="000000"/>
          <w:sz w:val="22"/>
        </w:rPr>
        <w:t>10015 Theote Road, Suite 101</w:t>
      </w:r>
      <w:r w:rsidR="005A446D" w:rsidRPr="005A446D">
        <w:rPr>
          <w:rFonts w:cs="Arial"/>
          <w:color w:val="000000"/>
          <w:sz w:val="22"/>
        </w:rPr>
        <w:br/>
      </w:r>
      <w:r w:rsidRPr="00861BD1">
        <w:rPr>
          <w:rFonts w:cs="Arial"/>
          <w:bCs/>
          <w:color w:val="000000"/>
          <w:sz w:val="22"/>
        </w:rPr>
        <w:t>Fort Belvoir, Virginia 22060-5441</w:t>
      </w: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A446D" w:rsidRDefault="005A446D"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b/>
          <w:color w:val="000000"/>
          <w:sz w:val="22"/>
        </w:rPr>
      </w:pPr>
      <w:r>
        <w:rPr>
          <w:rFonts w:cs="Arial"/>
          <w:b/>
          <w:color w:val="000000"/>
          <w:sz w:val="22"/>
        </w:rPr>
        <w:t>Approved By:</w:t>
      </w: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b/>
          <w:color w:val="000000"/>
          <w:sz w:val="22"/>
        </w:rPr>
      </w:pPr>
    </w:p>
    <w:p w:rsidR="00CC6780" w:rsidRDefault="00CC6780"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b/>
          <w:color w:val="000000"/>
          <w:sz w:val="22"/>
        </w:rPr>
      </w:pPr>
    </w:p>
    <w:p w:rsidR="00500405" w:rsidRPr="00EA3D3D"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sidRPr="00EA3D3D">
        <w:rPr>
          <w:rFonts w:cs="Arial"/>
          <w:color w:val="000000"/>
          <w:sz w:val="22"/>
        </w:rPr>
        <w:t>_________________________________</w:t>
      </w:r>
    </w:p>
    <w:p w:rsidR="00500405" w:rsidRDefault="002F737A"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MICHELLE D. MITCHELL</w:t>
      </w:r>
      <w:r w:rsidR="00500405">
        <w:rPr>
          <w:rFonts w:cs="Arial"/>
          <w:color w:val="000000"/>
          <w:sz w:val="22"/>
        </w:rPr>
        <w:tab/>
      </w:r>
    </w:p>
    <w:p w:rsidR="00500405" w:rsidRDefault="00500405"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smartTag w:uri="urn:schemas-microsoft-com:office:smarttags" w:element="place">
        <w:smartTag w:uri="urn:schemas-microsoft-com:office:smarttags" w:element="City">
          <w:r>
            <w:rPr>
              <w:rFonts w:cs="Arial"/>
              <w:color w:val="000000"/>
              <w:sz w:val="22"/>
            </w:rPr>
            <w:t>Colonel</w:t>
          </w:r>
        </w:smartTag>
        <w:r>
          <w:rPr>
            <w:rFonts w:cs="Arial"/>
            <w:color w:val="000000"/>
            <w:sz w:val="22"/>
          </w:rPr>
          <w:t xml:space="preserve">, </w:t>
        </w:r>
        <w:smartTag w:uri="urn:schemas-microsoft-com:office:smarttags" w:element="country-region">
          <w:r>
            <w:rPr>
              <w:rFonts w:cs="Arial"/>
              <w:color w:val="000000"/>
              <w:sz w:val="22"/>
            </w:rPr>
            <w:t>US</w:t>
          </w:r>
        </w:smartTag>
      </w:smartTag>
      <w:r>
        <w:rPr>
          <w:rFonts w:cs="Arial"/>
          <w:color w:val="000000"/>
          <w:sz w:val="22"/>
        </w:rPr>
        <w:t xml:space="preserve"> Army</w:t>
      </w:r>
      <w:r>
        <w:rPr>
          <w:rFonts w:cs="Arial"/>
          <w:color w:val="000000"/>
          <w:sz w:val="22"/>
        </w:rPr>
        <w:tab/>
      </w:r>
    </w:p>
    <w:p w:rsidR="00500405" w:rsidRDefault="002F737A"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Commanding</w:t>
      </w:r>
    </w:p>
    <w:p w:rsidR="003A4193" w:rsidRDefault="003A4193" w:rsidP="00500405">
      <w:pPr>
        <w:tabs>
          <w:tab w:val="left" w:pos="0"/>
          <w:tab w:val="left" w:pos="630"/>
          <w:tab w:val="left" w:pos="108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500405" w:rsidRDefault="00500405" w:rsidP="00500405">
      <w:pPr>
        <w:tabs>
          <w:tab w:val="left" w:pos="0"/>
          <w:tab w:val="left" w:pos="630"/>
          <w:tab w:val="left" w:pos="1080"/>
          <w:tab w:val="left" w:pos="4320"/>
          <w:tab w:val="left" w:pos="4608"/>
          <w:tab w:val="left" w:pos="4950"/>
          <w:tab w:val="left" w:pos="5184"/>
          <w:tab w:val="left" w:pos="5760"/>
          <w:tab w:val="left" w:pos="6336"/>
          <w:tab w:val="left" w:pos="6912"/>
          <w:tab w:val="left" w:pos="7488"/>
          <w:tab w:val="left" w:pos="8064"/>
          <w:tab w:val="left" w:pos="8640"/>
          <w:tab w:val="left" w:pos="9216"/>
        </w:tabs>
        <w:rPr>
          <w:rFonts w:cs="Arial"/>
          <w:b/>
          <w:color w:val="000000"/>
          <w:sz w:val="22"/>
        </w:rPr>
      </w:pPr>
    </w:p>
    <w:p w:rsidR="00500405" w:rsidRDefault="00500405" w:rsidP="00500405">
      <w:pPr>
        <w:tabs>
          <w:tab w:val="left" w:pos="0"/>
          <w:tab w:val="left" w:pos="630"/>
          <w:tab w:val="left" w:pos="1080"/>
          <w:tab w:val="left" w:pos="432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b/>
          <w:color w:val="000000"/>
          <w:sz w:val="22"/>
        </w:rPr>
        <w:t>TECHNICAL APPROVAL:</w:t>
      </w:r>
    </w:p>
    <w:p w:rsidR="00500405" w:rsidRDefault="00500405" w:rsidP="00500405">
      <w:pPr>
        <w:tabs>
          <w:tab w:val="left" w:pos="0"/>
          <w:tab w:val="left" w:pos="630"/>
          <w:tab w:val="left" w:pos="1080"/>
          <w:tab w:val="left" w:pos="432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p>
    <w:p w:rsidR="00EA3D3D" w:rsidRDefault="00EA3D3D" w:rsidP="00500405">
      <w:pPr>
        <w:tabs>
          <w:tab w:val="left" w:pos="0"/>
          <w:tab w:val="left" w:pos="630"/>
          <w:tab w:val="left" w:pos="1080"/>
          <w:tab w:val="left" w:pos="4320"/>
          <w:tab w:val="left" w:pos="4608"/>
          <w:tab w:val="left" w:pos="4950"/>
          <w:tab w:val="left" w:pos="5184"/>
          <w:tab w:val="left" w:pos="5760"/>
          <w:tab w:val="left" w:pos="6336"/>
          <w:tab w:val="left" w:pos="6912"/>
          <w:tab w:val="left" w:pos="7488"/>
          <w:tab w:val="left" w:pos="8064"/>
          <w:tab w:val="left" w:pos="8640"/>
          <w:tab w:val="left" w:pos="9216"/>
        </w:tabs>
        <w:rPr>
          <w:rFonts w:cs="Arial"/>
          <w:color w:val="000000"/>
          <w:sz w:val="22"/>
        </w:rPr>
      </w:pPr>
      <w:r>
        <w:rPr>
          <w:rFonts w:cs="Arial"/>
          <w:color w:val="000000"/>
          <w:sz w:val="22"/>
        </w:rPr>
        <w:t>__________________________________</w:t>
      </w:r>
    </w:p>
    <w:p w:rsidR="00497E1D" w:rsidRDefault="00497E1D" w:rsidP="00500405">
      <w:pPr>
        <w:tabs>
          <w:tab w:val="left" w:pos="630"/>
          <w:tab w:val="left" w:pos="1080"/>
          <w:tab w:val="left" w:pos="4950"/>
        </w:tabs>
        <w:rPr>
          <w:rFonts w:cs="Arial"/>
          <w:color w:val="000000"/>
          <w:sz w:val="22"/>
        </w:rPr>
      </w:pPr>
      <w:r>
        <w:rPr>
          <w:rFonts w:cs="Arial"/>
          <w:color w:val="000000"/>
          <w:sz w:val="22"/>
        </w:rPr>
        <w:t>WILLIAM B. MILLER, Ph.D.</w:t>
      </w:r>
    </w:p>
    <w:p w:rsidR="00500405" w:rsidRDefault="00500405" w:rsidP="00500405">
      <w:pPr>
        <w:tabs>
          <w:tab w:val="left" w:pos="630"/>
          <w:tab w:val="left" w:pos="1080"/>
          <w:tab w:val="left" w:pos="4950"/>
        </w:tabs>
        <w:rPr>
          <w:rFonts w:cs="Arial"/>
          <w:color w:val="000000"/>
          <w:sz w:val="22"/>
        </w:rPr>
      </w:pPr>
      <w:r>
        <w:rPr>
          <w:rFonts w:cs="Arial"/>
          <w:color w:val="000000"/>
          <w:sz w:val="22"/>
        </w:rPr>
        <w:t>Pest Management Consultant</w:t>
      </w:r>
    </w:p>
    <w:p w:rsidR="00500405" w:rsidRDefault="0095028C" w:rsidP="00500405">
      <w:pPr>
        <w:tabs>
          <w:tab w:val="left" w:pos="630"/>
          <w:tab w:val="left" w:pos="1080"/>
          <w:tab w:val="left" w:pos="4950"/>
        </w:tabs>
        <w:rPr>
          <w:rFonts w:cs="Arial"/>
          <w:color w:val="000000"/>
          <w:sz w:val="22"/>
        </w:rPr>
      </w:pPr>
      <w:r>
        <w:rPr>
          <w:rFonts w:cs="Arial"/>
          <w:color w:val="000000"/>
          <w:sz w:val="22"/>
        </w:rPr>
        <w:t xml:space="preserve">US </w:t>
      </w:r>
      <w:r w:rsidR="00500405">
        <w:rPr>
          <w:rFonts w:cs="Arial"/>
          <w:color w:val="000000"/>
          <w:sz w:val="22"/>
        </w:rPr>
        <w:t>Army Environmental Command</w:t>
      </w:r>
    </w:p>
    <w:p w:rsidR="00500405" w:rsidRDefault="00500405" w:rsidP="00500405">
      <w:pPr>
        <w:tabs>
          <w:tab w:val="left" w:pos="-1440"/>
          <w:tab w:val="left" w:pos="-720"/>
          <w:tab w:val="left" w:pos="630"/>
          <w:tab w:val="left" w:pos="1080"/>
          <w:tab w:val="right" w:leader="dot" w:pos="8640"/>
        </w:tabs>
        <w:jc w:val="center"/>
        <w:rPr>
          <w:rFonts w:cs="Arial"/>
          <w:b/>
          <w:color w:val="000000"/>
          <w:sz w:val="22"/>
          <w:u w:val="single"/>
        </w:rPr>
      </w:pPr>
      <w:bookmarkStart w:id="5" w:name="OLE_LINK3"/>
      <w:bookmarkStart w:id="6" w:name="OLE_LINK4"/>
      <w:bookmarkEnd w:id="1"/>
      <w:bookmarkEnd w:id="2"/>
      <w:bookmarkEnd w:id="3"/>
      <w:bookmarkEnd w:id="4"/>
      <w:r>
        <w:rPr>
          <w:rFonts w:cs="Arial"/>
          <w:b/>
          <w:color w:val="000000"/>
          <w:sz w:val="22"/>
          <w:u w:val="single"/>
        </w:rPr>
        <w:lastRenderedPageBreak/>
        <w:t>APPENDICES</w:t>
      </w:r>
      <w:r w:rsidR="005A1397">
        <w:rPr>
          <w:rFonts w:cs="Arial"/>
          <w:b/>
          <w:color w:val="000000"/>
          <w:sz w:val="22"/>
          <w:u w:val="single"/>
        </w:rPr>
        <w:t xml:space="preserve"> (maintained in IPMC Office)</w:t>
      </w:r>
    </w:p>
    <w:p w:rsidR="00500405" w:rsidRDefault="00500405" w:rsidP="00500405">
      <w:pPr>
        <w:tabs>
          <w:tab w:val="left" w:pos="630"/>
          <w:tab w:val="left" w:pos="1080"/>
          <w:tab w:val="center" w:pos="4680"/>
          <w:tab w:val="right" w:leader="dot" w:pos="8640"/>
        </w:tabs>
        <w:rPr>
          <w:rFonts w:cs="Arial"/>
          <w:b/>
          <w:color w:val="000000"/>
          <w:sz w:val="22"/>
          <w:u w:val="single"/>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 xml:space="preserve">A </w:t>
      </w:r>
      <w:r w:rsidR="0091649F">
        <w:rPr>
          <w:rFonts w:cs="Arial"/>
          <w:color w:val="000000"/>
          <w:szCs w:val="24"/>
        </w:rPr>
        <w:t>- IPM Strategy Outlines</w:t>
      </w:r>
      <w:r w:rsidR="0091649F">
        <w:rPr>
          <w:rFonts w:cs="Arial"/>
          <w:color w:val="000000"/>
          <w:szCs w:val="24"/>
        </w:rPr>
        <w:tab/>
      </w:r>
      <w:r w:rsidRPr="00881E18">
        <w:rPr>
          <w:rFonts w:cs="Arial"/>
          <w:color w:val="000000"/>
          <w:szCs w:val="24"/>
        </w:rPr>
        <w:t>A-1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 xml:space="preserve">B </w:t>
      </w:r>
      <w:r w:rsidRPr="00881E18">
        <w:rPr>
          <w:rFonts w:cs="Arial"/>
          <w:color w:val="000000"/>
          <w:szCs w:val="24"/>
        </w:rPr>
        <w:t>- West Nile Virus Response Plan</w:t>
      </w:r>
      <w:r w:rsidRPr="00881E18">
        <w:rPr>
          <w:rFonts w:cs="Arial"/>
          <w:color w:val="000000"/>
          <w:szCs w:val="24"/>
        </w:rPr>
        <w:tab/>
        <w:t>B-1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650"/>
          <w:tab w:val="left" w:pos="7920"/>
          <w:tab w:val="right" w:leader="dot" w:pos="8640"/>
        </w:tabs>
        <w:ind w:left="7650" w:hanging="7650"/>
        <w:rPr>
          <w:rFonts w:cs="Arial"/>
          <w:color w:val="000000"/>
          <w:szCs w:val="24"/>
        </w:rPr>
      </w:pPr>
      <w:r w:rsidRPr="00881E18">
        <w:rPr>
          <w:rFonts w:cs="Arial"/>
          <w:b/>
          <w:color w:val="000000"/>
          <w:szCs w:val="24"/>
        </w:rPr>
        <w:t xml:space="preserve">C </w:t>
      </w:r>
      <w:r w:rsidRPr="00881E18">
        <w:rPr>
          <w:rFonts w:cs="Arial"/>
          <w:color w:val="000000"/>
          <w:szCs w:val="24"/>
        </w:rPr>
        <w:t xml:space="preserve">- </w:t>
      </w:r>
      <w:r w:rsidR="0091649F">
        <w:rPr>
          <w:rFonts w:cs="Arial"/>
          <w:color w:val="000000"/>
          <w:szCs w:val="24"/>
        </w:rPr>
        <w:t>Mosquito Species in Virginia</w:t>
      </w:r>
      <w:r w:rsidR="0091649F">
        <w:rPr>
          <w:rFonts w:cs="Arial"/>
          <w:color w:val="000000"/>
          <w:szCs w:val="24"/>
        </w:rPr>
        <w:tab/>
      </w:r>
      <w:r w:rsidR="0091649F">
        <w:rPr>
          <w:rFonts w:cs="Arial"/>
          <w:color w:val="000000"/>
          <w:szCs w:val="24"/>
        </w:rPr>
        <w:tab/>
      </w:r>
      <w:r w:rsidRPr="00881E18">
        <w:rPr>
          <w:rFonts w:cs="Arial"/>
          <w:color w:val="000000"/>
          <w:szCs w:val="24"/>
        </w:rPr>
        <w:t>C-1</w:t>
      </w:r>
    </w:p>
    <w:p w:rsidR="00500405" w:rsidRPr="00881E18" w:rsidRDefault="00500405" w:rsidP="00500405">
      <w:pPr>
        <w:tabs>
          <w:tab w:val="left" w:pos="-1440"/>
          <w:tab w:val="left" w:pos="-720"/>
          <w:tab w:val="left" w:pos="630"/>
          <w:tab w:val="left" w:pos="1080"/>
          <w:tab w:val="left" w:pos="7920"/>
          <w:tab w:val="right" w:leader="dot" w:pos="8640"/>
        </w:tabs>
        <w:rPr>
          <w:rFonts w:cs="Arial"/>
          <w:b/>
          <w:color w:val="000000"/>
          <w:szCs w:val="24"/>
        </w:rPr>
      </w:pPr>
      <w:r w:rsidRPr="00881E18">
        <w:rPr>
          <w:rFonts w:cs="Arial"/>
          <w:color w:val="000000"/>
          <w:szCs w:val="24"/>
        </w:rPr>
        <w:t xml:space="preserve"> </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D</w:t>
      </w:r>
      <w:r w:rsidRPr="00881E18">
        <w:rPr>
          <w:rFonts w:cs="Arial"/>
          <w:color w:val="000000"/>
          <w:szCs w:val="24"/>
        </w:rPr>
        <w:t xml:space="preserve"> - Annual IPM Policy Letter</w:t>
      </w:r>
      <w:r w:rsidRPr="00881E18">
        <w:rPr>
          <w:rFonts w:cs="Arial"/>
          <w:color w:val="000000"/>
          <w:szCs w:val="24"/>
        </w:rPr>
        <w:tab/>
        <w:t>D-1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E</w:t>
      </w:r>
      <w:r w:rsidRPr="00881E18">
        <w:rPr>
          <w:rFonts w:cs="Arial"/>
          <w:color w:val="000000"/>
          <w:szCs w:val="24"/>
        </w:rPr>
        <w:t xml:space="preserve"> - Fort Belvoir Spill Prevention Plan</w:t>
      </w:r>
      <w:r w:rsidRPr="00881E18">
        <w:rPr>
          <w:rFonts w:cs="Arial"/>
          <w:color w:val="000000"/>
          <w:szCs w:val="24"/>
        </w:rPr>
        <w:tab/>
        <w:t>E-1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F</w:t>
      </w:r>
      <w:r w:rsidRPr="00881E18">
        <w:rPr>
          <w:rFonts w:cs="Arial"/>
          <w:color w:val="000000"/>
          <w:szCs w:val="24"/>
        </w:rPr>
        <w:t xml:space="preserve"> - Extract: Rare, Threatened, and Endangered Species        </w:t>
      </w:r>
      <w:r w:rsidRPr="00881E18">
        <w:rPr>
          <w:rFonts w:cs="Arial"/>
          <w:color w:val="000000"/>
          <w:szCs w:val="24"/>
        </w:rPr>
        <w:tab/>
        <w:t>F-1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G</w:t>
      </w:r>
      <w:r w:rsidRPr="00881E18">
        <w:rPr>
          <w:rFonts w:cs="Arial"/>
          <w:color w:val="000000"/>
          <w:szCs w:val="24"/>
        </w:rPr>
        <w:t xml:space="preserve"> - Current Pesticide Equipment Inventory</w:t>
      </w:r>
      <w:r w:rsidRPr="00881E18">
        <w:rPr>
          <w:rFonts w:cs="Arial"/>
          <w:color w:val="000000"/>
          <w:szCs w:val="24"/>
        </w:rPr>
        <w:tab/>
        <w:t>G-1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H</w:t>
      </w:r>
      <w:r w:rsidRPr="00881E18">
        <w:rPr>
          <w:rFonts w:cs="Arial"/>
          <w:color w:val="000000"/>
          <w:szCs w:val="24"/>
        </w:rPr>
        <w:t xml:space="preserve"> - DOD Pesticide Applicator Certificates</w:t>
      </w:r>
      <w:r w:rsidRPr="00881E18">
        <w:rPr>
          <w:rFonts w:cs="Arial"/>
          <w:color w:val="000000"/>
          <w:szCs w:val="24"/>
        </w:rPr>
        <w:tab/>
        <w:t>H-1</w:t>
      </w:r>
    </w:p>
    <w:p w:rsidR="00500405" w:rsidRPr="00881E18" w:rsidRDefault="00500405" w:rsidP="00500405">
      <w:pPr>
        <w:tabs>
          <w:tab w:val="left" w:pos="-1440"/>
          <w:tab w:val="left" w:pos="-720"/>
          <w:tab w:val="left" w:pos="630"/>
          <w:tab w:val="left" w:pos="1080"/>
          <w:tab w:val="left" w:pos="765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I</w:t>
      </w:r>
      <w:r w:rsidRPr="00881E18">
        <w:rPr>
          <w:rFonts w:cs="Arial"/>
          <w:color w:val="000000"/>
          <w:szCs w:val="24"/>
        </w:rPr>
        <w:t xml:space="preserve"> - Fort Belvoir 5-Year Plan</w:t>
      </w:r>
      <w:r w:rsidRPr="00881E18">
        <w:rPr>
          <w:rFonts w:cs="Arial"/>
          <w:color w:val="000000"/>
          <w:szCs w:val="24"/>
        </w:rPr>
        <w:tab/>
        <w:t>I-1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J</w:t>
      </w:r>
      <w:r w:rsidRPr="00881E18">
        <w:rPr>
          <w:rFonts w:cs="Arial"/>
          <w:color w:val="000000"/>
          <w:szCs w:val="24"/>
        </w:rPr>
        <w:t>- Army Pest Management Organizations List</w:t>
      </w:r>
      <w:r w:rsidRPr="00881E18">
        <w:rPr>
          <w:rFonts w:cs="Arial"/>
          <w:color w:val="000000"/>
          <w:szCs w:val="24"/>
        </w:rPr>
        <w:tab/>
        <w:t>J-1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r w:rsidRPr="00881E18">
        <w:rPr>
          <w:rFonts w:cs="Arial"/>
          <w:b/>
          <w:color w:val="000000"/>
          <w:szCs w:val="24"/>
        </w:rPr>
        <w:t>K</w:t>
      </w:r>
      <w:r w:rsidR="0091649F">
        <w:rPr>
          <w:rFonts w:cs="Arial"/>
          <w:color w:val="000000"/>
          <w:szCs w:val="24"/>
        </w:rPr>
        <w:t>- SF 182</w:t>
      </w:r>
      <w:r w:rsidRPr="00881E18">
        <w:rPr>
          <w:rFonts w:cs="Arial"/>
          <w:color w:val="000000"/>
          <w:szCs w:val="24"/>
        </w:rPr>
        <w:t>, HAZCOM Training Documentation</w:t>
      </w:r>
      <w:r w:rsidRPr="00881E18">
        <w:rPr>
          <w:rFonts w:cs="Arial"/>
          <w:color w:val="000000"/>
          <w:szCs w:val="24"/>
        </w:rPr>
        <w:tab/>
        <w:t>K-1</w:t>
      </w:r>
    </w:p>
    <w:p w:rsidR="00500405" w:rsidRPr="00881E18" w:rsidRDefault="00500405" w:rsidP="00500405">
      <w:pPr>
        <w:tabs>
          <w:tab w:val="left" w:pos="-1440"/>
          <w:tab w:val="left" w:pos="-720"/>
          <w:tab w:val="left" w:pos="630"/>
          <w:tab w:val="left" w:pos="1080"/>
          <w:tab w:val="left" w:pos="7920"/>
          <w:tab w:val="right" w:leader="dot" w:pos="8640"/>
        </w:tabs>
        <w:rPr>
          <w:rFonts w:cs="Arial"/>
          <w:color w:val="000000"/>
          <w:szCs w:val="24"/>
        </w:rPr>
      </w:pPr>
    </w:p>
    <w:p w:rsidR="00500405" w:rsidRDefault="00500405" w:rsidP="00500405">
      <w:pPr>
        <w:tabs>
          <w:tab w:val="left" w:pos="-1440"/>
          <w:tab w:val="left" w:pos="-720"/>
          <w:tab w:val="left" w:pos="630"/>
          <w:tab w:val="left" w:pos="1080"/>
          <w:tab w:val="left" w:pos="7650"/>
          <w:tab w:val="left" w:pos="7920"/>
          <w:tab w:val="right" w:leader="dot" w:pos="8640"/>
        </w:tabs>
        <w:rPr>
          <w:rFonts w:cs="Arial"/>
          <w:color w:val="000000"/>
          <w:szCs w:val="24"/>
        </w:rPr>
      </w:pPr>
      <w:r w:rsidRPr="00881E18">
        <w:rPr>
          <w:rFonts w:cs="Arial"/>
          <w:b/>
          <w:color w:val="000000"/>
          <w:szCs w:val="24"/>
        </w:rPr>
        <w:t>L</w:t>
      </w:r>
      <w:r w:rsidR="00E84134">
        <w:rPr>
          <w:rFonts w:cs="Arial"/>
          <w:color w:val="000000"/>
          <w:szCs w:val="24"/>
        </w:rPr>
        <w:t>-</w:t>
      </w:r>
      <w:r w:rsidRPr="00881E18">
        <w:rPr>
          <w:rFonts w:cs="Arial"/>
          <w:color w:val="000000"/>
          <w:szCs w:val="24"/>
        </w:rPr>
        <w:t xml:space="preserve"> </w:t>
      </w:r>
      <w:r w:rsidR="00EA4F9F">
        <w:rPr>
          <w:rFonts w:cs="Arial"/>
          <w:color w:val="000000"/>
          <w:szCs w:val="24"/>
        </w:rPr>
        <w:t>IMCOM Final Northern Long Eared Bat Programmatic Conference</w:t>
      </w:r>
      <w:r w:rsidRPr="00881E18">
        <w:rPr>
          <w:rFonts w:cs="Arial"/>
          <w:color w:val="000000"/>
          <w:szCs w:val="24"/>
        </w:rPr>
        <w:t xml:space="preserve">   </w:t>
      </w:r>
      <w:r w:rsidRPr="00881E18">
        <w:rPr>
          <w:rFonts w:cs="Arial"/>
          <w:color w:val="000000"/>
          <w:szCs w:val="24"/>
        </w:rPr>
        <w:tab/>
      </w:r>
      <w:r w:rsidRPr="00881E18">
        <w:rPr>
          <w:rFonts w:cs="Arial"/>
          <w:color w:val="000000"/>
          <w:szCs w:val="24"/>
        </w:rPr>
        <w:tab/>
        <w:t>L-1</w:t>
      </w:r>
    </w:p>
    <w:p w:rsidR="00EA4F9F" w:rsidRPr="00881E18" w:rsidRDefault="00EA4F9F" w:rsidP="00500405">
      <w:pPr>
        <w:tabs>
          <w:tab w:val="left" w:pos="-1440"/>
          <w:tab w:val="left" w:pos="-720"/>
          <w:tab w:val="left" w:pos="630"/>
          <w:tab w:val="left" w:pos="1080"/>
          <w:tab w:val="left" w:pos="7650"/>
          <w:tab w:val="left" w:pos="7920"/>
          <w:tab w:val="right" w:leader="dot" w:pos="8640"/>
        </w:tabs>
        <w:rPr>
          <w:rFonts w:cs="Arial"/>
          <w:color w:val="000000"/>
          <w:szCs w:val="24"/>
        </w:rPr>
      </w:pPr>
    </w:p>
    <w:p w:rsidR="00500405" w:rsidRPr="00881E18" w:rsidRDefault="00EA4F9F" w:rsidP="00304C18">
      <w:pPr>
        <w:tabs>
          <w:tab w:val="left" w:pos="-1440"/>
          <w:tab w:val="left" w:pos="-720"/>
          <w:tab w:val="left" w:pos="630"/>
          <w:tab w:val="left" w:pos="1080"/>
          <w:tab w:val="left" w:pos="7920"/>
          <w:tab w:val="right" w:leader="dot" w:pos="8640"/>
        </w:tabs>
        <w:rPr>
          <w:rFonts w:cs="Arial"/>
          <w:color w:val="000000"/>
          <w:szCs w:val="24"/>
        </w:rPr>
      </w:pPr>
      <w:r w:rsidRPr="00E84134">
        <w:rPr>
          <w:rFonts w:cs="Arial"/>
          <w:b/>
          <w:color w:val="000000"/>
          <w:szCs w:val="24"/>
        </w:rPr>
        <w:t>M</w:t>
      </w:r>
      <w:r w:rsidR="00E84134">
        <w:rPr>
          <w:rFonts w:cs="Arial"/>
          <w:color w:val="000000"/>
          <w:szCs w:val="24"/>
        </w:rPr>
        <w:t>- IMCOM Northern long eared Bat Concurrence Letter</w:t>
      </w:r>
      <w:r w:rsidR="00E84134">
        <w:rPr>
          <w:rFonts w:cs="Arial"/>
          <w:color w:val="000000"/>
          <w:szCs w:val="24"/>
        </w:rPr>
        <w:tab/>
        <w:t>M-1</w:t>
      </w:r>
    </w:p>
    <w:p w:rsidR="00500405" w:rsidRDefault="00500405" w:rsidP="00500405">
      <w:pPr>
        <w:tabs>
          <w:tab w:val="left" w:pos="-1440"/>
          <w:tab w:val="left" w:pos="-720"/>
          <w:tab w:val="left" w:pos="630"/>
          <w:tab w:val="left" w:pos="1080"/>
          <w:tab w:val="left" w:pos="7920"/>
          <w:tab w:val="right" w:leader="dot" w:pos="8640"/>
        </w:tabs>
        <w:rPr>
          <w:rFonts w:cs="Arial"/>
          <w:color w:val="000000"/>
          <w:sz w:val="22"/>
        </w:rPr>
      </w:pPr>
      <w:r>
        <w:rPr>
          <w:rFonts w:cs="Arial"/>
          <w:snapToGrid w:val="0"/>
          <w:color w:val="000000"/>
          <w:sz w:val="22"/>
        </w:rPr>
        <w:br w:type="page"/>
      </w:r>
      <w:bookmarkEnd w:id="5"/>
      <w:bookmarkEnd w:id="6"/>
    </w:p>
    <w:p w:rsidR="00500405" w:rsidRPr="002C69F7" w:rsidRDefault="00500405" w:rsidP="00500405">
      <w:pPr>
        <w:tabs>
          <w:tab w:val="left" w:pos="-1440"/>
          <w:tab w:val="left" w:pos="-720"/>
          <w:tab w:val="left" w:pos="630"/>
          <w:tab w:val="left" w:pos="1080"/>
        </w:tabs>
        <w:jc w:val="center"/>
        <w:rPr>
          <w:rFonts w:cs="Arial"/>
          <w:b/>
          <w:bCs/>
          <w:color w:val="000000"/>
          <w:szCs w:val="24"/>
        </w:rPr>
      </w:pPr>
      <w:bookmarkStart w:id="7" w:name="OLE_LINK5"/>
      <w:bookmarkStart w:id="8" w:name="OLE_LINK6"/>
      <w:r w:rsidRPr="002C69F7">
        <w:rPr>
          <w:rFonts w:cs="Arial"/>
          <w:b/>
          <w:bCs/>
          <w:color w:val="000000"/>
          <w:szCs w:val="24"/>
        </w:rPr>
        <w:lastRenderedPageBreak/>
        <w:t>EXECUTIVE SUMMARY</w:t>
      </w:r>
    </w:p>
    <w:p w:rsidR="00500405" w:rsidRPr="002C69F7" w:rsidRDefault="00500405" w:rsidP="00500405">
      <w:pPr>
        <w:tabs>
          <w:tab w:val="left" w:pos="-1440"/>
          <w:tab w:val="left" w:pos="-720"/>
          <w:tab w:val="left" w:pos="630"/>
          <w:tab w:val="left" w:pos="1080"/>
        </w:tabs>
        <w:jc w:val="center"/>
        <w:rPr>
          <w:rFonts w:cs="Arial"/>
          <w:b/>
          <w:bCs/>
          <w:color w:val="000000"/>
          <w:szCs w:val="24"/>
        </w:rPr>
      </w:pPr>
    </w:p>
    <w:p w:rsidR="00500405" w:rsidRPr="002C69F7" w:rsidRDefault="00500405" w:rsidP="00500405">
      <w:pPr>
        <w:tabs>
          <w:tab w:val="left" w:pos="-1440"/>
          <w:tab w:val="left" w:pos="-720"/>
          <w:tab w:val="left" w:pos="630"/>
          <w:tab w:val="left" w:pos="1080"/>
        </w:tabs>
        <w:rPr>
          <w:rFonts w:cs="Arial"/>
          <w:b/>
          <w:bCs/>
          <w:color w:val="000000"/>
          <w:szCs w:val="24"/>
          <w:u w:val="single"/>
        </w:rPr>
      </w:pPr>
    </w:p>
    <w:p w:rsidR="00500405" w:rsidRPr="002C69F7" w:rsidRDefault="00500405" w:rsidP="00500405">
      <w:pPr>
        <w:tabs>
          <w:tab w:val="left" w:pos="-1440"/>
          <w:tab w:val="left" w:pos="-720"/>
          <w:tab w:val="left" w:pos="630"/>
          <w:tab w:val="left" w:pos="1080"/>
        </w:tabs>
        <w:rPr>
          <w:rFonts w:cs="Arial"/>
          <w:b/>
          <w:bCs/>
          <w:color w:val="000000"/>
          <w:szCs w:val="24"/>
        </w:rPr>
      </w:pPr>
      <w:r w:rsidRPr="002C69F7">
        <w:rPr>
          <w:rFonts w:cs="Arial"/>
          <w:b/>
          <w:bCs/>
          <w:color w:val="000000"/>
          <w:szCs w:val="24"/>
          <w:u w:val="single"/>
        </w:rPr>
        <w:t>Purpose</w:t>
      </w:r>
    </w:p>
    <w:p w:rsidR="00500405" w:rsidRPr="002C69F7" w:rsidRDefault="00500405" w:rsidP="00500405">
      <w:pPr>
        <w:tabs>
          <w:tab w:val="left" w:pos="-1440"/>
          <w:tab w:val="left" w:pos="-720"/>
          <w:tab w:val="left" w:pos="630"/>
          <w:tab w:val="left" w:pos="1080"/>
        </w:tabs>
        <w:rPr>
          <w:rFonts w:cs="Arial"/>
          <w:b/>
          <w:bCs/>
          <w:color w:val="000000"/>
          <w:szCs w:val="24"/>
        </w:rPr>
      </w:pPr>
    </w:p>
    <w:p w:rsidR="00500405" w:rsidRPr="002C69F7" w:rsidRDefault="00500405" w:rsidP="00500405">
      <w:pPr>
        <w:tabs>
          <w:tab w:val="left" w:pos="-1440"/>
          <w:tab w:val="left" w:pos="-720"/>
          <w:tab w:val="left" w:pos="630"/>
          <w:tab w:val="left" w:pos="1080"/>
        </w:tabs>
        <w:rPr>
          <w:rFonts w:cs="Arial"/>
          <w:bCs/>
          <w:color w:val="000000"/>
          <w:szCs w:val="24"/>
        </w:rPr>
      </w:pPr>
      <w:r w:rsidRPr="002C69F7">
        <w:rPr>
          <w:rFonts w:cs="Arial"/>
          <w:bCs/>
          <w:color w:val="000000"/>
          <w:szCs w:val="24"/>
        </w:rPr>
        <w:t>This plan describes a comprehensive Integrated Pest Management (IPM) program for Fort Belvoir</w:t>
      </w:r>
      <w:r w:rsidR="00F958C7" w:rsidRPr="002C69F7">
        <w:rPr>
          <w:rFonts w:cs="Arial"/>
          <w:bCs/>
          <w:color w:val="000000"/>
          <w:szCs w:val="24"/>
        </w:rPr>
        <w:t>, Virginia</w:t>
      </w:r>
      <w:r w:rsidRPr="002C69F7">
        <w:rPr>
          <w:rFonts w:cs="Arial"/>
          <w:bCs/>
          <w:color w:val="000000"/>
          <w:szCs w:val="24"/>
        </w:rPr>
        <w:t>.  IPM is a sustainable approach to managing pests by combining</w:t>
      </w:r>
      <w:r w:rsidR="00E71E5E" w:rsidRPr="002C69F7">
        <w:rPr>
          <w:rFonts w:cs="Arial"/>
          <w:bCs/>
          <w:color w:val="000000"/>
          <w:szCs w:val="24"/>
        </w:rPr>
        <w:t xml:space="preserve"> biological, cultural, physical</w:t>
      </w:r>
      <w:r w:rsidRPr="002C69F7">
        <w:rPr>
          <w:rFonts w:cs="Arial"/>
          <w:bCs/>
          <w:color w:val="000000"/>
          <w:szCs w:val="24"/>
        </w:rPr>
        <w:t xml:space="preserve"> and chemical tools in a way </w:t>
      </w:r>
      <w:r w:rsidR="00E71E5E" w:rsidRPr="002C69F7">
        <w:rPr>
          <w:rFonts w:cs="Arial"/>
          <w:bCs/>
          <w:color w:val="000000"/>
          <w:szCs w:val="24"/>
        </w:rPr>
        <w:t>that minimizes economic, health</w:t>
      </w:r>
      <w:r w:rsidRPr="002C69F7">
        <w:rPr>
          <w:rFonts w:cs="Arial"/>
          <w:bCs/>
          <w:color w:val="000000"/>
          <w:szCs w:val="24"/>
        </w:rPr>
        <w:t xml:space="preserve"> and environmental risks. </w:t>
      </w:r>
      <w:r w:rsidR="00E71E5E" w:rsidRPr="002C69F7">
        <w:rPr>
          <w:rFonts w:cs="Arial"/>
          <w:bCs/>
          <w:color w:val="000000"/>
          <w:szCs w:val="24"/>
        </w:rPr>
        <w:t xml:space="preserve"> </w:t>
      </w:r>
      <w:r w:rsidR="00DA009C" w:rsidRPr="002C69F7">
        <w:rPr>
          <w:rFonts w:cs="Arial"/>
          <w:bCs/>
          <w:color w:val="000000"/>
          <w:szCs w:val="24"/>
        </w:rPr>
        <w:t>Federal agencies are mandated by Section 136 et seq. of Title 7, United States Code, “Federal Insecticide, Fungicide and Rodenticide Act 1976 (FIFRA) as amended</w:t>
      </w:r>
      <w:r w:rsidR="00DF1BC7" w:rsidRPr="002C69F7">
        <w:rPr>
          <w:rFonts w:cs="Arial"/>
          <w:bCs/>
          <w:color w:val="000000"/>
          <w:szCs w:val="24"/>
        </w:rPr>
        <w:t>”</w:t>
      </w:r>
      <w:r w:rsidR="00DA009C" w:rsidRPr="002C69F7">
        <w:rPr>
          <w:rFonts w:cs="Arial"/>
          <w:bCs/>
          <w:color w:val="000000"/>
          <w:szCs w:val="24"/>
        </w:rPr>
        <w:t xml:space="preserve">  to use IPM. </w:t>
      </w:r>
      <w:r w:rsidR="00E71E5E" w:rsidRPr="002C69F7">
        <w:rPr>
          <w:rFonts w:cs="Arial"/>
          <w:bCs/>
          <w:color w:val="000000"/>
          <w:szCs w:val="24"/>
        </w:rPr>
        <w:t xml:space="preserve"> </w:t>
      </w:r>
      <w:r w:rsidRPr="002C69F7">
        <w:rPr>
          <w:rFonts w:cs="Arial"/>
          <w:bCs/>
          <w:color w:val="000000"/>
          <w:szCs w:val="24"/>
        </w:rPr>
        <w:t>This plan is a guide to reduce reliance on pesticides and to enhance environmental protection.  It reflects current D</w:t>
      </w:r>
      <w:r w:rsidR="0023583A" w:rsidRPr="002C69F7">
        <w:rPr>
          <w:rFonts w:cs="Arial"/>
          <w:bCs/>
          <w:color w:val="000000"/>
          <w:szCs w:val="24"/>
        </w:rPr>
        <w:t xml:space="preserve">epartment </w:t>
      </w:r>
      <w:r w:rsidRPr="002C69F7">
        <w:rPr>
          <w:rFonts w:cs="Arial"/>
          <w:bCs/>
          <w:color w:val="000000"/>
          <w:szCs w:val="24"/>
        </w:rPr>
        <w:t>o</w:t>
      </w:r>
      <w:r w:rsidR="0023583A" w:rsidRPr="002C69F7">
        <w:rPr>
          <w:rFonts w:cs="Arial"/>
          <w:bCs/>
          <w:color w:val="000000"/>
          <w:szCs w:val="24"/>
        </w:rPr>
        <w:t xml:space="preserve">f </w:t>
      </w:r>
      <w:r w:rsidRPr="002C69F7">
        <w:rPr>
          <w:rFonts w:cs="Arial"/>
          <w:bCs/>
          <w:color w:val="000000"/>
          <w:szCs w:val="24"/>
        </w:rPr>
        <w:t>D</w:t>
      </w:r>
      <w:r w:rsidR="0023583A" w:rsidRPr="002C69F7">
        <w:rPr>
          <w:rFonts w:cs="Arial"/>
          <w:bCs/>
          <w:color w:val="000000"/>
          <w:szCs w:val="24"/>
        </w:rPr>
        <w:t>efense (DOD)</w:t>
      </w:r>
      <w:r w:rsidRPr="002C69F7">
        <w:rPr>
          <w:rFonts w:cs="Arial"/>
          <w:bCs/>
          <w:color w:val="000000"/>
          <w:szCs w:val="24"/>
        </w:rPr>
        <w:t>/</w:t>
      </w:r>
      <w:r w:rsidR="00E476B3">
        <w:rPr>
          <w:rFonts w:cs="Arial"/>
          <w:bCs/>
          <w:color w:val="000000"/>
          <w:szCs w:val="24"/>
        </w:rPr>
        <w:t xml:space="preserve">Department of </w:t>
      </w:r>
      <w:r w:rsidRPr="002C69F7">
        <w:rPr>
          <w:rFonts w:cs="Arial"/>
          <w:bCs/>
          <w:color w:val="000000"/>
          <w:szCs w:val="24"/>
        </w:rPr>
        <w:t xml:space="preserve">Army </w:t>
      </w:r>
      <w:r w:rsidR="00E476B3">
        <w:rPr>
          <w:rFonts w:cs="Arial"/>
          <w:bCs/>
          <w:color w:val="000000"/>
          <w:szCs w:val="24"/>
        </w:rPr>
        <w:t xml:space="preserve">(DA) </w:t>
      </w:r>
      <w:r w:rsidRPr="002C69F7">
        <w:rPr>
          <w:rFonts w:cs="Arial"/>
          <w:bCs/>
          <w:color w:val="000000"/>
          <w:szCs w:val="24"/>
        </w:rPr>
        <w:t>policies, procedures and standards, and incorporates the requirements of the Environmental Protection Agency (EPA) and the Commonwealth of Virginia. Adherence to the plan ensure</w:t>
      </w:r>
      <w:r w:rsidR="0023583A" w:rsidRPr="002C69F7">
        <w:rPr>
          <w:rFonts w:cs="Arial"/>
          <w:bCs/>
          <w:color w:val="000000"/>
          <w:szCs w:val="24"/>
        </w:rPr>
        <w:t>s</w:t>
      </w:r>
      <w:r w:rsidRPr="002C69F7">
        <w:rPr>
          <w:rFonts w:cs="Arial"/>
          <w:bCs/>
          <w:color w:val="000000"/>
          <w:szCs w:val="24"/>
        </w:rPr>
        <w:t xml:space="preserve"> compliance with applicable laws and regulations as well as </w:t>
      </w:r>
      <w:r w:rsidR="001600BC" w:rsidRPr="002C69F7">
        <w:rPr>
          <w:rFonts w:cs="Arial"/>
          <w:bCs/>
          <w:color w:val="000000"/>
          <w:szCs w:val="24"/>
        </w:rPr>
        <w:t xml:space="preserve">with </w:t>
      </w:r>
      <w:r w:rsidRPr="002C69F7">
        <w:rPr>
          <w:rFonts w:cs="Arial"/>
          <w:bCs/>
          <w:color w:val="000000"/>
          <w:szCs w:val="24"/>
        </w:rPr>
        <w:t>current I</w:t>
      </w:r>
      <w:r w:rsidR="00E476B3">
        <w:rPr>
          <w:rFonts w:cs="Arial"/>
          <w:bCs/>
          <w:color w:val="000000"/>
          <w:szCs w:val="24"/>
        </w:rPr>
        <w:t>PM practices and principles.</w:t>
      </w:r>
    </w:p>
    <w:p w:rsidR="00500405" w:rsidRPr="002C69F7" w:rsidRDefault="00500405" w:rsidP="00500405">
      <w:pPr>
        <w:tabs>
          <w:tab w:val="left" w:pos="-1440"/>
          <w:tab w:val="left" w:pos="-720"/>
          <w:tab w:val="left" w:pos="630"/>
          <w:tab w:val="left" w:pos="1080"/>
        </w:tabs>
        <w:rPr>
          <w:rFonts w:cs="Arial"/>
          <w:bCs/>
          <w:color w:val="000000"/>
          <w:szCs w:val="24"/>
        </w:rPr>
      </w:pPr>
    </w:p>
    <w:p w:rsidR="00500405" w:rsidRPr="002C69F7" w:rsidRDefault="00500405" w:rsidP="00500405">
      <w:pPr>
        <w:tabs>
          <w:tab w:val="left" w:pos="-1440"/>
          <w:tab w:val="left" w:pos="-720"/>
          <w:tab w:val="left" w:pos="630"/>
          <w:tab w:val="left" w:pos="1080"/>
        </w:tabs>
        <w:rPr>
          <w:rFonts w:cs="Arial"/>
          <w:bCs/>
          <w:color w:val="000000"/>
          <w:szCs w:val="24"/>
        </w:rPr>
      </w:pPr>
    </w:p>
    <w:p w:rsidR="00500405" w:rsidRPr="002C69F7" w:rsidRDefault="00500405" w:rsidP="00500405">
      <w:pPr>
        <w:tabs>
          <w:tab w:val="left" w:pos="-1440"/>
          <w:tab w:val="left" w:pos="-720"/>
          <w:tab w:val="left" w:pos="630"/>
          <w:tab w:val="left" w:pos="1080"/>
        </w:tabs>
        <w:rPr>
          <w:rFonts w:cs="Arial"/>
          <w:bCs/>
          <w:color w:val="000000"/>
          <w:szCs w:val="24"/>
        </w:rPr>
      </w:pPr>
      <w:r w:rsidRPr="002C69F7">
        <w:rPr>
          <w:rFonts w:cs="Arial"/>
          <w:b/>
          <w:bCs/>
          <w:color w:val="000000"/>
          <w:szCs w:val="24"/>
          <w:u w:val="single"/>
        </w:rPr>
        <w:t>Scope of the Integrated Pest Management Plan</w:t>
      </w:r>
    </w:p>
    <w:p w:rsidR="00500405" w:rsidRPr="002C69F7" w:rsidRDefault="00500405" w:rsidP="00500405">
      <w:pPr>
        <w:tabs>
          <w:tab w:val="left" w:pos="-1440"/>
          <w:tab w:val="left" w:pos="-720"/>
          <w:tab w:val="left" w:pos="630"/>
          <w:tab w:val="left" w:pos="1080"/>
        </w:tabs>
        <w:rPr>
          <w:rFonts w:cs="Arial"/>
          <w:bCs/>
          <w:color w:val="000000"/>
          <w:szCs w:val="24"/>
        </w:rPr>
      </w:pPr>
    </w:p>
    <w:p w:rsidR="00500405" w:rsidRPr="002C69F7" w:rsidRDefault="00500405" w:rsidP="00E476B3">
      <w:pPr>
        <w:tabs>
          <w:tab w:val="left" w:pos="-1440"/>
          <w:tab w:val="left" w:pos="-720"/>
          <w:tab w:val="left" w:pos="630"/>
          <w:tab w:val="left" w:pos="1080"/>
        </w:tabs>
        <w:rPr>
          <w:rFonts w:cs="Arial"/>
          <w:color w:val="000000"/>
          <w:szCs w:val="24"/>
        </w:rPr>
      </w:pPr>
      <w:r w:rsidRPr="002C69F7">
        <w:rPr>
          <w:rFonts w:cs="Arial"/>
          <w:color w:val="000000"/>
          <w:szCs w:val="24"/>
        </w:rPr>
        <w:t>The contents of this plan apply to all organizations, tenants, contractors</w:t>
      </w:r>
      <w:r w:rsidR="001600BC" w:rsidRPr="002C69F7">
        <w:rPr>
          <w:rFonts w:cs="Arial"/>
          <w:color w:val="000000"/>
          <w:szCs w:val="24"/>
        </w:rPr>
        <w:t>,</w:t>
      </w:r>
      <w:r w:rsidRPr="002C69F7">
        <w:rPr>
          <w:rFonts w:cs="Arial"/>
          <w:color w:val="000000"/>
          <w:szCs w:val="24"/>
        </w:rPr>
        <w:t xml:space="preserve"> subcontractors</w:t>
      </w:r>
      <w:r w:rsidR="001600BC" w:rsidRPr="002C69F7">
        <w:rPr>
          <w:rFonts w:cs="Arial"/>
          <w:color w:val="000000"/>
          <w:szCs w:val="24"/>
        </w:rPr>
        <w:t xml:space="preserve"> and private partners</w:t>
      </w:r>
      <w:r w:rsidRPr="002C69F7">
        <w:rPr>
          <w:rFonts w:cs="Arial"/>
          <w:color w:val="000000"/>
          <w:szCs w:val="24"/>
        </w:rPr>
        <w:t xml:space="preserve"> performing pest management operations on Fort Belvoir</w:t>
      </w:r>
      <w:r w:rsidR="00E71E5E" w:rsidRPr="002C69F7">
        <w:rPr>
          <w:rFonts w:cs="Arial"/>
          <w:color w:val="000000"/>
          <w:szCs w:val="24"/>
        </w:rPr>
        <w:t>.</w:t>
      </w:r>
      <w:r w:rsidRPr="002C69F7">
        <w:rPr>
          <w:rFonts w:cs="Arial"/>
          <w:color w:val="000000"/>
          <w:szCs w:val="24"/>
        </w:rPr>
        <w:t xml:space="preserve"> </w:t>
      </w:r>
      <w:r w:rsidR="00B4225C" w:rsidRPr="002C69F7">
        <w:rPr>
          <w:rFonts w:cs="Arial"/>
          <w:color w:val="000000"/>
          <w:szCs w:val="24"/>
        </w:rPr>
        <w:t xml:space="preserve"> </w:t>
      </w:r>
      <w:r w:rsidRPr="002C69F7">
        <w:rPr>
          <w:rFonts w:cs="Arial"/>
          <w:color w:val="000000"/>
          <w:szCs w:val="24"/>
        </w:rPr>
        <w:t>All organizations on Fort Belvoir are required to contact the Directorate of Public Works (</w:t>
      </w:r>
      <w:r w:rsidR="00232811">
        <w:rPr>
          <w:rFonts w:cs="Arial"/>
          <w:color w:val="000000"/>
          <w:szCs w:val="24"/>
        </w:rPr>
        <w:t>FB-</w:t>
      </w:r>
      <w:r w:rsidRPr="002C69F7">
        <w:rPr>
          <w:rFonts w:cs="Arial"/>
          <w:color w:val="000000"/>
          <w:szCs w:val="24"/>
        </w:rPr>
        <w:t>DPW) for pest mana</w:t>
      </w:r>
      <w:r w:rsidR="00E71E5E" w:rsidRPr="002C69F7">
        <w:rPr>
          <w:rFonts w:cs="Arial"/>
          <w:color w:val="000000"/>
          <w:szCs w:val="24"/>
        </w:rPr>
        <w:t>gement contract support, review</w:t>
      </w:r>
      <w:r w:rsidRPr="002C69F7">
        <w:rPr>
          <w:rFonts w:cs="Arial"/>
          <w:color w:val="000000"/>
          <w:szCs w:val="24"/>
        </w:rPr>
        <w:t xml:space="preserve"> and compliance in accordance with applicable Federal, Stat</w:t>
      </w:r>
      <w:r w:rsidR="00E71E5E" w:rsidRPr="002C69F7">
        <w:rPr>
          <w:rFonts w:cs="Arial"/>
          <w:color w:val="000000"/>
          <w:szCs w:val="24"/>
        </w:rPr>
        <w:t>e</w:t>
      </w:r>
      <w:r w:rsidRPr="002C69F7">
        <w:rPr>
          <w:rFonts w:cs="Arial"/>
          <w:color w:val="000000"/>
          <w:szCs w:val="24"/>
        </w:rPr>
        <w:t xml:space="preserve"> and local laws and Inter</w:t>
      </w:r>
      <w:r w:rsidR="00E71E5E" w:rsidRPr="002C69F7">
        <w:rPr>
          <w:rFonts w:cs="Arial"/>
          <w:color w:val="000000"/>
          <w:szCs w:val="24"/>
        </w:rPr>
        <w:t>-</w:t>
      </w:r>
      <w:r w:rsidRPr="002C69F7">
        <w:rPr>
          <w:rFonts w:cs="Arial"/>
          <w:color w:val="000000"/>
          <w:szCs w:val="24"/>
        </w:rPr>
        <w:t>service/Intra</w:t>
      </w:r>
      <w:r w:rsidR="00E71E5E" w:rsidRPr="002C69F7">
        <w:rPr>
          <w:rFonts w:cs="Arial"/>
          <w:color w:val="000000"/>
          <w:szCs w:val="24"/>
        </w:rPr>
        <w:t>-</w:t>
      </w:r>
      <w:r w:rsidRPr="002C69F7">
        <w:rPr>
          <w:rFonts w:cs="Arial"/>
          <w:color w:val="000000"/>
          <w:szCs w:val="24"/>
        </w:rPr>
        <w:t>service Support Agreements specifying responsibilities for pesticide applic</w:t>
      </w:r>
      <w:r w:rsidR="00E476B3">
        <w:rPr>
          <w:rFonts w:cs="Arial"/>
          <w:color w:val="000000"/>
          <w:szCs w:val="24"/>
        </w:rPr>
        <w:t>ations, records and contracts.</w:t>
      </w:r>
    </w:p>
    <w:p w:rsidR="00500405" w:rsidRPr="002C69F7" w:rsidRDefault="00500405" w:rsidP="00500405">
      <w:pPr>
        <w:tabs>
          <w:tab w:val="left" w:pos="-1440"/>
          <w:tab w:val="left" w:pos="-720"/>
          <w:tab w:val="left" w:pos="630"/>
          <w:tab w:val="left" w:pos="1080"/>
        </w:tabs>
        <w:rPr>
          <w:rFonts w:cs="Arial"/>
          <w:color w:val="000000"/>
          <w:szCs w:val="24"/>
        </w:rPr>
      </w:pPr>
    </w:p>
    <w:p w:rsidR="00500405" w:rsidRPr="002C69F7" w:rsidRDefault="00500405" w:rsidP="00500405">
      <w:pPr>
        <w:tabs>
          <w:tab w:val="left" w:pos="-1440"/>
          <w:tab w:val="left" w:pos="-720"/>
          <w:tab w:val="left" w:pos="630"/>
          <w:tab w:val="left" w:pos="1080"/>
        </w:tabs>
        <w:rPr>
          <w:rFonts w:cs="Arial"/>
          <w:color w:val="000000"/>
          <w:szCs w:val="24"/>
        </w:rPr>
      </w:pPr>
      <w:r w:rsidRPr="002C69F7">
        <w:rPr>
          <w:rFonts w:cs="Arial"/>
          <w:color w:val="000000"/>
          <w:szCs w:val="24"/>
        </w:rPr>
        <w:t xml:space="preserve">The </w:t>
      </w:r>
      <w:r w:rsidR="0047764E" w:rsidRPr="002C69F7">
        <w:rPr>
          <w:rFonts w:cs="Arial"/>
          <w:color w:val="000000"/>
          <w:szCs w:val="24"/>
        </w:rPr>
        <w:t>IPM</w:t>
      </w:r>
      <w:r w:rsidRPr="002C69F7">
        <w:rPr>
          <w:rFonts w:cs="Arial"/>
          <w:color w:val="000000"/>
          <w:szCs w:val="24"/>
        </w:rPr>
        <w:t xml:space="preserve"> plan for Fort Belvoir describes the installation's pest management </w:t>
      </w:r>
      <w:r w:rsidR="003D6AD2" w:rsidRPr="002C69F7">
        <w:rPr>
          <w:rFonts w:cs="Arial"/>
          <w:color w:val="000000"/>
          <w:szCs w:val="24"/>
        </w:rPr>
        <w:t>r</w:t>
      </w:r>
      <w:r w:rsidRPr="002C69F7">
        <w:rPr>
          <w:rFonts w:cs="Arial"/>
          <w:color w:val="000000"/>
          <w:szCs w:val="24"/>
        </w:rPr>
        <w:t>equirements, outlines the resources necessary for surveillance and control, and descr</w:t>
      </w:r>
      <w:r w:rsidR="004C3E0D" w:rsidRPr="002C69F7">
        <w:rPr>
          <w:rFonts w:cs="Arial"/>
          <w:color w:val="000000"/>
          <w:szCs w:val="24"/>
        </w:rPr>
        <w:t>ibes the administrative, safety</w:t>
      </w:r>
      <w:r w:rsidRPr="002C69F7">
        <w:rPr>
          <w:rFonts w:cs="Arial"/>
          <w:color w:val="000000"/>
          <w:szCs w:val="24"/>
        </w:rPr>
        <w:t xml:space="preserve"> and environmental requirements of the program.  This plan is a working document and is continually updated to reflect current managemen</w:t>
      </w:r>
      <w:r w:rsidR="004C3E0D" w:rsidRPr="002C69F7">
        <w:rPr>
          <w:rFonts w:cs="Arial"/>
          <w:color w:val="000000"/>
          <w:szCs w:val="24"/>
        </w:rPr>
        <w:t>t practices, industry standards</w:t>
      </w:r>
      <w:r w:rsidR="00E30F36" w:rsidRPr="002C69F7">
        <w:rPr>
          <w:rFonts w:cs="Arial"/>
          <w:color w:val="000000"/>
          <w:szCs w:val="24"/>
        </w:rPr>
        <w:t xml:space="preserve">, </w:t>
      </w:r>
      <w:r w:rsidRPr="002C69F7">
        <w:rPr>
          <w:rFonts w:cs="Arial"/>
          <w:color w:val="000000"/>
          <w:szCs w:val="24"/>
        </w:rPr>
        <w:t>regulatory requirements</w:t>
      </w:r>
      <w:r w:rsidR="00E30F36" w:rsidRPr="002C69F7">
        <w:rPr>
          <w:rFonts w:cs="Arial"/>
          <w:color w:val="000000"/>
          <w:szCs w:val="24"/>
        </w:rPr>
        <w:t xml:space="preserve"> and installation coordination</w:t>
      </w:r>
      <w:r w:rsidRPr="002C69F7">
        <w:rPr>
          <w:rFonts w:cs="Arial"/>
          <w:color w:val="000000"/>
          <w:szCs w:val="24"/>
        </w:rPr>
        <w:t>.  IPM operations on Fort Belvoir include both state-certified privately contracted pest mana</w:t>
      </w:r>
      <w:r w:rsidR="004C3E0D" w:rsidRPr="002C69F7">
        <w:rPr>
          <w:rFonts w:cs="Arial"/>
          <w:color w:val="000000"/>
          <w:szCs w:val="24"/>
        </w:rPr>
        <w:t>gement technicians as well as DO</w:t>
      </w:r>
      <w:r w:rsidRPr="002C69F7">
        <w:rPr>
          <w:rFonts w:cs="Arial"/>
          <w:color w:val="000000"/>
          <w:szCs w:val="24"/>
        </w:rPr>
        <w:t>D-certified Government personnel.  Pests included in the plan are weeds and other unwanted vegetation, termites, mosquitoes, crawling arthropods (</w:t>
      </w:r>
      <w:r w:rsidR="00E30F36" w:rsidRPr="002C69F7">
        <w:rPr>
          <w:rFonts w:cs="Arial"/>
          <w:color w:val="000000"/>
          <w:szCs w:val="24"/>
        </w:rPr>
        <w:t>e</w:t>
      </w:r>
      <w:r w:rsidR="00D04B20" w:rsidRPr="002C69F7">
        <w:rPr>
          <w:rFonts w:cs="Arial"/>
          <w:color w:val="000000"/>
          <w:szCs w:val="24"/>
        </w:rPr>
        <w:t>.</w:t>
      </w:r>
      <w:r w:rsidR="00E30F36" w:rsidRPr="002C69F7">
        <w:rPr>
          <w:rFonts w:cs="Arial"/>
          <w:color w:val="000000"/>
          <w:szCs w:val="24"/>
        </w:rPr>
        <w:t xml:space="preserve">g., </w:t>
      </w:r>
      <w:r w:rsidRPr="002C69F7">
        <w:rPr>
          <w:rFonts w:cs="Arial"/>
          <w:color w:val="000000"/>
          <w:szCs w:val="24"/>
        </w:rPr>
        <w:t>ants, crickets, cockroaches, spiders, ticks, etc.), leaf defoliators (</w:t>
      </w:r>
      <w:r w:rsidR="00E30F36" w:rsidRPr="002C69F7">
        <w:rPr>
          <w:rFonts w:cs="Arial"/>
          <w:color w:val="000000"/>
          <w:szCs w:val="24"/>
        </w:rPr>
        <w:t>e</w:t>
      </w:r>
      <w:r w:rsidR="00D04B20" w:rsidRPr="002C69F7">
        <w:rPr>
          <w:rFonts w:cs="Arial"/>
          <w:color w:val="000000"/>
          <w:szCs w:val="24"/>
        </w:rPr>
        <w:t>.</w:t>
      </w:r>
      <w:r w:rsidR="00E30F36" w:rsidRPr="002C69F7">
        <w:rPr>
          <w:rFonts w:cs="Arial"/>
          <w:color w:val="000000"/>
          <w:szCs w:val="24"/>
        </w:rPr>
        <w:t xml:space="preserve">g., </w:t>
      </w:r>
      <w:r w:rsidR="00D14A3C">
        <w:rPr>
          <w:rFonts w:cs="Arial"/>
          <w:color w:val="000000"/>
          <w:szCs w:val="24"/>
        </w:rPr>
        <w:t>eastern tent caterpillars, g</w:t>
      </w:r>
      <w:r w:rsidRPr="002C69F7">
        <w:rPr>
          <w:rFonts w:cs="Arial"/>
          <w:color w:val="000000"/>
          <w:szCs w:val="24"/>
        </w:rPr>
        <w:t xml:space="preserve">ypsy </w:t>
      </w:r>
      <w:r w:rsidR="00D14A3C">
        <w:rPr>
          <w:rFonts w:cs="Arial"/>
          <w:color w:val="000000"/>
          <w:szCs w:val="24"/>
        </w:rPr>
        <w:t>m</w:t>
      </w:r>
      <w:r w:rsidR="004C3E0D" w:rsidRPr="002C69F7">
        <w:rPr>
          <w:rFonts w:cs="Arial"/>
          <w:color w:val="000000"/>
          <w:szCs w:val="24"/>
        </w:rPr>
        <w:t>oth caterpillars), mice, moles</w:t>
      </w:r>
      <w:r w:rsidR="00AC3BA3">
        <w:rPr>
          <w:rFonts w:cs="Arial"/>
          <w:color w:val="000000"/>
          <w:szCs w:val="24"/>
        </w:rPr>
        <w:t>,</w:t>
      </w:r>
      <w:r w:rsidRPr="002C69F7">
        <w:rPr>
          <w:rFonts w:cs="Arial"/>
          <w:color w:val="000000"/>
          <w:szCs w:val="24"/>
        </w:rPr>
        <w:t xml:space="preserve"> and other vertebrate pests.  Without control, these pests could interfere with </w:t>
      </w:r>
      <w:r w:rsidR="004C3E0D" w:rsidRPr="002C69F7">
        <w:rPr>
          <w:rFonts w:cs="Arial"/>
          <w:color w:val="000000"/>
          <w:szCs w:val="24"/>
        </w:rPr>
        <w:t>the military mission, damage real property, increase maintenance costs</w:t>
      </w:r>
      <w:r w:rsidR="00AC3BA3">
        <w:rPr>
          <w:rFonts w:cs="Arial"/>
          <w:color w:val="000000"/>
          <w:szCs w:val="24"/>
        </w:rPr>
        <w:t>,</w:t>
      </w:r>
      <w:r w:rsidRPr="002C69F7">
        <w:rPr>
          <w:rFonts w:cs="Arial"/>
          <w:color w:val="000000"/>
          <w:szCs w:val="24"/>
        </w:rPr>
        <w:t xml:space="preserve"> and expose installation personnel to diseases. </w:t>
      </w:r>
    </w:p>
    <w:p w:rsidR="00500405" w:rsidRPr="002C69F7" w:rsidRDefault="00500405" w:rsidP="00500405">
      <w:pPr>
        <w:tabs>
          <w:tab w:val="left" w:pos="-1440"/>
          <w:tab w:val="left" w:pos="-720"/>
          <w:tab w:val="left" w:pos="630"/>
          <w:tab w:val="left" w:pos="1080"/>
        </w:tabs>
        <w:rPr>
          <w:rFonts w:cs="Arial"/>
          <w:b/>
          <w:color w:val="000000"/>
          <w:szCs w:val="24"/>
          <w:u w:val="single"/>
        </w:rPr>
      </w:pPr>
    </w:p>
    <w:p w:rsidR="002C69F7" w:rsidRDefault="002C69F7" w:rsidP="00500405">
      <w:pPr>
        <w:tabs>
          <w:tab w:val="left" w:pos="-1440"/>
          <w:tab w:val="left" w:pos="-720"/>
          <w:tab w:val="left" w:pos="630"/>
          <w:tab w:val="left" w:pos="1080"/>
        </w:tabs>
        <w:rPr>
          <w:rFonts w:cs="Arial"/>
          <w:b/>
          <w:color w:val="000000"/>
          <w:szCs w:val="24"/>
          <w:u w:val="single"/>
        </w:rPr>
      </w:pPr>
    </w:p>
    <w:p w:rsidR="00AC3BA3" w:rsidRDefault="00AC3BA3">
      <w:pPr>
        <w:widowControl/>
        <w:snapToGrid/>
        <w:rPr>
          <w:rFonts w:cs="Arial"/>
          <w:b/>
          <w:color w:val="000000"/>
          <w:szCs w:val="24"/>
          <w:u w:val="single"/>
        </w:rPr>
      </w:pPr>
      <w:r>
        <w:rPr>
          <w:rFonts w:cs="Arial"/>
          <w:b/>
          <w:color w:val="000000"/>
          <w:szCs w:val="24"/>
          <w:u w:val="single"/>
        </w:rPr>
        <w:br w:type="page"/>
      </w:r>
    </w:p>
    <w:p w:rsidR="00500405" w:rsidRPr="002C69F7" w:rsidRDefault="00500405" w:rsidP="00500405">
      <w:pPr>
        <w:tabs>
          <w:tab w:val="left" w:pos="-1440"/>
          <w:tab w:val="left" w:pos="-720"/>
          <w:tab w:val="left" w:pos="630"/>
          <w:tab w:val="left" w:pos="1080"/>
        </w:tabs>
        <w:rPr>
          <w:rFonts w:cs="Arial"/>
          <w:color w:val="000000"/>
          <w:szCs w:val="24"/>
        </w:rPr>
      </w:pPr>
      <w:r w:rsidRPr="002C69F7">
        <w:rPr>
          <w:rFonts w:cs="Arial"/>
          <w:b/>
          <w:color w:val="000000"/>
          <w:szCs w:val="24"/>
          <w:u w:val="single"/>
        </w:rPr>
        <w:lastRenderedPageBreak/>
        <w:t>Program Objective</w:t>
      </w:r>
    </w:p>
    <w:p w:rsidR="00500405" w:rsidRPr="002C69F7" w:rsidRDefault="00500405" w:rsidP="00500405">
      <w:pPr>
        <w:tabs>
          <w:tab w:val="left" w:pos="-1440"/>
          <w:tab w:val="left" w:pos="-720"/>
          <w:tab w:val="left" w:pos="630"/>
          <w:tab w:val="left" w:pos="1080"/>
        </w:tabs>
        <w:rPr>
          <w:rFonts w:cs="Arial"/>
          <w:color w:val="000000"/>
          <w:szCs w:val="24"/>
        </w:rPr>
      </w:pPr>
    </w:p>
    <w:p w:rsidR="00500405" w:rsidRPr="002C69F7" w:rsidRDefault="00500405" w:rsidP="00500405">
      <w:pPr>
        <w:tabs>
          <w:tab w:val="left" w:pos="-1440"/>
          <w:tab w:val="left" w:pos="-720"/>
          <w:tab w:val="left" w:pos="630"/>
          <w:tab w:val="left" w:pos="1080"/>
        </w:tabs>
        <w:rPr>
          <w:rFonts w:cs="Arial"/>
          <w:color w:val="000000"/>
          <w:szCs w:val="24"/>
        </w:rPr>
      </w:pPr>
      <w:r w:rsidRPr="002C69F7">
        <w:rPr>
          <w:rFonts w:cs="Arial"/>
          <w:color w:val="000000"/>
          <w:szCs w:val="24"/>
        </w:rPr>
        <w:t>The IPM objective is to identify operational procedures that use the least toxic method to control pest populations in a cost-effective, environmentally sound manner.  IPM is a planned decision-making process that incorpo</w:t>
      </w:r>
      <w:r w:rsidR="00D37D2A" w:rsidRPr="002C69F7">
        <w:rPr>
          <w:rFonts w:cs="Arial"/>
          <w:color w:val="000000"/>
          <w:szCs w:val="24"/>
        </w:rPr>
        <w:t>rates education, record keeping</w:t>
      </w:r>
      <w:r w:rsidRPr="002C69F7">
        <w:rPr>
          <w:rFonts w:cs="Arial"/>
          <w:color w:val="000000"/>
          <w:szCs w:val="24"/>
        </w:rPr>
        <w:t xml:space="preserve"> and best management practices to prevent pests and diseases from causing damage to personnel and property.  At no time will pest management operations be done in a manner that will cause harm to personnel or the environment. </w:t>
      </w:r>
      <w:r w:rsidR="00D37D2A" w:rsidRPr="002C69F7">
        <w:rPr>
          <w:rFonts w:cs="Arial"/>
          <w:color w:val="000000"/>
          <w:szCs w:val="24"/>
        </w:rPr>
        <w:t xml:space="preserve"> </w:t>
      </w:r>
      <w:r w:rsidRPr="002C69F7">
        <w:rPr>
          <w:rFonts w:cs="Arial"/>
          <w:color w:val="000000"/>
          <w:szCs w:val="24"/>
        </w:rPr>
        <w:t xml:space="preserve">Non-chemical control efforts will be used to the maximum extent </w:t>
      </w:r>
      <w:r w:rsidR="00171AE9" w:rsidRPr="002C69F7">
        <w:rPr>
          <w:rFonts w:cs="Arial"/>
          <w:color w:val="000000"/>
          <w:szCs w:val="24"/>
        </w:rPr>
        <w:t>po</w:t>
      </w:r>
      <w:r w:rsidRPr="002C69F7">
        <w:rPr>
          <w:rFonts w:cs="Arial"/>
          <w:color w:val="000000"/>
          <w:szCs w:val="24"/>
        </w:rPr>
        <w:t>ssib</w:t>
      </w:r>
      <w:r w:rsidR="00AC3BA3">
        <w:rPr>
          <w:rFonts w:cs="Arial"/>
          <w:color w:val="000000"/>
          <w:szCs w:val="24"/>
        </w:rPr>
        <w:t>le before pesticides are used.</w:t>
      </w:r>
    </w:p>
    <w:p w:rsidR="00500405" w:rsidRPr="002C69F7" w:rsidRDefault="00500405" w:rsidP="00500405">
      <w:pPr>
        <w:tabs>
          <w:tab w:val="left" w:pos="-1440"/>
          <w:tab w:val="left" w:pos="-720"/>
          <w:tab w:val="left" w:pos="630"/>
          <w:tab w:val="left" w:pos="1080"/>
        </w:tabs>
        <w:rPr>
          <w:rFonts w:cs="Arial"/>
          <w:b/>
          <w:color w:val="000000"/>
          <w:szCs w:val="24"/>
          <w:u w:val="single"/>
        </w:rPr>
      </w:pPr>
    </w:p>
    <w:p w:rsidR="00500405" w:rsidRPr="002C69F7" w:rsidRDefault="00500405" w:rsidP="00500405">
      <w:pPr>
        <w:tabs>
          <w:tab w:val="left" w:pos="-1440"/>
          <w:tab w:val="left" w:pos="-720"/>
          <w:tab w:val="left" w:pos="630"/>
          <w:tab w:val="left" w:pos="1080"/>
        </w:tabs>
        <w:rPr>
          <w:rFonts w:cs="Arial"/>
          <w:b/>
          <w:color w:val="000000"/>
          <w:szCs w:val="24"/>
          <w:u w:val="single"/>
        </w:rPr>
      </w:pPr>
    </w:p>
    <w:p w:rsidR="00500405" w:rsidRPr="00232811" w:rsidRDefault="00500405" w:rsidP="00500405">
      <w:pPr>
        <w:tabs>
          <w:tab w:val="left" w:pos="-1440"/>
          <w:tab w:val="left" w:pos="-720"/>
          <w:tab w:val="left" w:pos="630"/>
          <w:tab w:val="left" w:pos="1080"/>
        </w:tabs>
        <w:rPr>
          <w:rFonts w:cs="Arial"/>
          <w:color w:val="000000"/>
          <w:szCs w:val="24"/>
        </w:rPr>
      </w:pPr>
      <w:r w:rsidRPr="00232811">
        <w:rPr>
          <w:rFonts w:cs="Arial"/>
          <w:b/>
          <w:color w:val="000000"/>
          <w:szCs w:val="24"/>
          <w:u w:val="single"/>
        </w:rPr>
        <w:t>Authority</w:t>
      </w:r>
      <w:r w:rsidRPr="00232811">
        <w:rPr>
          <w:rFonts w:cs="Arial"/>
          <w:color w:val="000000"/>
          <w:szCs w:val="24"/>
        </w:rPr>
        <w:t xml:space="preserve">  </w:t>
      </w:r>
    </w:p>
    <w:p w:rsidR="00500405" w:rsidRPr="00232811" w:rsidRDefault="00500405" w:rsidP="00500405">
      <w:pPr>
        <w:tabs>
          <w:tab w:val="left" w:pos="-1440"/>
          <w:tab w:val="left" w:pos="-720"/>
          <w:tab w:val="left" w:pos="630"/>
          <w:tab w:val="left" w:pos="1080"/>
        </w:tabs>
        <w:rPr>
          <w:rFonts w:cs="Arial"/>
          <w:color w:val="000000"/>
          <w:szCs w:val="24"/>
        </w:rPr>
      </w:pPr>
    </w:p>
    <w:p w:rsidR="00500405" w:rsidRPr="00232811" w:rsidRDefault="00500405" w:rsidP="00500405">
      <w:pPr>
        <w:tabs>
          <w:tab w:val="left" w:pos="-1440"/>
          <w:tab w:val="left" w:pos="-720"/>
          <w:tab w:val="left" w:pos="630"/>
          <w:tab w:val="left" w:pos="1080"/>
        </w:tabs>
        <w:rPr>
          <w:rFonts w:cs="Arial"/>
          <w:color w:val="000000"/>
          <w:szCs w:val="24"/>
        </w:rPr>
      </w:pPr>
      <w:r w:rsidRPr="00232811">
        <w:rPr>
          <w:rFonts w:cs="Arial"/>
          <w:color w:val="000000"/>
          <w:szCs w:val="24"/>
        </w:rPr>
        <w:t>Army installations conducting either in</w:t>
      </w:r>
      <w:r w:rsidRPr="00232811">
        <w:rPr>
          <w:rFonts w:cs="Arial"/>
          <w:color w:val="000000"/>
          <w:szCs w:val="24"/>
        </w:rPr>
        <w:noBreakHyphen/>
        <w:t>house or contract</w:t>
      </w:r>
      <w:r w:rsidR="0047764E" w:rsidRPr="00232811">
        <w:rPr>
          <w:rFonts w:cs="Arial"/>
          <w:color w:val="000000"/>
          <w:szCs w:val="24"/>
        </w:rPr>
        <w:t>ed</w:t>
      </w:r>
      <w:r w:rsidRPr="00232811">
        <w:rPr>
          <w:rFonts w:cs="Arial"/>
          <w:color w:val="000000"/>
          <w:szCs w:val="24"/>
        </w:rPr>
        <w:t xml:space="preserve"> pest management operations are required to prepare a written installation pest management plan that is to be reviewed and updated annually.  The installation pest management plan is to be base</w:t>
      </w:r>
      <w:r w:rsidR="00D37D2A" w:rsidRPr="00232811">
        <w:rPr>
          <w:rFonts w:cs="Arial"/>
          <w:color w:val="000000"/>
          <w:szCs w:val="24"/>
        </w:rPr>
        <w:t>d on the IPM</w:t>
      </w:r>
      <w:r w:rsidRPr="00232811">
        <w:rPr>
          <w:rFonts w:cs="Arial"/>
          <w:color w:val="000000"/>
          <w:szCs w:val="24"/>
        </w:rPr>
        <w:t xml:space="preserve"> philosophy.  The IPM philosophy of pest control shall be used for all pest control activities conducted at the installation.  The following IPM Plan was prepared for Fort Belvoir in accordance with the following regulations: </w:t>
      </w:r>
    </w:p>
    <w:p w:rsidR="00500405" w:rsidRPr="00232811" w:rsidRDefault="00500405" w:rsidP="00500405">
      <w:pPr>
        <w:tabs>
          <w:tab w:val="left" w:pos="-1440"/>
          <w:tab w:val="left" w:pos="-720"/>
          <w:tab w:val="left" w:pos="630"/>
          <w:tab w:val="left" w:pos="1080"/>
        </w:tabs>
        <w:rPr>
          <w:rFonts w:cs="Arial"/>
          <w:color w:val="000000"/>
          <w:szCs w:val="24"/>
        </w:rPr>
      </w:pPr>
    </w:p>
    <w:p w:rsidR="00500405" w:rsidRPr="00232811" w:rsidRDefault="00500405" w:rsidP="00500405">
      <w:pPr>
        <w:pStyle w:val="BodyText3"/>
        <w:tabs>
          <w:tab w:val="left" w:pos="1080"/>
        </w:tabs>
        <w:rPr>
          <w:sz w:val="24"/>
          <w:szCs w:val="24"/>
        </w:rPr>
      </w:pPr>
      <w:r w:rsidRPr="00232811">
        <w:rPr>
          <w:sz w:val="24"/>
          <w:szCs w:val="24"/>
        </w:rPr>
        <w:tab/>
        <w:t xml:space="preserve">a. </w:t>
      </w:r>
      <w:r w:rsidR="00F96059" w:rsidRPr="00232811">
        <w:rPr>
          <w:sz w:val="24"/>
          <w:szCs w:val="24"/>
        </w:rPr>
        <w:t xml:space="preserve"> </w:t>
      </w:r>
      <w:r w:rsidRPr="00232811">
        <w:rPr>
          <w:sz w:val="24"/>
          <w:szCs w:val="24"/>
        </w:rPr>
        <w:t>Section 136 et. Seq. of Title 7, United States Code, “Federal Insecticide, Fungicide, and Rodenticide Act” (FIFRA) as amended.</w:t>
      </w:r>
    </w:p>
    <w:p w:rsidR="00500405" w:rsidRPr="00232811" w:rsidRDefault="00500405" w:rsidP="00500405">
      <w:pPr>
        <w:tabs>
          <w:tab w:val="left" w:pos="-1440"/>
          <w:tab w:val="left" w:pos="-720"/>
          <w:tab w:val="left" w:pos="630"/>
          <w:tab w:val="left" w:pos="990"/>
          <w:tab w:val="left" w:pos="1080"/>
        </w:tabs>
        <w:rPr>
          <w:rFonts w:cs="Arial"/>
          <w:color w:val="000000"/>
          <w:szCs w:val="24"/>
        </w:rPr>
      </w:pPr>
    </w:p>
    <w:p w:rsidR="00500405" w:rsidRPr="00232811" w:rsidRDefault="00500405" w:rsidP="00500405">
      <w:pPr>
        <w:tabs>
          <w:tab w:val="left" w:pos="-1440"/>
          <w:tab w:val="left" w:pos="-720"/>
          <w:tab w:val="left" w:pos="630"/>
          <w:tab w:val="left" w:pos="990"/>
          <w:tab w:val="left" w:pos="1080"/>
        </w:tabs>
        <w:rPr>
          <w:rFonts w:cs="Arial"/>
          <w:color w:val="000000"/>
          <w:szCs w:val="24"/>
        </w:rPr>
      </w:pPr>
      <w:r w:rsidRPr="00232811">
        <w:rPr>
          <w:rFonts w:cs="Arial"/>
          <w:color w:val="000000"/>
          <w:szCs w:val="24"/>
        </w:rPr>
        <w:tab/>
        <w:t>b.</w:t>
      </w:r>
      <w:r w:rsidR="00F96059" w:rsidRPr="00232811">
        <w:rPr>
          <w:rFonts w:cs="Arial"/>
          <w:color w:val="000000"/>
          <w:szCs w:val="24"/>
        </w:rPr>
        <w:t xml:space="preserve">  DO</w:t>
      </w:r>
      <w:r w:rsidRPr="00232811">
        <w:rPr>
          <w:rFonts w:cs="Arial"/>
          <w:color w:val="000000"/>
          <w:szCs w:val="24"/>
        </w:rPr>
        <w:t>D Instruction 4150.</w:t>
      </w:r>
      <w:r w:rsidR="00EF3281" w:rsidRPr="00232811">
        <w:rPr>
          <w:rFonts w:cs="Arial"/>
          <w:color w:val="000000"/>
          <w:szCs w:val="24"/>
        </w:rPr>
        <w:t>0</w:t>
      </w:r>
      <w:r w:rsidRPr="00232811">
        <w:rPr>
          <w:rFonts w:cs="Arial"/>
          <w:color w:val="000000"/>
          <w:szCs w:val="24"/>
        </w:rPr>
        <w:t xml:space="preserve">7, </w:t>
      </w:r>
      <w:r w:rsidR="00232811">
        <w:rPr>
          <w:rFonts w:cs="Arial"/>
          <w:color w:val="000000"/>
          <w:szCs w:val="24"/>
        </w:rPr>
        <w:t>“</w:t>
      </w:r>
      <w:r w:rsidRPr="00232811">
        <w:rPr>
          <w:rFonts w:cs="Arial"/>
          <w:color w:val="000000"/>
          <w:szCs w:val="24"/>
        </w:rPr>
        <w:t>DOD Pest Management Program</w:t>
      </w:r>
      <w:r w:rsidR="00232811">
        <w:rPr>
          <w:rFonts w:cs="Arial"/>
          <w:color w:val="000000"/>
          <w:szCs w:val="24"/>
        </w:rPr>
        <w:t>”</w:t>
      </w:r>
      <w:r w:rsidRPr="00232811">
        <w:rPr>
          <w:rFonts w:cs="Arial"/>
          <w:color w:val="000000"/>
          <w:szCs w:val="24"/>
        </w:rPr>
        <w:t xml:space="preserve">, </w:t>
      </w:r>
      <w:r w:rsidR="00EF3281" w:rsidRPr="00232811">
        <w:rPr>
          <w:rFonts w:cs="Arial"/>
          <w:color w:val="000000"/>
          <w:szCs w:val="24"/>
        </w:rPr>
        <w:t>28</w:t>
      </w:r>
      <w:r w:rsidR="0077359A" w:rsidRPr="00232811">
        <w:rPr>
          <w:rFonts w:cs="Arial"/>
          <w:color w:val="000000"/>
          <w:szCs w:val="24"/>
        </w:rPr>
        <w:t xml:space="preserve"> May 2008</w:t>
      </w:r>
      <w:r w:rsidRPr="00232811">
        <w:rPr>
          <w:rFonts w:cs="Arial"/>
          <w:color w:val="000000"/>
          <w:szCs w:val="24"/>
        </w:rPr>
        <w:t xml:space="preserve">. </w:t>
      </w:r>
    </w:p>
    <w:p w:rsidR="00500405" w:rsidRPr="00232811" w:rsidRDefault="00500405" w:rsidP="00500405">
      <w:pPr>
        <w:tabs>
          <w:tab w:val="left" w:pos="-1440"/>
          <w:tab w:val="left" w:pos="-720"/>
          <w:tab w:val="left" w:pos="630"/>
          <w:tab w:val="left" w:pos="990"/>
          <w:tab w:val="left" w:pos="1080"/>
        </w:tabs>
        <w:rPr>
          <w:rFonts w:cs="Arial"/>
          <w:color w:val="000000"/>
          <w:szCs w:val="24"/>
        </w:rPr>
      </w:pPr>
    </w:p>
    <w:p w:rsidR="0028684D" w:rsidRPr="00232811" w:rsidRDefault="00500405" w:rsidP="00F67B4C">
      <w:pPr>
        <w:tabs>
          <w:tab w:val="left" w:pos="-1440"/>
          <w:tab w:val="left" w:pos="-720"/>
          <w:tab w:val="left" w:pos="630"/>
          <w:tab w:val="left" w:pos="990"/>
          <w:tab w:val="left" w:pos="1080"/>
        </w:tabs>
        <w:rPr>
          <w:rFonts w:cs="Arial"/>
          <w:color w:val="000000"/>
          <w:szCs w:val="24"/>
        </w:rPr>
      </w:pPr>
      <w:r w:rsidRPr="00232811">
        <w:rPr>
          <w:rFonts w:cs="Arial"/>
          <w:color w:val="000000"/>
          <w:szCs w:val="24"/>
        </w:rPr>
        <w:tab/>
        <w:t xml:space="preserve">c. </w:t>
      </w:r>
      <w:r w:rsidR="00F96059" w:rsidRPr="00232811">
        <w:rPr>
          <w:rFonts w:cs="Arial"/>
          <w:color w:val="000000"/>
          <w:szCs w:val="24"/>
        </w:rPr>
        <w:t xml:space="preserve"> </w:t>
      </w:r>
      <w:r w:rsidR="00232811">
        <w:rPr>
          <w:rFonts w:cs="Arial"/>
          <w:color w:val="000000"/>
          <w:szCs w:val="24"/>
        </w:rPr>
        <w:t>Army Regulation (</w:t>
      </w:r>
      <w:r w:rsidRPr="00232811">
        <w:rPr>
          <w:rFonts w:cs="Arial"/>
          <w:color w:val="000000"/>
          <w:szCs w:val="24"/>
        </w:rPr>
        <w:t>AR</w:t>
      </w:r>
      <w:r w:rsidR="00232811">
        <w:rPr>
          <w:rFonts w:cs="Arial"/>
          <w:color w:val="000000"/>
          <w:szCs w:val="24"/>
        </w:rPr>
        <w:t>)</w:t>
      </w:r>
      <w:r w:rsidRPr="00232811">
        <w:rPr>
          <w:rFonts w:cs="Arial"/>
          <w:color w:val="000000"/>
          <w:szCs w:val="24"/>
        </w:rPr>
        <w:t xml:space="preserve"> 200-</w:t>
      </w:r>
      <w:r w:rsidR="0077359A" w:rsidRPr="00232811">
        <w:rPr>
          <w:rFonts w:cs="Arial"/>
          <w:color w:val="000000"/>
          <w:szCs w:val="24"/>
        </w:rPr>
        <w:t>1</w:t>
      </w:r>
      <w:r w:rsidRPr="00232811">
        <w:rPr>
          <w:rFonts w:cs="Arial"/>
          <w:color w:val="000000"/>
          <w:szCs w:val="24"/>
        </w:rPr>
        <w:t>,</w:t>
      </w:r>
      <w:r w:rsidR="00EF3281" w:rsidRPr="00232811">
        <w:rPr>
          <w:rFonts w:cs="Arial"/>
          <w:color w:val="000000"/>
          <w:szCs w:val="24"/>
        </w:rPr>
        <w:t xml:space="preserve"> </w:t>
      </w:r>
      <w:r w:rsidR="00232811">
        <w:rPr>
          <w:rFonts w:cs="Arial"/>
          <w:color w:val="000000"/>
          <w:szCs w:val="24"/>
        </w:rPr>
        <w:t>“</w:t>
      </w:r>
      <w:r w:rsidR="00EF3281" w:rsidRPr="00232811">
        <w:rPr>
          <w:rFonts w:cs="Arial"/>
          <w:color w:val="000000"/>
          <w:szCs w:val="24"/>
        </w:rPr>
        <w:t>Environmental Protection and Enhancement</w:t>
      </w:r>
      <w:r w:rsidR="00232811">
        <w:rPr>
          <w:rFonts w:cs="Arial"/>
          <w:color w:val="000000"/>
          <w:szCs w:val="24"/>
        </w:rPr>
        <w:t>”</w:t>
      </w:r>
      <w:r w:rsidR="00EF3281" w:rsidRPr="00232811">
        <w:rPr>
          <w:rFonts w:cs="Arial"/>
          <w:color w:val="000000"/>
          <w:szCs w:val="24"/>
        </w:rPr>
        <w:t>, 13 December 2007</w:t>
      </w:r>
      <w:r w:rsidRPr="00232811">
        <w:rPr>
          <w:rFonts w:cs="Arial"/>
          <w:color w:val="000000"/>
          <w:szCs w:val="24"/>
        </w:rPr>
        <w:t>.</w:t>
      </w:r>
    </w:p>
    <w:p w:rsidR="0028684D" w:rsidRPr="00232811" w:rsidRDefault="0028684D" w:rsidP="00F67B4C">
      <w:pPr>
        <w:tabs>
          <w:tab w:val="left" w:pos="-1440"/>
          <w:tab w:val="left" w:pos="-720"/>
          <w:tab w:val="left" w:pos="630"/>
          <w:tab w:val="left" w:pos="990"/>
          <w:tab w:val="left" w:pos="1080"/>
        </w:tabs>
        <w:rPr>
          <w:rFonts w:cs="Arial"/>
          <w:color w:val="000000"/>
          <w:szCs w:val="24"/>
        </w:rPr>
      </w:pPr>
    </w:p>
    <w:bookmarkEnd w:id="7"/>
    <w:bookmarkEnd w:id="8"/>
    <w:p w:rsidR="009F1DE4" w:rsidRDefault="009F1DE4" w:rsidP="00F67B4C">
      <w:pPr>
        <w:tabs>
          <w:tab w:val="left" w:pos="-1440"/>
          <w:tab w:val="left" w:pos="-720"/>
          <w:tab w:val="left" w:pos="630"/>
          <w:tab w:val="left" w:pos="990"/>
          <w:tab w:val="left" w:pos="1080"/>
        </w:tabs>
        <w:rPr>
          <w:rFonts w:cs="Arial"/>
          <w:color w:val="000000"/>
          <w:sz w:val="22"/>
        </w:rPr>
      </w:pPr>
    </w:p>
    <w:p w:rsidR="00781C46" w:rsidRDefault="00781C46" w:rsidP="00F67B4C">
      <w:pPr>
        <w:tabs>
          <w:tab w:val="left" w:pos="-1440"/>
          <w:tab w:val="left" w:pos="-720"/>
          <w:tab w:val="left" w:pos="630"/>
          <w:tab w:val="left" w:pos="990"/>
          <w:tab w:val="left" w:pos="1080"/>
        </w:tabs>
        <w:rPr>
          <w:rFonts w:cs="Arial"/>
          <w:color w:val="000000"/>
          <w:sz w:val="22"/>
        </w:rPr>
      </w:pPr>
    </w:p>
    <w:p w:rsidR="007B2613" w:rsidRDefault="007B2613" w:rsidP="00F67B4C">
      <w:pPr>
        <w:tabs>
          <w:tab w:val="left" w:pos="-1440"/>
          <w:tab w:val="left" w:pos="-720"/>
          <w:tab w:val="left" w:pos="630"/>
          <w:tab w:val="left" w:pos="990"/>
          <w:tab w:val="left" w:pos="1080"/>
        </w:tabs>
        <w:rPr>
          <w:rFonts w:cs="Arial"/>
          <w:color w:val="000000"/>
          <w:sz w:val="22"/>
        </w:rPr>
      </w:pPr>
    </w:p>
    <w:p w:rsidR="007B2613" w:rsidRDefault="007B2613">
      <w:pPr>
        <w:widowControl/>
        <w:snapToGrid/>
        <w:rPr>
          <w:rFonts w:cs="Arial"/>
          <w:color w:val="000000"/>
          <w:sz w:val="22"/>
        </w:rPr>
      </w:pPr>
    </w:p>
    <w:p w:rsidR="007B2613" w:rsidRDefault="007B2613">
      <w:pPr>
        <w:widowControl/>
        <w:snapToGrid/>
        <w:rPr>
          <w:rFonts w:cs="Arial"/>
          <w:color w:val="000000"/>
          <w:sz w:val="22"/>
        </w:rPr>
      </w:pPr>
      <w:r>
        <w:rPr>
          <w:rFonts w:cs="Arial"/>
          <w:color w:val="000000"/>
          <w:sz w:val="22"/>
        </w:rPr>
        <w:br w:type="page"/>
      </w:r>
    </w:p>
    <w:sdt>
      <w:sdtPr>
        <w:id w:val="10652342"/>
        <w:docPartObj>
          <w:docPartGallery w:val="Table of Contents"/>
          <w:docPartUnique/>
        </w:docPartObj>
      </w:sdtPr>
      <w:sdtEndPr/>
      <w:sdtContent>
        <w:p w:rsidR="00304C18" w:rsidRPr="00896138" w:rsidRDefault="00304C18" w:rsidP="00304C18">
          <w:pPr>
            <w:keepNext/>
            <w:keepLines/>
            <w:widowControl/>
            <w:snapToGrid/>
            <w:spacing w:before="480" w:line="276" w:lineRule="auto"/>
            <w:rPr>
              <w:rFonts w:cs="Arial"/>
              <w:bCs/>
              <w:szCs w:val="24"/>
            </w:rPr>
          </w:pPr>
          <w:r w:rsidRPr="00896138">
            <w:rPr>
              <w:rFonts w:cs="Arial"/>
              <w:bCs/>
              <w:szCs w:val="24"/>
            </w:rPr>
            <w:t>Table of Contents</w:t>
          </w:r>
        </w:p>
        <w:p w:rsidR="00B22EE7" w:rsidRDefault="00304C18">
          <w:pPr>
            <w:pStyle w:val="TOC2"/>
            <w:rPr>
              <w:rFonts w:asciiTheme="minorHAnsi" w:eastAsiaTheme="minorEastAsia" w:hAnsiTheme="minorHAnsi" w:cstheme="minorBidi"/>
              <w:noProof/>
              <w:sz w:val="22"/>
              <w:szCs w:val="22"/>
            </w:rPr>
          </w:pPr>
          <w:r w:rsidRPr="00896138">
            <w:rPr>
              <w:rFonts w:cs="Arial"/>
              <w:szCs w:val="24"/>
            </w:rPr>
            <w:fldChar w:fldCharType="begin"/>
          </w:r>
          <w:r w:rsidRPr="00896138">
            <w:rPr>
              <w:rFonts w:cs="Arial"/>
              <w:szCs w:val="24"/>
            </w:rPr>
            <w:instrText xml:space="preserve"> TOC \o "1-3" \h \z \u </w:instrText>
          </w:r>
          <w:r w:rsidRPr="00896138">
            <w:rPr>
              <w:rFonts w:cs="Arial"/>
              <w:szCs w:val="24"/>
            </w:rPr>
            <w:fldChar w:fldCharType="separate"/>
          </w:r>
          <w:hyperlink w:anchor="_Toc432587699" w:history="1">
            <w:r w:rsidR="00B22EE7" w:rsidRPr="007F5995">
              <w:rPr>
                <w:rStyle w:val="Hyperlink"/>
                <w:rFonts w:cs="Arial"/>
                <w:noProof/>
              </w:rPr>
              <w:t>1.0  U.S. ARMY GARRISON FORT BELVOIR</w:t>
            </w:r>
            <w:r w:rsidR="00B22EE7">
              <w:rPr>
                <w:noProof/>
                <w:webHidden/>
              </w:rPr>
              <w:tab/>
            </w:r>
            <w:r w:rsidR="00B22EE7">
              <w:rPr>
                <w:noProof/>
                <w:webHidden/>
              </w:rPr>
              <w:fldChar w:fldCharType="begin"/>
            </w:r>
            <w:r w:rsidR="00B22EE7">
              <w:rPr>
                <w:noProof/>
                <w:webHidden/>
              </w:rPr>
              <w:instrText xml:space="preserve"> PAGEREF _Toc432587699 \h </w:instrText>
            </w:r>
            <w:r w:rsidR="00B22EE7">
              <w:rPr>
                <w:noProof/>
                <w:webHidden/>
              </w:rPr>
            </w:r>
            <w:r w:rsidR="00B22EE7">
              <w:rPr>
                <w:noProof/>
                <w:webHidden/>
              </w:rPr>
              <w:fldChar w:fldCharType="separate"/>
            </w:r>
            <w:r w:rsidR="00B22EE7">
              <w:rPr>
                <w:noProof/>
                <w:webHidden/>
              </w:rPr>
              <w:t>1</w:t>
            </w:r>
            <w:r w:rsidR="00B22EE7">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0" w:history="1">
            <w:r w:rsidRPr="007F5995">
              <w:rPr>
                <w:rStyle w:val="Hyperlink"/>
                <w:rFonts w:cs="Arial"/>
                <w:noProof/>
              </w:rPr>
              <w:t>1.1  Fort Belvoir History</w:t>
            </w:r>
            <w:r>
              <w:rPr>
                <w:noProof/>
                <w:webHidden/>
              </w:rPr>
              <w:tab/>
            </w:r>
            <w:r>
              <w:rPr>
                <w:noProof/>
                <w:webHidden/>
              </w:rPr>
              <w:fldChar w:fldCharType="begin"/>
            </w:r>
            <w:r>
              <w:rPr>
                <w:noProof/>
                <w:webHidden/>
              </w:rPr>
              <w:instrText xml:space="preserve"> PAGEREF _Toc432587700 \h </w:instrText>
            </w:r>
            <w:r>
              <w:rPr>
                <w:noProof/>
                <w:webHidden/>
              </w:rPr>
            </w:r>
            <w:r>
              <w:rPr>
                <w:noProof/>
                <w:webHidden/>
              </w:rPr>
              <w:fldChar w:fldCharType="separate"/>
            </w:r>
            <w:r>
              <w:rPr>
                <w:noProof/>
                <w:webHidden/>
              </w:rPr>
              <w:t>1</w:t>
            </w:r>
            <w:r>
              <w:rPr>
                <w:noProof/>
                <w:webHidden/>
              </w:rPr>
              <w:fldChar w:fldCharType="end"/>
            </w:r>
          </w:hyperlink>
        </w:p>
        <w:p w:rsidR="00B22EE7" w:rsidRPr="00B22EE7" w:rsidRDefault="00B22EE7" w:rsidP="00B22EE7">
          <w:pPr>
            <w:pStyle w:val="TOC1"/>
            <w:rPr>
              <w:rFonts w:asciiTheme="minorHAnsi" w:eastAsiaTheme="minorEastAsia" w:hAnsiTheme="minorHAnsi" w:cstheme="minorBidi"/>
              <w:sz w:val="22"/>
              <w:szCs w:val="22"/>
            </w:rPr>
          </w:pPr>
          <w:hyperlink w:anchor="_Toc432587701" w:history="1">
            <w:r w:rsidRPr="00B22EE7">
              <w:rPr>
                <w:rStyle w:val="Hyperlink"/>
              </w:rPr>
              <w:t>1.2  Mission Statement</w:t>
            </w:r>
            <w:r w:rsidRPr="00B22EE7">
              <w:rPr>
                <w:webHidden/>
              </w:rPr>
              <w:tab/>
            </w:r>
            <w:r w:rsidRPr="00B22EE7">
              <w:rPr>
                <w:webHidden/>
              </w:rPr>
              <w:fldChar w:fldCharType="begin"/>
            </w:r>
            <w:r w:rsidRPr="00B22EE7">
              <w:rPr>
                <w:webHidden/>
              </w:rPr>
              <w:instrText xml:space="preserve"> PAGEREF _Toc432587701 \h </w:instrText>
            </w:r>
            <w:r w:rsidRPr="00B22EE7">
              <w:rPr>
                <w:webHidden/>
              </w:rPr>
            </w:r>
            <w:r w:rsidRPr="00B22EE7">
              <w:rPr>
                <w:webHidden/>
              </w:rPr>
              <w:fldChar w:fldCharType="separate"/>
            </w:r>
            <w:r w:rsidRPr="00B22EE7">
              <w:rPr>
                <w:webHidden/>
              </w:rPr>
              <w:t>1</w:t>
            </w:r>
            <w:r w:rsidRPr="00B22EE7">
              <w:rPr>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02" w:history="1">
            <w:r w:rsidRPr="007F5995">
              <w:rPr>
                <w:rStyle w:val="Hyperlink"/>
              </w:rPr>
              <w:t>2.0  RESPONSIBILITIES (DOD INSTRUCTION 4150.07, page 13, E2.11)</w:t>
            </w:r>
            <w:r>
              <w:rPr>
                <w:webHidden/>
              </w:rPr>
              <w:tab/>
            </w:r>
            <w:r>
              <w:rPr>
                <w:webHidden/>
              </w:rPr>
              <w:fldChar w:fldCharType="begin"/>
            </w:r>
            <w:r>
              <w:rPr>
                <w:webHidden/>
              </w:rPr>
              <w:instrText xml:space="preserve"> PAGEREF _Toc432587702 \h </w:instrText>
            </w:r>
            <w:r>
              <w:rPr>
                <w:webHidden/>
              </w:rPr>
            </w:r>
            <w:r>
              <w:rPr>
                <w:webHidden/>
              </w:rPr>
              <w:fldChar w:fldCharType="separate"/>
            </w:r>
            <w:r>
              <w:rPr>
                <w:webHidden/>
              </w:rPr>
              <w:t>2</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3" w:history="1">
            <w:r w:rsidRPr="007F5995">
              <w:rPr>
                <w:rStyle w:val="Hyperlink"/>
                <w:rFonts w:cs="Arial"/>
                <w:noProof/>
              </w:rPr>
              <w:t>2.1  Garrison Commander</w:t>
            </w:r>
            <w:r>
              <w:rPr>
                <w:noProof/>
                <w:webHidden/>
              </w:rPr>
              <w:tab/>
            </w:r>
            <w:r>
              <w:rPr>
                <w:noProof/>
                <w:webHidden/>
              </w:rPr>
              <w:fldChar w:fldCharType="begin"/>
            </w:r>
            <w:r>
              <w:rPr>
                <w:noProof/>
                <w:webHidden/>
              </w:rPr>
              <w:instrText xml:space="preserve"> PAGEREF _Toc432587703 \h </w:instrText>
            </w:r>
            <w:r>
              <w:rPr>
                <w:noProof/>
                <w:webHidden/>
              </w:rPr>
            </w:r>
            <w:r>
              <w:rPr>
                <w:noProof/>
                <w:webHidden/>
              </w:rPr>
              <w:fldChar w:fldCharType="separate"/>
            </w:r>
            <w:r>
              <w:rPr>
                <w:noProof/>
                <w:webHidden/>
              </w:rPr>
              <w:t>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4" w:history="1">
            <w:r w:rsidRPr="007F5995">
              <w:rPr>
                <w:rStyle w:val="Hyperlink"/>
                <w:rFonts w:cs="Arial"/>
                <w:noProof/>
              </w:rPr>
              <w:t>2.2  Director of Public Works (DPW)</w:t>
            </w:r>
            <w:r>
              <w:rPr>
                <w:noProof/>
                <w:webHidden/>
              </w:rPr>
              <w:tab/>
            </w:r>
            <w:r>
              <w:rPr>
                <w:noProof/>
                <w:webHidden/>
              </w:rPr>
              <w:fldChar w:fldCharType="begin"/>
            </w:r>
            <w:r>
              <w:rPr>
                <w:noProof/>
                <w:webHidden/>
              </w:rPr>
              <w:instrText xml:space="preserve"> PAGEREF _Toc432587704 \h </w:instrText>
            </w:r>
            <w:r>
              <w:rPr>
                <w:noProof/>
                <w:webHidden/>
              </w:rPr>
            </w:r>
            <w:r>
              <w:rPr>
                <w:noProof/>
                <w:webHidden/>
              </w:rPr>
              <w:fldChar w:fldCharType="separate"/>
            </w:r>
            <w:r>
              <w:rPr>
                <w:noProof/>
                <w:webHidden/>
              </w:rPr>
              <w:t>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5" w:history="1">
            <w:r w:rsidRPr="007F5995">
              <w:rPr>
                <w:rStyle w:val="Hyperlink"/>
                <w:rFonts w:cs="Arial"/>
                <w:noProof/>
              </w:rPr>
              <w:t>2.3  US Army Medical Department Activity (USAMEDDAC), Fort Belvoir, Public Health Service</w:t>
            </w:r>
            <w:r>
              <w:rPr>
                <w:noProof/>
                <w:webHidden/>
              </w:rPr>
              <w:tab/>
            </w:r>
            <w:r>
              <w:rPr>
                <w:noProof/>
                <w:webHidden/>
              </w:rPr>
              <w:fldChar w:fldCharType="begin"/>
            </w:r>
            <w:r>
              <w:rPr>
                <w:noProof/>
                <w:webHidden/>
              </w:rPr>
              <w:instrText xml:space="preserve"> PAGEREF _Toc432587705 \h </w:instrText>
            </w:r>
            <w:r>
              <w:rPr>
                <w:noProof/>
                <w:webHidden/>
              </w:rPr>
            </w:r>
            <w:r>
              <w:rPr>
                <w:noProof/>
                <w:webHidden/>
              </w:rPr>
              <w:fldChar w:fldCharType="separate"/>
            </w:r>
            <w:r>
              <w:rPr>
                <w:noProof/>
                <w:webHidden/>
              </w:rPr>
              <w:t>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6" w:history="1">
            <w:r w:rsidRPr="007F5995">
              <w:rPr>
                <w:rStyle w:val="Hyperlink"/>
                <w:rFonts w:cs="Arial"/>
                <w:noProof/>
              </w:rPr>
              <w:t>2.4  US Army Veterinary Command), Fort Belvoir, Veterinary Services</w:t>
            </w:r>
            <w:r>
              <w:rPr>
                <w:noProof/>
                <w:webHidden/>
              </w:rPr>
              <w:tab/>
            </w:r>
            <w:r>
              <w:rPr>
                <w:noProof/>
                <w:webHidden/>
              </w:rPr>
              <w:fldChar w:fldCharType="begin"/>
            </w:r>
            <w:r>
              <w:rPr>
                <w:noProof/>
                <w:webHidden/>
              </w:rPr>
              <w:instrText xml:space="preserve"> PAGEREF _Toc432587706 \h </w:instrText>
            </w:r>
            <w:r>
              <w:rPr>
                <w:noProof/>
                <w:webHidden/>
              </w:rPr>
            </w:r>
            <w:r>
              <w:rPr>
                <w:noProof/>
                <w:webHidden/>
              </w:rPr>
              <w:fldChar w:fldCharType="separate"/>
            </w:r>
            <w:r>
              <w:rPr>
                <w:noProof/>
                <w:webHidden/>
              </w:rPr>
              <w:t>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7" w:history="1">
            <w:r w:rsidRPr="007F5995">
              <w:rPr>
                <w:rStyle w:val="Hyperlink"/>
                <w:rFonts w:cs="Arial"/>
                <w:noProof/>
              </w:rPr>
              <w:t>2.5  Installation Integrated Pest Management Coordinator (IPMC)</w:t>
            </w:r>
            <w:r>
              <w:rPr>
                <w:noProof/>
                <w:webHidden/>
              </w:rPr>
              <w:tab/>
            </w:r>
            <w:r>
              <w:rPr>
                <w:noProof/>
                <w:webHidden/>
              </w:rPr>
              <w:fldChar w:fldCharType="begin"/>
            </w:r>
            <w:r>
              <w:rPr>
                <w:noProof/>
                <w:webHidden/>
              </w:rPr>
              <w:instrText xml:space="preserve"> PAGEREF _Toc432587707 \h </w:instrText>
            </w:r>
            <w:r>
              <w:rPr>
                <w:noProof/>
                <w:webHidden/>
              </w:rPr>
            </w:r>
            <w:r>
              <w:rPr>
                <w:noProof/>
                <w:webHidden/>
              </w:rPr>
              <w:fldChar w:fldCharType="separate"/>
            </w:r>
            <w:r>
              <w:rPr>
                <w:noProof/>
                <w:webHidden/>
              </w:rPr>
              <w:t>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8" w:history="1">
            <w:r w:rsidRPr="007F5995">
              <w:rPr>
                <w:rStyle w:val="Hyperlink"/>
                <w:rFonts w:cs="Arial"/>
                <w:noProof/>
              </w:rPr>
              <w:t>2.6  Building Occupants</w:t>
            </w:r>
            <w:r>
              <w:rPr>
                <w:noProof/>
                <w:webHidden/>
              </w:rPr>
              <w:tab/>
            </w:r>
            <w:r>
              <w:rPr>
                <w:noProof/>
                <w:webHidden/>
              </w:rPr>
              <w:fldChar w:fldCharType="begin"/>
            </w:r>
            <w:r>
              <w:rPr>
                <w:noProof/>
                <w:webHidden/>
              </w:rPr>
              <w:instrText xml:space="preserve"> PAGEREF _Toc432587708 \h </w:instrText>
            </w:r>
            <w:r>
              <w:rPr>
                <w:noProof/>
                <w:webHidden/>
              </w:rPr>
            </w:r>
            <w:r>
              <w:rPr>
                <w:noProof/>
                <w:webHidden/>
              </w:rPr>
              <w:fldChar w:fldCharType="separate"/>
            </w:r>
            <w:r>
              <w:rPr>
                <w:noProof/>
                <w:webHidden/>
              </w:rPr>
              <w:t>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09" w:history="1">
            <w:r w:rsidRPr="007F5995">
              <w:rPr>
                <w:rStyle w:val="Hyperlink"/>
                <w:rFonts w:cs="Arial"/>
                <w:noProof/>
              </w:rPr>
              <w:t>2.7  Pest Management Contractor (Government)</w:t>
            </w:r>
            <w:r>
              <w:rPr>
                <w:noProof/>
                <w:webHidden/>
              </w:rPr>
              <w:tab/>
            </w:r>
            <w:r>
              <w:rPr>
                <w:noProof/>
                <w:webHidden/>
              </w:rPr>
              <w:fldChar w:fldCharType="begin"/>
            </w:r>
            <w:r>
              <w:rPr>
                <w:noProof/>
                <w:webHidden/>
              </w:rPr>
              <w:instrText xml:space="preserve"> PAGEREF _Toc432587709 \h </w:instrText>
            </w:r>
            <w:r>
              <w:rPr>
                <w:noProof/>
                <w:webHidden/>
              </w:rPr>
            </w:r>
            <w:r>
              <w:rPr>
                <w:noProof/>
                <w:webHidden/>
              </w:rPr>
              <w:fldChar w:fldCharType="separate"/>
            </w:r>
            <w:r>
              <w:rPr>
                <w:noProof/>
                <w:webHidden/>
              </w:rPr>
              <w:t>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0" w:history="1">
            <w:r w:rsidRPr="007F5995">
              <w:rPr>
                <w:rStyle w:val="Hyperlink"/>
                <w:rFonts w:cs="Arial"/>
                <w:noProof/>
              </w:rPr>
              <w:t>2.8  Field Sanitation Teams</w:t>
            </w:r>
            <w:r>
              <w:rPr>
                <w:noProof/>
                <w:webHidden/>
              </w:rPr>
              <w:tab/>
            </w:r>
            <w:r>
              <w:rPr>
                <w:noProof/>
                <w:webHidden/>
              </w:rPr>
              <w:fldChar w:fldCharType="begin"/>
            </w:r>
            <w:r>
              <w:rPr>
                <w:noProof/>
                <w:webHidden/>
              </w:rPr>
              <w:instrText xml:space="preserve"> PAGEREF _Toc432587710 \h </w:instrText>
            </w:r>
            <w:r>
              <w:rPr>
                <w:noProof/>
                <w:webHidden/>
              </w:rPr>
            </w:r>
            <w:r>
              <w:rPr>
                <w:noProof/>
                <w:webHidden/>
              </w:rPr>
              <w:fldChar w:fldCharType="separate"/>
            </w:r>
            <w:r>
              <w:rPr>
                <w:noProof/>
                <w:webHidden/>
              </w:rPr>
              <w:t>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1" w:history="1">
            <w:r w:rsidRPr="007F5995">
              <w:rPr>
                <w:rStyle w:val="Hyperlink"/>
                <w:rFonts w:cs="Arial"/>
                <w:noProof/>
              </w:rPr>
              <w:t>2.9  Golf Course</w:t>
            </w:r>
            <w:r>
              <w:rPr>
                <w:noProof/>
                <w:webHidden/>
              </w:rPr>
              <w:tab/>
            </w:r>
            <w:r>
              <w:rPr>
                <w:noProof/>
                <w:webHidden/>
              </w:rPr>
              <w:fldChar w:fldCharType="begin"/>
            </w:r>
            <w:r>
              <w:rPr>
                <w:noProof/>
                <w:webHidden/>
              </w:rPr>
              <w:instrText xml:space="preserve"> PAGEREF _Toc432587711 \h </w:instrText>
            </w:r>
            <w:r>
              <w:rPr>
                <w:noProof/>
                <w:webHidden/>
              </w:rPr>
            </w:r>
            <w:r>
              <w:rPr>
                <w:noProof/>
                <w:webHidden/>
              </w:rPr>
              <w:fldChar w:fldCharType="separate"/>
            </w:r>
            <w:r>
              <w:rPr>
                <w:noProof/>
                <w:webHidden/>
              </w:rPr>
              <w:t>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2" w:history="1">
            <w:r w:rsidRPr="007F5995">
              <w:rPr>
                <w:rStyle w:val="Hyperlink"/>
                <w:rFonts w:cs="Arial"/>
                <w:noProof/>
              </w:rPr>
              <w:t>2.10  Private Partners</w:t>
            </w:r>
            <w:r>
              <w:rPr>
                <w:noProof/>
                <w:webHidden/>
              </w:rPr>
              <w:tab/>
            </w:r>
            <w:r>
              <w:rPr>
                <w:noProof/>
                <w:webHidden/>
              </w:rPr>
              <w:fldChar w:fldCharType="begin"/>
            </w:r>
            <w:r>
              <w:rPr>
                <w:noProof/>
                <w:webHidden/>
              </w:rPr>
              <w:instrText xml:space="preserve"> PAGEREF _Toc432587712 \h </w:instrText>
            </w:r>
            <w:r>
              <w:rPr>
                <w:noProof/>
                <w:webHidden/>
              </w:rPr>
            </w:r>
            <w:r>
              <w:rPr>
                <w:noProof/>
                <w:webHidden/>
              </w:rPr>
              <w:fldChar w:fldCharType="separate"/>
            </w:r>
            <w:r>
              <w:rPr>
                <w:noProof/>
                <w:webHidden/>
              </w:rPr>
              <w:t>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3" w:history="1">
            <w:r w:rsidRPr="007F5995">
              <w:rPr>
                <w:rStyle w:val="Hyperlink"/>
                <w:rFonts w:cs="Arial"/>
                <w:noProof/>
              </w:rPr>
              <w:t>3.1  Installation Description</w:t>
            </w:r>
            <w:r>
              <w:rPr>
                <w:noProof/>
                <w:webHidden/>
              </w:rPr>
              <w:tab/>
            </w:r>
            <w:r>
              <w:rPr>
                <w:noProof/>
                <w:webHidden/>
              </w:rPr>
              <w:fldChar w:fldCharType="begin"/>
            </w:r>
            <w:r>
              <w:rPr>
                <w:noProof/>
                <w:webHidden/>
              </w:rPr>
              <w:instrText xml:space="preserve"> PAGEREF _Toc432587713 \h </w:instrText>
            </w:r>
            <w:r>
              <w:rPr>
                <w:noProof/>
                <w:webHidden/>
              </w:rPr>
            </w:r>
            <w:r>
              <w:rPr>
                <w:noProof/>
                <w:webHidden/>
              </w:rPr>
              <w:fldChar w:fldCharType="separate"/>
            </w:r>
            <w:r>
              <w:rPr>
                <w:noProof/>
                <w:webHidden/>
              </w:rPr>
              <w:t>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4" w:history="1">
            <w:r w:rsidRPr="007F5995">
              <w:rPr>
                <w:rStyle w:val="Hyperlink"/>
                <w:rFonts w:cs="Arial"/>
                <w:noProof/>
              </w:rPr>
              <w:t>3.3  Plan Maintenance</w:t>
            </w:r>
            <w:r>
              <w:rPr>
                <w:noProof/>
                <w:webHidden/>
              </w:rPr>
              <w:tab/>
            </w:r>
            <w:r>
              <w:rPr>
                <w:noProof/>
                <w:webHidden/>
              </w:rPr>
              <w:fldChar w:fldCharType="begin"/>
            </w:r>
            <w:r>
              <w:rPr>
                <w:noProof/>
                <w:webHidden/>
              </w:rPr>
              <w:instrText xml:space="preserve"> PAGEREF _Toc432587714 \h </w:instrText>
            </w:r>
            <w:r>
              <w:rPr>
                <w:noProof/>
                <w:webHidden/>
              </w:rPr>
            </w:r>
            <w:r>
              <w:rPr>
                <w:noProof/>
                <w:webHidden/>
              </w:rPr>
              <w:fldChar w:fldCharType="separate"/>
            </w:r>
            <w:r>
              <w:rPr>
                <w:noProof/>
                <w:webHidden/>
              </w:rPr>
              <w:t>9</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15" w:history="1">
            <w:r w:rsidRPr="007F5995">
              <w:rPr>
                <w:rStyle w:val="Hyperlink"/>
              </w:rPr>
              <w:t>4.0  PRIORITY OF PEST MANAGEMENT</w:t>
            </w:r>
            <w:r>
              <w:rPr>
                <w:webHidden/>
              </w:rPr>
              <w:tab/>
            </w:r>
            <w:r>
              <w:rPr>
                <w:webHidden/>
              </w:rPr>
              <w:fldChar w:fldCharType="begin"/>
            </w:r>
            <w:r>
              <w:rPr>
                <w:webHidden/>
              </w:rPr>
              <w:instrText xml:space="preserve"> PAGEREF _Toc432587715 \h </w:instrText>
            </w:r>
            <w:r>
              <w:rPr>
                <w:webHidden/>
              </w:rPr>
            </w:r>
            <w:r>
              <w:rPr>
                <w:webHidden/>
              </w:rPr>
              <w:fldChar w:fldCharType="separate"/>
            </w:r>
            <w:r>
              <w:rPr>
                <w:webHidden/>
              </w:rPr>
              <w:t>10</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6" w:history="1">
            <w:r w:rsidRPr="007F5995">
              <w:rPr>
                <w:rStyle w:val="Hyperlink"/>
                <w:rFonts w:cs="Arial"/>
                <w:noProof/>
              </w:rPr>
              <w:t>4.2   Stored Products Pests</w:t>
            </w:r>
            <w:r>
              <w:rPr>
                <w:noProof/>
                <w:webHidden/>
              </w:rPr>
              <w:tab/>
            </w:r>
            <w:r>
              <w:rPr>
                <w:noProof/>
                <w:webHidden/>
              </w:rPr>
              <w:fldChar w:fldCharType="begin"/>
            </w:r>
            <w:r>
              <w:rPr>
                <w:noProof/>
                <w:webHidden/>
              </w:rPr>
              <w:instrText xml:space="preserve"> PAGEREF _Toc432587716 \h </w:instrText>
            </w:r>
            <w:r>
              <w:rPr>
                <w:noProof/>
                <w:webHidden/>
              </w:rPr>
            </w:r>
            <w:r>
              <w:rPr>
                <w:noProof/>
                <w:webHidden/>
              </w:rPr>
              <w:fldChar w:fldCharType="separate"/>
            </w:r>
            <w:r>
              <w:rPr>
                <w:noProof/>
                <w:webHidden/>
              </w:rPr>
              <w:t>12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7" w:history="1">
            <w:r w:rsidRPr="007F5995">
              <w:rPr>
                <w:rStyle w:val="Hyperlink"/>
                <w:rFonts w:cs="Arial"/>
                <w:noProof/>
              </w:rPr>
              <w:t>4.3  Animal Pests</w:t>
            </w:r>
            <w:r>
              <w:rPr>
                <w:noProof/>
                <w:webHidden/>
              </w:rPr>
              <w:tab/>
            </w:r>
            <w:r>
              <w:rPr>
                <w:noProof/>
                <w:webHidden/>
              </w:rPr>
              <w:fldChar w:fldCharType="begin"/>
            </w:r>
            <w:r>
              <w:rPr>
                <w:noProof/>
                <w:webHidden/>
              </w:rPr>
              <w:instrText xml:space="preserve"> PAGEREF _Toc432587717 \h </w:instrText>
            </w:r>
            <w:r>
              <w:rPr>
                <w:noProof/>
                <w:webHidden/>
              </w:rPr>
            </w:r>
            <w:r>
              <w:rPr>
                <w:noProof/>
                <w:webHidden/>
              </w:rPr>
              <w:fldChar w:fldCharType="separate"/>
            </w:r>
            <w:r>
              <w:rPr>
                <w:noProof/>
                <w:webHidden/>
              </w:rPr>
              <w:t>13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8" w:history="1">
            <w:r w:rsidRPr="007F5995">
              <w:rPr>
                <w:rStyle w:val="Hyperlink"/>
                <w:rFonts w:cs="Arial"/>
                <w:noProof/>
              </w:rPr>
              <w:t>4.4  Real Property Pests (Structural/Wood Destroying Pests)</w:t>
            </w:r>
            <w:r>
              <w:rPr>
                <w:noProof/>
                <w:webHidden/>
              </w:rPr>
              <w:tab/>
            </w:r>
            <w:r>
              <w:rPr>
                <w:noProof/>
                <w:webHidden/>
              </w:rPr>
              <w:fldChar w:fldCharType="begin"/>
            </w:r>
            <w:r>
              <w:rPr>
                <w:noProof/>
                <w:webHidden/>
              </w:rPr>
              <w:instrText xml:space="preserve"> PAGEREF _Toc432587718 \h </w:instrText>
            </w:r>
            <w:r>
              <w:rPr>
                <w:noProof/>
                <w:webHidden/>
              </w:rPr>
            </w:r>
            <w:r>
              <w:rPr>
                <w:noProof/>
                <w:webHidden/>
              </w:rPr>
              <w:fldChar w:fldCharType="separate"/>
            </w:r>
            <w:r>
              <w:rPr>
                <w:noProof/>
                <w:webHidden/>
              </w:rPr>
              <w:t>14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19" w:history="1">
            <w:r w:rsidRPr="007F5995">
              <w:rPr>
                <w:rStyle w:val="Hyperlink"/>
                <w:rFonts w:cs="Arial"/>
                <w:noProof/>
              </w:rPr>
              <w:t>4.5  Household and Nuisance Pests</w:t>
            </w:r>
            <w:r>
              <w:rPr>
                <w:noProof/>
                <w:webHidden/>
              </w:rPr>
              <w:tab/>
            </w:r>
            <w:r>
              <w:rPr>
                <w:noProof/>
                <w:webHidden/>
              </w:rPr>
              <w:fldChar w:fldCharType="begin"/>
            </w:r>
            <w:r>
              <w:rPr>
                <w:noProof/>
                <w:webHidden/>
              </w:rPr>
              <w:instrText xml:space="preserve"> PAGEREF _Toc432587719 \h </w:instrText>
            </w:r>
            <w:r>
              <w:rPr>
                <w:noProof/>
                <w:webHidden/>
              </w:rPr>
            </w:r>
            <w:r>
              <w:rPr>
                <w:noProof/>
                <w:webHidden/>
              </w:rPr>
              <w:fldChar w:fldCharType="separate"/>
            </w:r>
            <w:r>
              <w:rPr>
                <w:noProof/>
                <w:webHidden/>
              </w:rPr>
              <w:t>15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0" w:history="1">
            <w:r w:rsidRPr="007F5995">
              <w:rPr>
                <w:rStyle w:val="Hyperlink"/>
                <w:rFonts w:cs="Arial"/>
                <w:noProof/>
              </w:rPr>
              <w:t>4.6  Ornamental Plant and Turf Pests</w:t>
            </w:r>
            <w:r>
              <w:rPr>
                <w:noProof/>
                <w:webHidden/>
              </w:rPr>
              <w:tab/>
            </w:r>
            <w:r>
              <w:rPr>
                <w:noProof/>
                <w:webHidden/>
              </w:rPr>
              <w:fldChar w:fldCharType="begin"/>
            </w:r>
            <w:r>
              <w:rPr>
                <w:noProof/>
                <w:webHidden/>
              </w:rPr>
              <w:instrText xml:space="preserve"> PAGEREF _Toc432587720 \h </w:instrText>
            </w:r>
            <w:r>
              <w:rPr>
                <w:noProof/>
                <w:webHidden/>
              </w:rPr>
            </w:r>
            <w:r>
              <w:rPr>
                <w:noProof/>
                <w:webHidden/>
              </w:rPr>
              <w:fldChar w:fldCharType="separate"/>
            </w:r>
            <w:r>
              <w:rPr>
                <w:noProof/>
                <w:webHidden/>
              </w:rPr>
              <w:t>17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1" w:history="1">
            <w:r w:rsidRPr="007F5995">
              <w:rPr>
                <w:rStyle w:val="Hyperlink"/>
                <w:rFonts w:cs="Arial"/>
                <w:noProof/>
              </w:rPr>
              <w:t>4.8  Other Pest Management Requirements</w:t>
            </w:r>
            <w:r>
              <w:rPr>
                <w:noProof/>
                <w:webHidden/>
              </w:rPr>
              <w:tab/>
            </w:r>
            <w:r>
              <w:rPr>
                <w:noProof/>
                <w:webHidden/>
              </w:rPr>
              <w:fldChar w:fldCharType="begin"/>
            </w:r>
            <w:r>
              <w:rPr>
                <w:noProof/>
                <w:webHidden/>
              </w:rPr>
              <w:instrText xml:space="preserve"> PAGEREF _Toc432587721 \h </w:instrText>
            </w:r>
            <w:r>
              <w:rPr>
                <w:noProof/>
                <w:webHidden/>
              </w:rPr>
            </w:r>
            <w:r>
              <w:rPr>
                <w:noProof/>
                <w:webHidden/>
              </w:rPr>
              <w:fldChar w:fldCharType="separate"/>
            </w:r>
            <w:r>
              <w:rPr>
                <w:noProof/>
                <w:webHidden/>
              </w:rPr>
              <w:t>18</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2" w:history="1">
            <w:r w:rsidRPr="007F5995">
              <w:rPr>
                <w:rStyle w:val="Hyperlink"/>
                <w:rFonts w:cs="Arial"/>
                <w:noProof/>
              </w:rPr>
              <w:t>4.9  Quarantine Pests</w:t>
            </w:r>
            <w:r>
              <w:rPr>
                <w:noProof/>
                <w:webHidden/>
              </w:rPr>
              <w:tab/>
            </w:r>
            <w:r>
              <w:rPr>
                <w:noProof/>
                <w:webHidden/>
              </w:rPr>
              <w:fldChar w:fldCharType="begin"/>
            </w:r>
            <w:r>
              <w:rPr>
                <w:noProof/>
                <w:webHidden/>
              </w:rPr>
              <w:instrText xml:space="preserve"> PAGEREF _Toc432587722 \h </w:instrText>
            </w:r>
            <w:r>
              <w:rPr>
                <w:noProof/>
                <w:webHidden/>
              </w:rPr>
            </w:r>
            <w:r>
              <w:rPr>
                <w:noProof/>
                <w:webHidden/>
              </w:rPr>
              <w:fldChar w:fldCharType="separate"/>
            </w:r>
            <w:r>
              <w:rPr>
                <w:noProof/>
                <w:webHidden/>
              </w:rPr>
              <w:t>18</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23" w:history="1">
            <w:r w:rsidRPr="007F5995">
              <w:rPr>
                <w:rStyle w:val="Hyperlink"/>
              </w:rPr>
              <w:t>5.0  INTEGRATED PEST MANAGEMENT (IPM)</w:t>
            </w:r>
            <w:r>
              <w:rPr>
                <w:webHidden/>
              </w:rPr>
              <w:tab/>
            </w:r>
            <w:r>
              <w:rPr>
                <w:webHidden/>
              </w:rPr>
              <w:fldChar w:fldCharType="begin"/>
            </w:r>
            <w:r>
              <w:rPr>
                <w:webHidden/>
              </w:rPr>
              <w:instrText xml:space="preserve"> PAGEREF _Toc432587723 \h </w:instrText>
            </w:r>
            <w:r>
              <w:rPr>
                <w:webHidden/>
              </w:rPr>
            </w:r>
            <w:r>
              <w:rPr>
                <w:webHidden/>
              </w:rPr>
              <w:fldChar w:fldCharType="separate"/>
            </w:r>
            <w:r>
              <w:rPr>
                <w:webHidden/>
              </w:rPr>
              <w:t>19</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4" w:history="1">
            <w:r w:rsidRPr="007F5995">
              <w:rPr>
                <w:rStyle w:val="Hyperlink"/>
                <w:rFonts w:cs="Arial"/>
                <w:noProof/>
              </w:rPr>
              <w:t>5.1  IPM Approach</w:t>
            </w:r>
            <w:r>
              <w:rPr>
                <w:noProof/>
                <w:webHidden/>
              </w:rPr>
              <w:tab/>
            </w:r>
            <w:r>
              <w:rPr>
                <w:noProof/>
                <w:webHidden/>
              </w:rPr>
              <w:fldChar w:fldCharType="begin"/>
            </w:r>
            <w:r>
              <w:rPr>
                <w:noProof/>
                <w:webHidden/>
              </w:rPr>
              <w:instrText xml:space="preserve"> PAGEREF _Toc432587724 \h </w:instrText>
            </w:r>
            <w:r>
              <w:rPr>
                <w:noProof/>
                <w:webHidden/>
              </w:rPr>
            </w:r>
            <w:r>
              <w:rPr>
                <w:noProof/>
                <w:webHidden/>
              </w:rPr>
              <w:fldChar w:fldCharType="separate"/>
            </w:r>
            <w:r>
              <w:rPr>
                <w:noProof/>
                <w:webHidden/>
              </w:rPr>
              <w:t>20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5" w:history="1">
            <w:r w:rsidRPr="007F5995">
              <w:rPr>
                <w:rStyle w:val="Hyperlink"/>
                <w:rFonts w:cs="Arial"/>
                <w:noProof/>
              </w:rPr>
              <w:t>5.2  IPM Outlines</w:t>
            </w:r>
            <w:r>
              <w:rPr>
                <w:noProof/>
                <w:webHidden/>
              </w:rPr>
              <w:tab/>
            </w:r>
            <w:r>
              <w:rPr>
                <w:noProof/>
                <w:webHidden/>
              </w:rPr>
              <w:fldChar w:fldCharType="begin"/>
            </w:r>
            <w:r>
              <w:rPr>
                <w:noProof/>
                <w:webHidden/>
              </w:rPr>
              <w:instrText xml:space="preserve"> PAGEREF _Toc432587725 \h </w:instrText>
            </w:r>
            <w:r>
              <w:rPr>
                <w:noProof/>
                <w:webHidden/>
              </w:rPr>
            </w:r>
            <w:r>
              <w:rPr>
                <w:noProof/>
                <w:webHidden/>
              </w:rPr>
              <w:fldChar w:fldCharType="separate"/>
            </w:r>
            <w:r>
              <w:rPr>
                <w:noProof/>
                <w:webHidden/>
              </w:rPr>
              <w:t>21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6" w:history="1">
            <w:r w:rsidRPr="007F5995">
              <w:rPr>
                <w:rStyle w:val="Hyperlink"/>
                <w:rFonts w:cs="Arial"/>
                <w:noProof/>
              </w:rPr>
              <w:t>5.3  Annual Workload for Surveillance, Prevention, and Control</w:t>
            </w:r>
            <w:r>
              <w:rPr>
                <w:noProof/>
                <w:webHidden/>
              </w:rPr>
              <w:tab/>
            </w:r>
            <w:r>
              <w:rPr>
                <w:noProof/>
                <w:webHidden/>
              </w:rPr>
              <w:fldChar w:fldCharType="begin"/>
            </w:r>
            <w:r>
              <w:rPr>
                <w:noProof/>
                <w:webHidden/>
              </w:rPr>
              <w:instrText xml:space="preserve"> PAGEREF _Toc432587726 \h </w:instrText>
            </w:r>
            <w:r>
              <w:rPr>
                <w:noProof/>
                <w:webHidden/>
              </w:rPr>
            </w:r>
            <w:r>
              <w:rPr>
                <w:noProof/>
                <w:webHidden/>
              </w:rPr>
              <w:fldChar w:fldCharType="separate"/>
            </w:r>
            <w:r>
              <w:rPr>
                <w:noProof/>
                <w:webHidden/>
              </w:rPr>
              <w:t>21</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27" w:history="1">
            <w:bookmarkStart w:id="9" w:name="_GoBack"/>
            <w:r w:rsidRPr="00B22EE7">
              <w:rPr>
                <w:rStyle w:val="Hyperlink"/>
              </w:rPr>
              <w:t>6.0  HEALTH AND SAFETY</w:t>
            </w:r>
            <w:bookmarkEnd w:id="9"/>
            <w:r>
              <w:rPr>
                <w:webHidden/>
              </w:rPr>
              <w:tab/>
            </w:r>
            <w:r>
              <w:rPr>
                <w:webHidden/>
              </w:rPr>
              <w:fldChar w:fldCharType="begin"/>
            </w:r>
            <w:r>
              <w:rPr>
                <w:webHidden/>
              </w:rPr>
              <w:instrText xml:space="preserve"> PAGEREF _Toc432587727 \h </w:instrText>
            </w:r>
            <w:r>
              <w:rPr>
                <w:webHidden/>
              </w:rPr>
            </w:r>
            <w:r>
              <w:rPr>
                <w:webHidden/>
              </w:rPr>
              <w:fldChar w:fldCharType="separate"/>
            </w:r>
            <w:r>
              <w:rPr>
                <w:webHidden/>
              </w:rPr>
              <w:t>21</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8" w:history="1">
            <w:r w:rsidRPr="007F5995">
              <w:rPr>
                <w:rStyle w:val="Hyperlink"/>
                <w:rFonts w:cs="Arial"/>
                <w:noProof/>
              </w:rPr>
              <w:t>6.1  Medical Surveillance of Pest Management Personnel</w:t>
            </w:r>
            <w:r>
              <w:rPr>
                <w:noProof/>
                <w:webHidden/>
              </w:rPr>
              <w:tab/>
            </w:r>
            <w:r>
              <w:rPr>
                <w:noProof/>
                <w:webHidden/>
              </w:rPr>
              <w:fldChar w:fldCharType="begin"/>
            </w:r>
            <w:r>
              <w:rPr>
                <w:noProof/>
                <w:webHidden/>
              </w:rPr>
              <w:instrText xml:space="preserve"> PAGEREF _Toc432587728 \h </w:instrText>
            </w:r>
            <w:r>
              <w:rPr>
                <w:noProof/>
                <w:webHidden/>
              </w:rPr>
            </w:r>
            <w:r>
              <w:rPr>
                <w:noProof/>
                <w:webHidden/>
              </w:rPr>
              <w:fldChar w:fldCharType="separate"/>
            </w:r>
            <w:r>
              <w:rPr>
                <w:noProof/>
                <w:webHidden/>
              </w:rPr>
              <w:t>21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29" w:history="1">
            <w:r w:rsidRPr="007F5995">
              <w:rPr>
                <w:rStyle w:val="Hyperlink"/>
                <w:rFonts w:cs="Arial"/>
                <w:noProof/>
              </w:rPr>
              <w:t>6.2  Hazard Communication</w:t>
            </w:r>
            <w:r>
              <w:rPr>
                <w:noProof/>
                <w:webHidden/>
              </w:rPr>
              <w:tab/>
            </w:r>
            <w:r>
              <w:rPr>
                <w:noProof/>
                <w:webHidden/>
              </w:rPr>
              <w:fldChar w:fldCharType="begin"/>
            </w:r>
            <w:r>
              <w:rPr>
                <w:noProof/>
                <w:webHidden/>
              </w:rPr>
              <w:instrText xml:space="preserve"> PAGEREF _Toc432587729 \h </w:instrText>
            </w:r>
            <w:r>
              <w:rPr>
                <w:noProof/>
                <w:webHidden/>
              </w:rPr>
            </w:r>
            <w:r>
              <w:rPr>
                <w:noProof/>
                <w:webHidden/>
              </w:rPr>
              <w:fldChar w:fldCharType="separate"/>
            </w:r>
            <w:r>
              <w:rPr>
                <w:noProof/>
                <w:webHidden/>
              </w:rPr>
              <w:t>22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0" w:history="1">
            <w:r w:rsidRPr="007F5995">
              <w:rPr>
                <w:rStyle w:val="Hyperlink"/>
                <w:rFonts w:cs="Arial"/>
                <w:noProof/>
              </w:rPr>
              <w:t>6.3  Respiratory Protection</w:t>
            </w:r>
            <w:r>
              <w:rPr>
                <w:noProof/>
                <w:webHidden/>
              </w:rPr>
              <w:tab/>
            </w:r>
            <w:r>
              <w:rPr>
                <w:noProof/>
                <w:webHidden/>
              </w:rPr>
              <w:fldChar w:fldCharType="begin"/>
            </w:r>
            <w:r>
              <w:rPr>
                <w:noProof/>
                <w:webHidden/>
              </w:rPr>
              <w:instrText xml:space="preserve"> PAGEREF _Toc432587730 \h </w:instrText>
            </w:r>
            <w:r>
              <w:rPr>
                <w:noProof/>
                <w:webHidden/>
              </w:rPr>
            </w:r>
            <w:r>
              <w:rPr>
                <w:noProof/>
                <w:webHidden/>
              </w:rPr>
              <w:fldChar w:fldCharType="separate"/>
            </w:r>
            <w:r>
              <w:rPr>
                <w:noProof/>
                <w:webHidden/>
              </w:rPr>
              <w:t>23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1" w:history="1">
            <w:r w:rsidRPr="007F5995">
              <w:rPr>
                <w:rStyle w:val="Hyperlink"/>
                <w:rFonts w:cs="Arial"/>
                <w:noProof/>
              </w:rPr>
              <w:t>6.4  Personal Protective Equipment</w:t>
            </w:r>
            <w:r>
              <w:rPr>
                <w:noProof/>
                <w:webHidden/>
              </w:rPr>
              <w:tab/>
            </w:r>
            <w:r>
              <w:rPr>
                <w:noProof/>
                <w:webHidden/>
              </w:rPr>
              <w:fldChar w:fldCharType="begin"/>
            </w:r>
            <w:r>
              <w:rPr>
                <w:noProof/>
                <w:webHidden/>
              </w:rPr>
              <w:instrText xml:space="preserve"> PAGEREF _Toc432587731 \h </w:instrText>
            </w:r>
            <w:r>
              <w:rPr>
                <w:noProof/>
                <w:webHidden/>
              </w:rPr>
            </w:r>
            <w:r>
              <w:rPr>
                <w:noProof/>
                <w:webHidden/>
              </w:rPr>
              <w:fldChar w:fldCharType="separate"/>
            </w:r>
            <w:r>
              <w:rPr>
                <w:noProof/>
                <w:webHidden/>
              </w:rPr>
              <w:t>23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2" w:history="1">
            <w:r w:rsidRPr="007F5995">
              <w:rPr>
                <w:rStyle w:val="Hyperlink"/>
                <w:rFonts w:cs="Arial"/>
                <w:noProof/>
              </w:rPr>
              <w:t>6.5  Work Place Monitoring</w:t>
            </w:r>
            <w:r>
              <w:rPr>
                <w:noProof/>
                <w:webHidden/>
              </w:rPr>
              <w:tab/>
            </w:r>
            <w:r>
              <w:rPr>
                <w:noProof/>
                <w:webHidden/>
              </w:rPr>
              <w:fldChar w:fldCharType="begin"/>
            </w:r>
            <w:r>
              <w:rPr>
                <w:noProof/>
                <w:webHidden/>
              </w:rPr>
              <w:instrText xml:space="preserve"> PAGEREF _Toc432587732 \h </w:instrText>
            </w:r>
            <w:r>
              <w:rPr>
                <w:noProof/>
                <w:webHidden/>
              </w:rPr>
            </w:r>
            <w:r>
              <w:rPr>
                <w:noProof/>
                <w:webHidden/>
              </w:rPr>
              <w:fldChar w:fldCharType="separate"/>
            </w:r>
            <w:r>
              <w:rPr>
                <w:noProof/>
                <w:webHidden/>
              </w:rPr>
              <w:t>23</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3" w:history="1">
            <w:r w:rsidRPr="007F5995">
              <w:rPr>
                <w:rStyle w:val="Hyperlink"/>
                <w:rFonts w:cs="Arial"/>
                <w:noProof/>
              </w:rPr>
              <w:t>6.6  Laundering Facilities</w:t>
            </w:r>
            <w:r>
              <w:rPr>
                <w:noProof/>
                <w:webHidden/>
              </w:rPr>
              <w:tab/>
            </w:r>
            <w:r>
              <w:rPr>
                <w:noProof/>
                <w:webHidden/>
              </w:rPr>
              <w:fldChar w:fldCharType="begin"/>
            </w:r>
            <w:r>
              <w:rPr>
                <w:noProof/>
                <w:webHidden/>
              </w:rPr>
              <w:instrText xml:space="preserve"> PAGEREF _Toc432587733 \h </w:instrText>
            </w:r>
            <w:r>
              <w:rPr>
                <w:noProof/>
                <w:webHidden/>
              </w:rPr>
            </w:r>
            <w:r>
              <w:rPr>
                <w:noProof/>
                <w:webHidden/>
              </w:rPr>
              <w:fldChar w:fldCharType="separate"/>
            </w:r>
            <w:r>
              <w:rPr>
                <w:noProof/>
                <w:webHidden/>
              </w:rPr>
              <w:t>24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4" w:history="1">
            <w:r w:rsidRPr="007F5995">
              <w:rPr>
                <w:rStyle w:val="Hyperlink"/>
                <w:rFonts w:cs="Arial"/>
                <w:noProof/>
              </w:rPr>
              <w:t>6.7  Emergency Decontamination Facilities</w:t>
            </w:r>
            <w:r>
              <w:rPr>
                <w:noProof/>
                <w:webHidden/>
              </w:rPr>
              <w:tab/>
            </w:r>
            <w:r>
              <w:rPr>
                <w:noProof/>
                <w:webHidden/>
              </w:rPr>
              <w:fldChar w:fldCharType="begin"/>
            </w:r>
            <w:r>
              <w:rPr>
                <w:noProof/>
                <w:webHidden/>
              </w:rPr>
              <w:instrText xml:space="preserve"> PAGEREF _Toc432587734 \h </w:instrText>
            </w:r>
            <w:r>
              <w:rPr>
                <w:noProof/>
                <w:webHidden/>
              </w:rPr>
            </w:r>
            <w:r>
              <w:rPr>
                <w:noProof/>
                <w:webHidden/>
              </w:rPr>
              <w:fldChar w:fldCharType="separate"/>
            </w:r>
            <w:r>
              <w:rPr>
                <w:noProof/>
                <w:webHidden/>
              </w:rPr>
              <w:t>24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5" w:history="1">
            <w:r w:rsidRPr="007F5995">
              <w:rPr>
                <w:rStyle w:val="Hyperlink"/>
                <w:rFonts w:cs="Arial"/>
                <w:noProof/>
              </w:rPr>
              <w:t>6.8  Fire Protection</w:t>
            </w:r>
            <w:r>
              <w:rPr>
                <w:noProof/>
                <w:webHidden/>
              </w:rPr>
              <w:tab/>
            </w:r>
            <w:r>
              <w:rPr>
                <w:noProof/>
                <w:webHidden/>
              </w:rPr>
              <w:fldChar w:fldCharType="begin"/>
            </w:r>
            <w:r>
              <w:rPr>
                <w:noProof/>
                <w:webHidden/>
              </w:rPr>
              <w:instrText xml:space="preserve"> PAGEREF _Toc432587735 \h </w:instrText>
            </w:r>
            <w:r>
              <w:rPr>
                <w:noProof/>
                <w:webHidden/>
              </w:rPr>
            </w:r>
            <w:r>
              <w:rPr>
                <w:noProof/>
                <w:webHidden/>
              </w:rPr>
              <w:fldChar w:fldCharType="separate"/>
            </w:r>
            <w:r>
              <w:rPr>
                <w:noProof/>
                <w:webHidden/>
              </w:rPr>
              <w:t>24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6" w:history="1">
            <w:r w:rsidRPr="007F5995">
              <w:rPr>
                <w:rStyle w:val="Hyperlink"/>
                <w:rFonts w:cs="Arial"/>
                <w:noProof/>
              </w:rPr>
              <w:t>6.9  Pest Control Vehicles</w:t>
            </w:r>
            <w:r>
              <w:rPr>
                <w:noProof/>
                <w:webHidden/>
              </w:rPr>
              <w:tab/>
            </w:r>
            <w:r>
              <w:rPr>
                <w:noProof/>
                <w:webHidden/>
              </w:rPr>
              <w:fldChar w:fldCharType="begin"/>
            </w:r>
            <w:r>
              <w:rPr>
                <w:noProof/>
                <w:webHidden/>
              </w:rPr>
              <w:instrText xml:space="preserve"> PAGEREF _Toc432587736 \h </w:instrText>
            </w:r>
            <w:r>
              <w:rPr>
                <w:noProof/>
                <w:webHidden/>
              </w:rPr>
            </w:r>
            <w:r>
              <w:rPr>
                <w:noProof/>
                <w:webHidden/>
              </w:rPr>
              <w:fldChar w:fldCharType="separate"/>
            </w:r>
            <w:r>
              <w:rPr>
                <w:noProof/>
                <w:webHidden/>
              </w:rPr>
              <w:t>25</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37" w:history="1">
            <w:r w:rsidRPr="007F5995">
              <w:rPr>
                <w:rStyle w:val="Hyperlink"/>
              </w:rPr>
              <w:t>7.0  ENVIRONMENTAL CONSIDERATIONS</w:t>
            </w:r>
            <w:r>
              <w:rPr>
                <w:webHidden/>
              </w:rPr>
              <w:tab/>
            </w:r>
            <w:r>
              <w:rPr>
                <w:webHidden/>
              </w:rPr>
              <w:fldChar w:fldCharType="begin"/>
            </w:r>
            <w:r>
              <w:rPr>
                <w:webHidden/>
              </w:rPr>
              <w:instrText xml:space="preserve"> PAGEREF _Toc432587737 \h </w:instrText>
            </w:r>
            <w:r>
              <w:rPr>
                <w:webHidden/>
              </w:rPr>
            </w:r>
            <w:r>
              <w:rPr>
                <w:webHidden/>
              </w:rPr>
              <w:fldChar w:fldCharType="separate"/>
            </w:r>
            <w:r>
              <w:rPr>
                <w:webHidden/>
              </w:rPr>
              <w:t>25</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8" w:history="1">
            <w:r w:rsidRPr="007F5995">
              <w:rPr>
                <w:rStyle w:val="Hyperlink"/>
                <w:rFonts w:cs="Arial"/>
                <w:noProof/>
              </w:rPr>
              <w:t>7.1  Protection of the Public</w:t>
            </w:r>
            <w:r>
              <w:rPr>
                <w:noProof/>
                <w:webHidden/>
              </w:rPr>
              <w:tab/>
            </w:r>
            <w:r>
              <w:rPr>
                <w:noProof/>
                <w:webHidden/>
              </w:rPr>
              <w:fldChar w:fldCharType="begin"/>
            </w:r>
            <w:r>
              <w:rPr>
                <w:noProof/>
                <w:webHidden/>
              </w:rPr>
              <w:instrText xml:space="preserve"> PAGEREF _Toc432587738 \h </w:instrText>
            </w:r>
            <w:r>
              <w:rPr>
                <w:noProof/>
                <w:webHidden/>
              </w:rPr>
            </w:r>
            <w:r>
              <w:rPr>
                <w:noProof/>
                <w:webHidden/>
              </w:rPr>
              <w:fldChar w:fldCharType="separate"/>
            </w:r>
            <w:r>
              <w:rPr>
                <w:noProof/>
                <w:webHidden/>
              </w:rPr>
              <w:t>25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39" w:history="1">
            <w:r w:rsidRPr="007F5995">
              <w:rPr>
                <w:rStyle w:val="Hyperlink"/>
                <w:rFonts w:cs="Arial"/>
                <w:noProof/>
              </w:rPr>
              <w:t>7.2  Sensitive Areas</w:t>
            </w:r>
            <w:r>
              <w:rPr>
                <w:noProof/>
                <w:webHidden/>
              </w:rPr>
              <w:tab/>
            </w:r>
            <w:r>
              <w:rPr>
                <w:noProof/>
                <w:webHidden/>
              </w:rPr>
              <w:fldChar w:fldCharType="begin"/>
            </w:r>
            <w:r>
              <w:rPr>
                <w:noProof/>
                <w:webHidden/>
              </w:rPr>
              <w:instrText xml:space="preserve"> PAGEREF _Toc432587739 \h </w:instrText>
            </w:r>
            <w:r>
              <w:rPr>
                <w:noProof/>
                <w:webHidden/>
              </w:rPr>
            </w:r>
            <w:r>
              <w:rPr>
                <w:noProof/>
                <w:webHidden/>
              </w:rPr>
              <w:fldChar w:fldCharType="separate"/>
            </w:r>
            <w:r>
              <w:rPr>
                <w:noProof/>
                <w:webHidden/>
              </w:rPr>
              <w:t>25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0" w:history="1">
            <w:r w:rsidRPr="007F5995">
              <w:rPr>
                <w:rStyle w:val="Hyperlink"/>
                <w:rFonts w:cs="Arial"/>
                <w:noProof/>
              </w:rPr>
              <w:t>7.3  Child Development Centers (CDCs)</w:t>
            </w:r>
            <w:r>
              <w:rPr>
                <w:noProof/>
                <w:webHidden/>
              </w:rPr>
              <w:tab/>
            </w:r>
            <w:r>
              <w:rPr>
                <w:noProof/>
                <w:webHidden/>
              </w:rPr>
              <w:fldChar w:fldCharType="begin"/>
            </w:r>
            <w:r>
              <w:rPr>
                <w:noProof/>
                <w:webHidden/>
              </w:rPr>
              <w:instrText xml:space="preserve"> PAGEREF _Toc432587740 \h </w:instrText>
            </w:r>
            <w:r>
              <w:rPr>
                <w:noProof/>
                <w:webHidden/>
              </w:rPr>
            </w:r>
            <w:r>
              <w:rPr>
                <w:noProof/>
                <w:webHidden/>
              </w:rPr>
              <w:fldChar w:fldCharType="separate"/>
            </w:r>
            <w:r>
              <w:rPr>
                <w:noProof/>
                <w:webHidden/>
              </w:rPr>
              <w:t>26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1" w:history="1">
            <w:r w:rsidRPr="007F5995">
              <w:rPr>
                <w:rStyle w:val="Hyperlink"/>
                <w:rFonts w:cs="Arial"/>
                <w:noProof/>
              </w:rPr>
              <w:t>7.4  Endangered/Protected Species and Critical Habitats</w:t>
            </w:r>
            <w:r>
              <w:rPr>
                <w:noProof/>
                <w:webHidden/>
              </w:rPr>
              <w:tab/>
            </w:r>
            <w:r>
              <w:rPr>
                <w:noProof/>
                <w:webHidden/>
              </w:rPr>
              <w:fldChar w:fldCharType="begin"/>
            </w:r>
            <w:r>
              <w:rPr>
                <w:noProof/>
                <w:webHidden/>
              </w:rPr>
              <w:instrText xml:space="preserve"> PAGEREF _Toc432587741 \h </w:instrText>
            </w:r>
            <w:r>
              <w:rPr>
                <w:noProof/>
                <w:webHidden/>
              </w:rPr>
            </w:r>
            <w:r>
              <w:rPr>
                <w:noProof/>
                <w:webHidden/>
              </w:rPr>
              <w:fldChar w:fldCharType="separate"/>
            </w:r>
            <w:r>
              <w:rPr>
                <w:noProof/>
                <w:webHidden/>
              </w:rPr>
              <w:t>27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2" w:history="1">
            <w:r w:rsidRPr="007F5995">
              <w:rPr>
                <w:rStyle w:val="Hyperlink"/>
                <w:rFonts w:cs="Arial"/>
                <w:noProof/>
              </w:rPr>
              <w:t>7.5  Environmental Documentation</w:t>
            </w:r>
            <w:r>
              <w:rPr>
                <w:noProof/>
                <w:webHidden/>
              </w:rPr>
              <w:tab/>
            </w:r>
            <w:r>
              <w:rPr>
                <w:noProof/>
                <w:webHidden/>
              </w:rPr>
              <w:fldChar w:fldCharType="begin"/>
            </w:r>
            <w:r>
              <w:rPr>
                <w:noProof/>
                <w:webHidden/>
              </w:rPr>
              <w:instrText xml:space="preserve"> PAGEREF _Toc432587742 \h </w:instrText>
            </w:r>
            <w:r>
              <w:rPr>
                <w:noProof/>
                <w:webHidden/>
              </w:rPr>
            </w:r>
            <w:r>
              <w:rPr>
                <w:noProof/>
                <w:webHidden/>
              </w:rPr>
              <w:fldChar w:fldCharType="separate"/>
            </w:r>
            <w:r>
              <w:rPr>
                <w:noProof/>
                <w:webHidden/>
              </w:rPr>
              <w:t>28</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3" w:history="1">
            <w:r w:rsidRPr="007F5995">
              <w:rPr>
                <w:rStyle w:val="Hyperlink"/>
                <w:rFonts w:cs="Arial"/>
                <w:noProof/>
              </w:rPr>
              <w:t>7.6  Pesticide Spills and Remediation</w:t>
            </w:r>
            <w:r>
              <w:rPr>
                <w:noProof/>
                <w:webHidden/>
              </w:rPr>
              <w:tab/>
            </w:r>
            <w:r>
              <w:rPr>
                <w:noProof/>
                <w:webHidden/>
              </w:rPr>
              <w:fldChar w:fldCharType="begin"/>
            </w:r>
            <w:r>
              <w:rPr>
                <w:noProof/>
                <w:webHidden/>
              </w:rPr>
              <w:instrText xml:space="preserve"> PAGEREF _Toc432587743 \h </w:instrText>
            </w:r>
            <w:r>
              <w:rPr>
                <w:noProof/>
                <w:webHidden/>
              </w:rPr>
            </w:r>
            <w:r>
              <w:rPr>
                <w:noProof/>
                <w:webHidden/>
              </w:rPr>
              <w:fldChar w:fldCharType="separate"/>
            </w:r>
            <w:r>
              <w:rPr>
                <w:noProof/>
                <w:webHidden/>
              </w:rPr>
              <w:t>29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4" w:history="1">
            <w:r w:rsidRPr="007F5995">
              <w:rPr>
                <w:rStyle w:val="Hyperlink"/>
                <w:rFonts w:cs="Arial"/>
                <w:noProof/>
              </w:rPr>
              <w:t>7.7  Pollution Control/Abatement Projects</w:t>
            </w:r>
            <w:r>
              <w:rPr>
                <w:noProof/>
                <w:webHidden/>
              </w:rPr>
              <w:tab/>
            </w:r>
            <w:r>
              <w:rPr>
                <w:noProof/>
                <w:webHidden/>
              </w:rPr>
              <w:fldChar w:fldCharType="begin"/>
            </w:r>
            <w:r>
              <w:rPr>
                <w:noProof/>
                <w:webHidden/>
              </w:rPr>
              <w:instrText xml:space="preserve"> PAGEREF _Toc432587744 \h </w:instrText>
            </w:r>
            <w:r>
              <w:rPr>
                <w:noProof/>
                <w:webHidden/>
              </w:rPr>
            </w:r>
            <w:r>
              <w:rPr>
                <w:noProof/>
                <w:webHidden/>
              </w:rPr>
              <w:fldChar w:fldCharType="separate"/>
            </w:r>
            <w:r>
              <w:rPr>
                <w:noProof/>
                <w:webHidden/>
              </w:rPr>
              <w:t>29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5" w:history="1">
            <w:r w:rsidRPr="007F5995">
              <w:rPr>
                <w:rStyle w:val="Hyperlink"/>
                <w:rFonts w:cs="Arial"/>
                <w:noProof/>
              </w:rPr>
              <w:t>7.8  Pollution Prevention (P2)</w:t>
            </w:r>
            <w:r>
              <w:rPr>
                <w:noProof/>
                <w:webHidden/>
              </w:rPr>
              <w:tab/>
            </w:r>
            <w:r>
              <w:rPr>
                <w:noProof/>
                <w:webHidden/>
              </w:rPr>
              <w:fldChar w:fldCharType="begin"/>
            </w:r>
            <w:r>
              <w:rPr>
                <w:noProof/>
                <w:webHidden/>
              </w:rPr>
              <w:instrText xml:space="preserve"> PAGEREF _Toc432587745 \h </w:instrText>
            </w:r>
            <w:r>
              <w:rPr>
                <w:noProof/>
                <w:webHidden/>
              </w:rPr>
            </w:r>
            <w:r>
              <w:rPr>
                <w:noProof/>
                <w:webHidden/>
              </w:rPr>
              <w:fldChar w:fldCharType="separate"/>
            </w:r>
            <w:r>
              <w:rPr>
                <w:noProof/>
                <w:webHidden/>
              </w:rPr>
              <w:t>29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6" w:history="1">
            <w:r w:rsidRPr="007F5995">
              <w:rPr>
                <w:rStyle w:val="Hyperlink"/>
                <w:rFonts w:cs="Arial"/>
                <w:noProof/>
              </w:rPr>
              <w:t>7.9  Prohibited Activities</w:t>
            </w:r>
            <w:r>
              <w:rPr>
                <w:noProof/>
                <w:webHidden/>
              </w:rPr>
              <w:tab/>
            </w:r>
            <w:r>
              <w:rPr>
                <w:noProof/>
                <w:webHidden/>
              </w:rPr>
              <w:fldChar w:fldCharType="begin"/>
            </w:r>
            <w:r>
              <w:rPr>
                <w:noProof/>
                <w:webHidden/>
              </w:rPr>
              <w:instrText xml:space="preserve"> PAGEREF _Toc432587746 \h </w:instrText>
            </w:r>
            <w:r>
              <w:rPr>
                <w:noProof/>
                <w:webHidden/>
              </w:rPr>
            </w:r>
            <w:r>
              <w:rPr>
                <w:noProof/>
                <w:webHidden/>
              </w:rPr>
              <w:fldChar w:fldCharType="separate"/>
            </w:r>
            <w:r>
              <w:rPr>
                <w:noProof/>
                <w:webHidden/>
              </w:rPr>
              <w:t>29</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47" w:history="1">
            <w:r w:rsidRPr="007F5995">
              <w:rPr>
                <w:rStyle w:val="Hyperlink"/>
              </w:rPr>
              <w:t>8.0  ADMINISTRATION</w:t>
            </w:r>
            <w:r>
              <w:rPr>
                <w:webHidden/>
              </w:rPr>
              <w:tab/>
            </w:r>
            <w:r>
              <w:rPr>
                <w:webHidden/>
              </w:rPr>
              <w:fldChar w:fldCharType="begin"/>
            </w:r>
            <w:r>
              <w:rPr>
                <w:webHidden/>
              </w:rPr>
              <w:instrText xml:space="preserve"> PAGEREF _Toc432587747 \h </w:instrText>
            </w:r>
            <w:r>
              <w:rPr>
                <w:webHidden/>
              </w:rPr>
            </w:r>
            <w:r>
              <w:rPr>
                <w:webHidden/>
              </w:rPr>
              <w:fldChar w:fldCharType="separate"/>
            </w:r>
            <w:r>
              <w:rPr>
                <w:webHidden/>
              </w:rPr>
              <w:t>30</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8" w:history="1">
            <w:r w:rsidRPr="007F5995">
              <w:rPr>
                <w:rStyle w:val="Hyperlink"/>
                <w:rFonts w:cs="Arial"/>
                <w:noProof/>
              </w:rPr>
              <w:t>8.1  Contracts</w:t>
            </w:r>
            <w:r>
              <w:rPr>
                <w:noProof/>
                <w:webHidden/>
              </w:rPr>
              <w:tab/>
            </w:r>
            <w:r>
              <w:rPr>
                <w:noProof/>
                <w:webHidden/>
              </w:rPr>
              <w:fldChar w:fldCharType="begin"/>
            </w:r>
            <w:r>
              <w:rPr>
                <w:noProof/>
                <w:webHidden/>
              </w:rPr>
              <w:instrText xml:space="preserve"> PAGEREF _Toc432587748 \h </w:instrText>
            </w:r>
            <w:r>
              <w:rPr>
                <w:noProof/>
                <w:webHidden/>
              </w:rPr>
            </w:r>
            <w:r>
              <w:rPr>
                <w:noProof/>
                <w:webHidden/>
              </w:rPr>
              <w:fldChar w:fldCharType="separate"/>
            </w:r>
            <w:r>
              <w:rPr>
                <w:noProof/>
                <w:webHidden/>
              </w:rPr>
              <w:t>30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49" w:history="1">
            <w:r w:rsidRPr="007F5995">
              <w:rPr>
                <w:rStyle w:val="Hyperlink"/>
                <w:rFonts w:cs="Arial"/>
                <w:noProof/>
              </w:rPr>
              <w:t>8.2  Job Orders</w:t>
            </w:r>
            <w:r>
              <w:rPr>
                <w:noProof/>
                <w:webHidden/>
              </w:rPr>
              <w:tab/>
            </w:r>
            <w:r>
              <w:rPr>
                <w:noProof/>
                <w:webHidden/>
              </w:rPr>
              <w:fldChar w:fldCharType="begin"/>
            </w:r>
            <w:r>
              <w:rPr>
                <w:noProof/>
                <w:webHidden/>
              </w:rPr>
              <w:instrText xml:space="preserve"> PAGEREF _Toc432587749 \h </w:instrText>
            </w:r>
            <w:r>
              <w:rPr>
                <w:noProof/>
                <w:webHidden/>
              </w:rPr>
            </w:r>
            <w:r>
              <w:rPr>
                <w:noProof/>
                <w:webHidden/>
              </w:rPr>
              <w:fldChar w:fldCharType="separate"/>
            </w:r>
            <w:r>
              <w:rPr>
                <w:noProof/>
                <w:webHidden/>
              </w:rPr>
              <w:t>30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0" w:history="1">
            <w:r w:rsidRPr="007F5995">
              <w:rPr>
                <w:rStyle w:val="Hyperlink"/>
                <w:rFonts w:cs="Arial"/>
                <w:noProof/>
              </w:rPr>
              <w:t>8.3  Inter-service Support Agreements</w:t>
            </w:r>
            <w:r>
              <w:rPr>
                <w:noProof/>
                <w:webHidden/>
              </w:rPr>
              <w:tab/>
            </w:r>
            <w:r>
              <w:rPr>
                <w:noProof/>
                <w:webHidden/>
              </w:rPr>
              <w:fldChar w:fldCharType="begin"/>
            </w:r>
            <w:r>
              <w:rPr>
                <w:noProof/>
                <w:webHidden/>
              </w:rPr>
              <w:instrText xml:space="preserve"> PAGEREF _Toc432587750 \h </w:instrText>
            </w:r>
            <w:r>
              <w:rPr>
                <w:noProof/>
                <w:webHidden/>
              </w:rPr>
            </w:r>
            <w:r>
              <w:rPr>
                <w:noProof/>
                <w:webHidden/>
              </w:rPr>
              <w:fldChar w:fldCharType="separate"/>
            </w:r>
            <w:r>
              <w:rPr>
                <w:noProof/>
                <w:webHidden/>
              </w:rPr>
              <w:t>31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1" w:history="1">
            <w:r w:rsidRPr="007F5995">
              <w:rPr>
                <w:rStyle w:val="Hyperlink"/>
                <w:rFonts w:cs="Arial"/>
                <w:noProof/>
              </w:rPr>
              <w:t>8.4  Agricultural Out-leases</w:t>
            </w:r>
            <w:r>
              <w:rPr>
                <w:noProof/>
                <w:webHidden/>
              </w:rPr>
              <w:tab/>
            </w:r>
            <w:r>
              <w:rPr>
                <w:noProof/>
                <w:webHidden/>
              </w:rPr>
              <w:fldChar w:fldCharType="begin"/>
            </w:r>
            <w:r>
              <w:rPr>
                <w:noProof/>
                <w:webHidden/>
              </w:rPr>
              <w:instrText xml:space="preserve"> PAGEREF _Toc432587751 \h </w:instrText>
            </w:r>
            <w:r>
              <w:rPr>
                <w:noProof/>
                <w:webHidden/>
              </w:rPr>
            </w:r>
            <w:r>
              <w:rPr>
                <w:noProof/>
                <w:webHidden/>
              </w:rPr>
              <w:fldChar w:fldCharType="separate"/>
            </w:r>
            <w:r>
              <w:rPr>
                <w:noProof/>
                <w:webHidden/>
              </w:rPr>
              <w:t>31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2" w:history="1">
            <w:r w:rsidRPr="007F5995">
              <w:rPr>
                <w:rStyle w:val="Hyperlink"/>
                <w:rFonts w:cs="Arial"/>
                <w:noProof/>
              </w:rPr>
              <w:t>8.5  Resources (Current and Proposed)</w:t>
            </w:r>
            <w:r>
              <w:rPr>
                <w:noProof/>
                <w:webHidden/>
              </w:rPr>
              <w:tab/>
            </w:r>
            <w:r>
              <w:rPr>
                <w:noProof/>
                <w:webHidden/>
              </w:rPr>
              <w:fldChar w:fldCharType="begin"/>
            </w:r>
            <w:r>
              <w:rPr>
                <w:noProof/>
                <w:webHidden/>
              </w:rPr>
              <w:instrText xml:space="preserve"> PAGEREF _Toc432587752 \h </w:instrText>
            </w:r>
            <w:r>
              <w:rPr>
                <w:noProof/>
                <w:webHidden/>
              </w:rPr>
            </w:r>
            <w:r>
              <w:rPr>
                <w:noProof/>
                <w:webHidden/>
              </w:rPr>
              <w:fldChar w:fldCharType="separate"/>
            </w:r>
            <w:r>
              <w:rPr>
                <w:noProof/>
                <w:webHidden/>
              </w:rPr>
              <w:t>31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3" w:history="1">
            <w:r w:rsidRPr="007F5995">
              <w:rPr>
                <w:rStyle w:val="Hyperlink"/>
                <w:rFonts w:cs="Arial"/>
                <w:noProof/>
              </w:rPr>
              <w:t>8.6  Reports and Records</w:t>
            </w:r>
            <w:r>
              <w:rPr>
                <w:noProof/>
                <w:webHidden/>
              </w:rPr>
              <w:tab/>
            </w:r>
            <w:r>
              <w:rPr>
                <w:noProof/>
                <w:webHidden/>
              </w:rPr>
              <w:fldChar w:fldCharType="begin"/>
            </w:r>
            <w:r>
              <w:rPr>
                <w:noProof/>
                <w:webHidden/>
              </w:rPr>
              <w:instrText xml:space="preserve"> PAGEREF _Toc432587753 \h </w:instrText>
            </w:r>
            <w:r>
              <w:rPr>
                <w:noProof/>
                <w:webHidden/>
              </w:rPr>
            </w:r>
            <w:r>
              <w:rPr>
                <w:noProof/>
                <w:webHidden/>
              </w:rPr>
              <w:fldChar w:fldCharType="separate"/>
            </w:r>
            <w:r>
              <w:rPr>
                <w:noProof/>
                <w:webHidden/>
              </w:rPr>
              <w:t>34</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4" w:history="1">
            <w:r w:rsidRPr="007F5995">
              <w:rPr>
                <w:rStyle w:val="Hyperlink"/>
                <w:rFonts w:cs="Arial"/>
                <w:noProof/>
              </w:rPr>
              <w:t>8.8  Quality Assurance/Quality Control</w:t>
            </w:r>
            <w:r>
              <w:rPr>
                <w:noProof/>
                <w:webHidden/>
              </w:rPr>
              <w:tab/>
            </w:r>
            <w:r>
              <w:rPr>
                <w:noProof/>
                <w:webHidden/>
              </w:rPr>
              <w:fldChar w:fldCharType="begin"/>
            </w:r>
            <w:r>
              <w:rPr>
                <w:noProof/>
                <w:webHidden/>
              </w:rPr>
              <w:instrText xml:space="preserve"> PAGEREF _Toc432587754 \h </w:instrText>
            </w:r>
            <w:r>
              <w:rPr>
                <w:noProof/>
                <w:webHidden/>
              </w:rPr>
            </w:r>
            <w:r>
              <w:rPr>
                <w:noProof/>
                <w:webHidden/>
              </w:rPr>
              <w:fldChar w:fldCharType="separate"/>
            </w:r>
            <w:r>
              <w:rPr>
                <w:noProof/>
                <w:webHidden/>
              </w:rPr>
              <w:t>35</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5" w:history="1">
            <w:r w:rsidRPr="007F5995">
              <w:rPr>
                <w:rStyle w:val="Hyperlink"/>
                <w:rFonts w:cs="Arial"/>
                <w:noProof/>
              </w:rPr>
              <w:t>8.9  Design/Review of New Construction</w:t>
            </w:r>
            <w:r>
              <w:rPr>
                <w:noProof/>
                <w:webHidden/>
              </w:rPr>
              <w:tab/>
            </w:r>
            <w:r>
              <w:rPr>
                <w:noProof/>
                <w:webHidden/>
              </w:rPr>
              <w:fldChar w:fldCharType="begin"/>
            </w:r>
            <w:r>
              <w:rPr>
                <w:noProof/>
                <w:webHidden/>
              </w:rPr>
              <w:instrText xml:space="preserve"> PAGEREF _Toc432587755 \h </w:instrText>
            </w:r>
            <w:r>
              <w:rPr>
                <w:noProof/>
                <w:webHidden/>
              </w:rPr>
            </w:r>
            <w:r>
              <w:rPr>
                <w:noProof/>
                <w:webHidden/>
              </w:rPr>
              <w:fldChar w:fldCharType="separate"/>
            </w:r>
            <w:r>
              <w:rPr>
                <w:noProof/>
                <w:webHidden/>
              </w:rPr>
              <w:t>36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6" w:history="1">
            <w:r w:rsidRPr="007F5995">
              <w:rPr>
                <w:rStyle w:val="Hyperlink"/>
                <w:rFonts w:cs="Arial"/>
                <w:noProof/>
              </w:rPr>
              <w:t>8.10  Five-Year Plan</w:t>
            </w:r>
            <w:r>
              <w:rPr>
                <w:noProof/>
                <w:webHidden/>
              </w:rPr>
              <w:tab/>
            </w:r>
            <w:r>
              <w:rPr>
                <w:noProof/>
                <w:webHidden/>
              </w:rPr>
              <w:fldChar w:fldCharType="begin"/>
            </w:r>
            <w:r>
              <w:rPr>
                <w:noProof/>
                <w:webHidden/>
              </w:rPr>
              <w:instrText xml:space="preserve"> PAGEREF _Toc432587756 \h </w:instrText>
            </w:r>
            <w:r>
              <w:rPr>
                <w:noProof/>
                <w:webHidden/>
              </w:rPr>
            </w:r>
            <w:r>
              <w:rPr>
                <w:noProof/>
                <w:webHidden/>
              </w:rPr>
              <w:fldChar w:fldCharType="separate"/>
            </w:r>
            <w:r>
              <w:rPr>
                <w:noProof/>
                <w:webHidden/>
              </w:rPr>
              <w:t>36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7" w:history="1">
            <w:r w:rsidRPr="007F5995">
              <w:rPr>
                <w:rStyle w:val="Hyperlink"/>
                <w:noProof/>
              </w:rPr>
              <w:t>9.0  COORDINATION - DOD, OTHER FEDERAL, STATE AND LOCAL AGENCIES, AND PRIVATE PARTNERS</w:t>
            </w:r>
            <w:r>
              <w:rPr>
                <w:noProof/>
                <w:webHidden/>
              </w:rPr>
              <w:tab/>
            </w:r>
            <w:r>
              <w:rPr>
                <w:noProof/>
                <w:webHidden/>
              </w:rPr>
              <w:fldChar w:fldCharType="begin"/>
            </w:r>
            <w:r>
              <w:rPr>
                <w:noProof/>
                <w:webHidden/>
              </w:rPr>
              <w:instrText xml:space="preserve"> PAGEREF _Toc432587757 \h </w:instrText>
            </w:r>
            <w:r>
              <w:rPr>
                <w:noProof/>
                <w:webHidden/>
              </w:rPr>
            </w:r>
            <w:r>
              <w:rPr>
                <w:noProof/>
                <w:webHidden/>
              </w:rPr>
              <w:fldChar w:fldCharType="separate"/>
            </w:r>
            <w:r>
              <w:rPr>
                <w:noProof/>
                <w:webHidden/>
              </w:rPr>
              <w:t>36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8" w:history="1">
            <w:r w:rsidRPr="007F5995">
              <w:rPr>
                <w:rStyle w:val="Hyperlink"/>
                <w:rFonts w:cs="Arial"/>
                <w:noProof/>
              </w:rPr>
              <w:t>9.1  The Army Pest Management Program</w:t>
            </w:r>
            <w:r>
              <w:rPr>
                <w:noProof/>
                <w:webHidden/>
              </w:rPr>
              <w:tab/>
            </w:r>
            <w:r>
              <w:rPr>
                <w:noProof/>
                <w:webHidden/>
              </w:rPr>
              <w:fldChar w:fldCharType="begin"/>
            </w:r>
            <w:r>
              <w:rPr>
                <w:noProof/>
                <w:webHidden/>
              </w:rPr>
              <w:instrText xml:space="preserve"> PAGEREF _Toc432587758 \h </w:instrText>
            </w:r>
            <w:r>
              <w:rPr>
                <w:noProof/>
                <w:webHidden/>
              </w:rPr>
            </w:r>
            <w:r>
              <w:rPr>
                <w:noProof/>
                <w:webHidden/>
              </w:rPr>
              <w:fldChar w:fldCharType="separate"/>
            </w:r>
            <w:r>
              <w:rPr>
                <w:noProof/>
                <w:webHidden/>
              </w:rPr>
              <w:t>36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59" w:history="1">
            <w:r w:rsidRPr="007F5995">
              <w:rPr>
                <w:rStyle w:val="Hyperlink"/>
                <w:rFonts w:cs="Arial"/>
                <w:noProof/>
              </w:rPr>
              <w:t>9.2  Fort Belvoir Residential Communities (FBRC)</w:t>
            </w:r>
            <w:r>
              <w:rPr>
                <w:noProof/>
                <w:webHidden/>
              </w:rPr>
              <w:tab/>
            </w:r>
            <w:r>
              <w:rPr>
                <w:noProof/>
                <w:webHidden/>
              </w:rPr>
              <w:fldChar w:fldCharType="begin"/>
            </w:r>
            <w:r>
              <w:rPr>
                <w:noProof/>
                <w:webHidden/>
              </w:rPr>
              <w:instrText xml:space="preserve"> PAGEREF _Toc432587759 \h </w:instrText>
            </w:r>
            <w:r>
              <w:rPr>
                <w:noProof/>
                <w:webHidden/>
              </w:rPr>
            </w:r>
            <w:r>
              <w:rPr>
                <w:noProof/>
                <w:webHidden/>
              </w:rPr>
              <w:fldChar w:fldCharType="separate"/>
            </w:r>
            <w:r>
              <w:rPr>
                <w:noProof/>
                <w:webHidden/>
              </w:rPr>
              <w:t>36</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0" w:history="1">
            <w:r w:rsidRPr="007F5995">
              <w:rPr>
                <w:rStyle w:val="Hyperlink"/>
                <w:rFonts w:cs="Arial"/>
                <w:noProof/>
              </w:rPr>
              <w:t>9.3  The Army Environmental Command Pest Management Consultant</w:t>
            </w:r>
            <w:r>
              <w:rPr>
                <w:noProof/>
                <w:webHidden/>
              </w:rPr>
              <w:tab/>
            </w:r>
            <w:r>
              <w:rPr>
                <w:noProof/>
                <w:webHidden/>
              </w:rPr>
              <w:fldChar w:fldCharType="begin"/>
            </w:r>
            <w:r>
              <w:rPr>
                <w:noProof/>
                <w:webHidden/>
              </w:rPr>
              <w:instrText xml:space="preserve"> PAGEREF _Toc432587760 \h </w:instrText>
            </w:r>
            <w:r>
              <w:rPr>
                <w:noProof/>
                <w:webHidden/>
              </w:rPr>
            </w:r>
            <w:r>
              <w:rPr>
                <w:noProof/>
                <w:webHidden/>
              </w:rPr>
              <w:fldChar w:fldCharType="separate"/>
            </w:r>
            <w:r>
              <w:rPr>
                <w:noProof/>
                <w:webHidden/>
              </w:rPr>
              <w:t>37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1" w:history="1">
            <w:r w:rsidRPr="007F5995">
              <w:rPr>
                <w:rStyle w:val="Hyperlink"/>
                <w:rFonts w:cs="Arial"/>
                <w:noProof/>
              </w:rPr>
              <w:t>9.4  The Installation IPM Coordinator and Preventive Medicine Personnel</w:t>
            </w:r>
            <w:r>
              <w:rPr>
                <w:noProof/>
                <w:webHidden/>
              </w:rPr>
              <w:tab/>
            </w:r>
            <w:r>
              <w:rPr>
                <w:noProof/>
                <w:webHidden/>
              </w:rPr>
              <w:fldChar w:fldCharType="begin"/>
            </w:r>
            <w:r>
              <w:rPr>
                <w:noProof/>
                <w:webHidden/>
              </w:rPr>
              <w:instrText xml:space="preserve"> PAGEREF _Toc432587761 \h </w:instrText>
            </w:r>
            <w:r>
              <w:rPr>
                <w:noProof/>
                <w:webHidden/>
              </w:rPr>
            </w:r>
            <w:r>
              <w:rPr>
                <w:noProof/>
                <w:webHidden/>
              </w:rPr>
              <w:fldChar w:fldCharType="separate"/>
            </w:r>
            <w:r>
              <w:rPr>
                <w:noProof/>
                <w:webHidden/>
              </w:rPr>
              <w:t>37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2" w:history="1">
            <w:r w:rsidRPr="007F5995">
              <w:rPr>
                <w:rStyle w:val="Hyperlink"/>
                <w:rFonts w:cs="Arial"/>
                <w:noProof/>
              </w:rPr>
              <w:t>9.5  Directorate of Public Works Pest Control Contractor</w:t>
            </w:r>
            <w:r>
              <w:rPr>
                <w:noProof/>
                <w:webHidden/>
              </w:rPr>
              <w:tab/>
            </w:r>
            <w:r>
              <w:rPr>
                <w:noProof/>
                <w:webHidden/>
              </w:rPr>
              <w:fldChar w:fldCharType="begin"/>
            </w:r>
            <w:r>
              <w:rPr>
                <w:noProof/>
                <w:webHidden/>
              </w:rPr>
              <w:instrText xml:space="preserve"> PAGEREF _Toc432587762 \h </w:instrText>
            </w:r>
            <w:r>
              <w:rPr>
                <w:noProof/>
                <w:webHidden/>
              </w:rPr>
            </w:r>
            <w:r>
              <w:rPr>
                <w:noProof/>
                <w:webHidden/>
              </w:rPr>
              <w:fldChar w:fldCharType="separate"/>
            </w:r>
            <w:r>
              <w:rPr>
                <w:noProof/>
                <w:webHidden/>
              </w:rPr>
              <w:t>37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3" w:history="1">
            <w:r w:rsidRPr="007F5995">
              <w:rPr>
                <w:rStyle w:val="Hyperlink"/>
                <w:rFonts w:cs="Arial"/>
                <w:noProof/>
              </w:rPr>
              <w:t>9.6  Control of Mosquito Larvae</w:t>
            </w:r>
            <w:r>
              <w:rPr>
                <w:noProof/>
                <w:webHidden/>
              </w:rPr>
              <w:tab/>
            </w:r>
            <w:r>
              <w:rPr>
                <w:noProof/>
                <w:webHidden/>
              </w:rPr>
              <w:fldChar w:fldCharType="begin"/>
            </w:r>
            <w:r>
              <w:rPr>
                <w:noProof/>
                <w:webHidden/>
              </w:rPr>
              <w:instrText xml:space="preserve"> PAGEREF _Toc432587763 \h </w:instrText>
            </w:r>
            <w:r>
              <w:rPr>
                <w:noProof/>
                <w:webHidden/>
              </w:rPr>
            </w:r>
            <w:r>
              <w:rPr>
                <w:noProof/>
                <w:webHidden/>
              </w:rPr>
              <w:fldChar w:fldCharType="separate"/>
            </w:r>
            <w:r>
              <w:rPr>
                <w:noProof/>
                <w:webHidden/>
              </w:rPr>
              <w:t>37</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4" w:history="1">
            <w:r w:rsidRPr="007F5995">
              <w:rPr>
                <w:rStyle w:val="Hyperlink"/>
                <w:rFonts w:cs="Arial"/>
                <w:noProof/>
              </w:rPr>
              <w:t>9.7  Predator Control</w:t>
            </w:r>
            <w:r>
              <w:rPr>
                <w:noProof/>
                <w:webHidden/>
              </w:rPr>
              <w:tab/>
            </w:r>
            <w:r>
              <w:rPr>
                <w:noProof/>
                <w:webHidden/>
              </w:rPr>
              <w:fldChar w:fldCharType="begin"/>
            </w:r>
            <w:r>
              <w:rPr>
                <w:noProof/>
                <w:webHidden/>
              </w:rPr>
              <w:instrText xml:space="preserve"> PAGEREF _Toc432587764 \h </w:instrText>
            </w:r>
            <w:r>
              <w:rPr>
                <w:noProof/>
                <w:webHidden/>
              </w:rPr>
            </w:r>
            <w:r>
              <w:rPr>
                <w:noProof/>
                <w:webHidden/>
              </w:rPr>
              <w:fldChar w:fldCharType="separate"/>
            </w:r>
            <w:r>
              <w:rPr>
                <w:noProof/>
                <w:webHidden/>
              </w:rPr>
              <w:t>39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5" w:history="1">
            <w:r w:rsidRPr="007F5995">
              <w:rPr>
                <w:rStyle w:val="Hyperlink"/>
                <w:rFonts w:cs="Arial"/>
                <w:noProof/>
              </w:rPr>
              <w:t>9.8.  Military Construction Projects</w:t>
            </w:r>
            <w:r>
              <w:rPr>
                <w:noProof/>
                <w:webHidden/>
              </w:rPr>
              <w:tab/>
            </w:r>
            <w:r>
              <w:rPr>
                <w:noProof/>
                <w:webHidden/>
              </w:rPr>
              <w:fldChar w:fldCharType="begin"/>
            </w:r>
            <w:r>
              <w:rPr>
                <w:noProof/>
                <w:webHidden/>
              </w:rPr>
              <w:instrText xml:space="preserve"> PAGEREF _Toc432587765 \h </w:instrText>
            </w:r>
            <w:r>
              <w:rPr>
                <w:noProof/>
                <w:webHidden/>
              </w:rPr>
            </w:r>
            <w:r>
              <w:rPr>
                <w:noProof/>
                <w:webHidden/>
              </w:rPr>
              <w:fldChar w:fldCharType="separate"/>
            </w:r>
            <w:r>
              <w:rPr>
                <w:noProof/>
                <w:webHidden/>
              </w:rPr>
              <w:t>39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6" w:history="1">
            <w:r w:rsidRPr="007F5995">
              <w:rPr>
                <w:rStyle w:val="Hyperlink"/>
                <w:rFonts w:cs="Arial"/>
                <w:noProof/>
              </w:rPr>
              <w:t>9.9  Private Partners</w:t>
            </w:r>
            <w:r>
              <w:rPr>
                <w:noProof/>
                <w:webHidden/>
              </w:rPr>
              <w:tab/>
            </w:r>
            <w:r>
              <w:rPr>
                <w:noProof/>
                <w:webHidden/>
              </w:rPr>
              <w:fldChar w:fldCharType="begin"/>
            </w:r>
            <w:r>
              <w:rPr>
                <w:noProof/>
                <w:webHidden/>
              </w:rPr>
              <w:instrText xml:space="preserve"> PAGEREF _Toc432587766 \h </w:instrText>
            </w:r>
            <w:r>
              <w:rPr>
                <w:noProof/>
                <w:webHidden/>
              </w:rPr>
            </w:r>
            <w:r>
              <w:rPr>
                <w:noProof/>
                <w:webHidden/>
              </w:rPr>
              <w:fldChar w:fldCharType="separate"/>
            </w:r>
            <w:r>
              <w:rPr>
                <w:noProof/>
                <w:webHidden/>
              </w:rPr>
              <w:t>39</w:t>
            </w:r>
            <w:r>
              <w:rPr>
                <w:noProof/>
                <w:webHidden/>
              </w:rPr>
              <w:fldChar w:fldCharType="end"/>
            </w:r>
          </w:hyperlink>
        </w:p>
        <w:p w:rsidR="00B22EE7" w:rsidRDefault="00B22EE7" w:rsidP="00B22EE7">
          <w:pPr>
            <w:pStyle w:val="TOC1"/>
            <w:rPr>
              <w:rFonts w:asciiTheme="minorHAnsi" w:eastAsiaTheme="minorEastAsia" w:hAnsiTheme="minorHAnsi" w:cstheme="minorBidi"/>
              <w:b/>
              <w:sz w:val="22"/>
              <w:szCs w:val="22"/>
            </w:rPr>
          </w:pPr>
          <w:hyperlink w:anchor="_Toc432587767" w:history="1">
            <w:r w:rsidRPr="007F5995">
              <w:rPr>
                <w:rStyle w:val="Hyperlink"/>
              </w:rPr>
              <w:t>10.0  SALE AND DISTRIBUTION OF PESTICIDES</w:t>
            </w:r>
            <w:r>
              <w:rPr>
                <w:webHidden/>
              </w:rPr>
              <w:tab/>
            </w:r>
            <w:r>
              <w:rPr>
                <w:webHidden/>
              </w:rPr>
              <w:fldChar w:fldCharType="begin"/>
            </w:r>
            <w:r>
              <w:rPr>
                <w:webHidden/>
              </w:rPr>
              <w:instrText xml:space="preserve"> PAGEREF _Toc432587767 \h </w:instrText>
            </w:r>
            <w:r>
              <w:rPr>
                <w:webHidden/>
              </w:rPr>
            </w:r>
            <w:r>
              <w:rPr>
                <w:webHidden/>
              </w:rPr>
              <w:fldChar w:fldCharType="separate"/>
            </w:r>
            <w:r>
              <w:rPr>
                <w:webHidden/>
              </w:rPr>
              <w:t>39</w:t>
            </w:r>
            <w:r>
              <w:rPr>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8" w:history="1">
            <w:r w:rsidRPr="007F5995">
              <w:rPr>
                <w:rStyle w:val="Hyperlink"/>
                <w:rFonts w:cs="Arial"/>
                <w:noProof/>
              </w:rPr>
              <w:t>10.1  Family Housing</w:t>
            </w:r>
            <w:r>
              <w:rPr>
                <w:noProof/>
                <w:webHidden/>
              </w:rPr>
              <w:tab/>
            </w:r>
            <w:r>
              <w:rPr>
                <w:noProof/>
                <w:webHidden/>
              </w:rPr>
              <w:fldChar w:fldCharType="begin"/>
            </w:r>
            <w:r>
              <w:rPr>
                <w:noProof/>
                <w:webHidden/>
              </w:rPr>
              <w:instrText xml:space="preserve"> PAGEREF _Toc432587768 \h </w:instrText>
            </w:r>
            <w:r>
              <w:rPr>
                <w:noProof/>
                <w:webHidden/>
              </w:rPr>
            </w:r>
            <w:r>
              <w:rPr>
                <w:noProof/>
                <w:webHidden/>
              </w:rPr>
              <w:fldChar w:fldCharType="separate"/>
            </w:r>
            <w:r>
              <w:rPr>
                <w:noProof/>
                <w:webHidden/>
              </w:rPr>
              <w:t>39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69" w:history="1">
            <w:r w:rsidRPr="007F5995">
              <w:rPr>
                <w:rStyle w:val="Hyperlink"/>
                <w:rFonts w:cs="Arial"/>
                <w:noProof/>
              </w:rPr>
              <w:t>10.2  Self Service Supply Center (SSSC) and Unit Supply Operations</w:t>
            </w:r>
            <w:r>
              <w:rPr>
                <w:noProof/>
                <w:webHidden/>
              </w:rPr>
              <w:tab/>
            </w:r>
            <w:r>
              <w:rPr>
                <w:noProof/>
                <w:webHidden/>
              </w:rPr>
              <w:fldChar w:fldCharType="begin"/>
            </w:r>
            <w:r>
              <w:rPr>
                <w:noProof/>
                <w:webHidden/>
              </w:rPr>
              <w:instrText xml:space="preserve"> PAGEREF _Toc432587769 \h </w:instrText>
            </w:r>
            <w:r>
              <w:rPr>
                <w:noProof/>
                <w:webHidden/>
              </w:rPr>
            </w:r>
            <w:r>
              <w:rPr>
                <w:noProof/>
                <w:webHidden/>
              </w:rPr>
              <w:fldChar w:fldCharType="separate"/>
            </w:r>
            <w:r>
              <w:rPr>
                <w:noProof/>
                <w:webHidden/>
              </w:rPr>
              <w:t>39</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0" w:history="1">
            <w:r w:rsidRPr="007F5995">
              <w:rPr>
                <w:rStyle w:val="Hyperlink"/>
                <w:rFonts w:cs="Arial"/>
                <w:noProof/>
              </w:rPr>
              <w:t>10.3  Other Activities</w:t>
            </w:r>
            <w:r>
              <w:rPr>
                <w:noProof/>
                <w:webHidden/>
              </w:rPr>
              <w:tab/>
            </w:r>
            <w:r>
              <w:rPr>
                <w:noProof/>
                <w:webHidden/>
              </w:rPr>
              <w:fldChar w:fldCharType="begin"/>
            </w:r>
            <w:r>
              <w:rPr>
                <w:noProof/>
                <w:webHidden/>
              </w:rPr>
              <w:instrText xml:space="preserve"> PAGEREF _Toc432587770 \h </w:instrText>
            </w:r>
            <w:r>
              <w:rPr>
                <w:noProof/>
                <w:webHidden/>
              </w:rPr>
            </w:r>
            <w:r>
              <w:rPr>
                <w:noProof/>
                <w:webHidden/>
              </w:rPr>
              <w:fldChar w:fldCharType="separate"/>
            </w:r>
            <w:r>
              <w:rPr>
                <w:noProof/>
                <w:webHidden/>
              </w:rPr>
              <w:t>40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1" w:history="1">
            <w:r w:rsidRPr="007F5995">
              <w:rPr>
                <w:rStyle w:val="Hyperlink"/>
                <w:rFonts w:cs="Arial"/>
                <w:noProof/>
              </w:rPr>
              <w:t>11.2  Agencies Located Off the Installation</w:t>
            </w:r>
            <w:r>
              <w:rPr>
                <w:noProof/>
                <w:webHidden/>
              </w:rPr>
              <w:tab/>
            </w:r>
            <w:r>
              <w:rPr>
                <w:noProof/>
                <w:webHidden/>
              </w:rPr>
              <w:fldChar w:fldCharType="begin"/>
            </w:r>
            <w:r>
              <w:rPr>
                <w:noProof/>
                <w:webHidden/>
              </w:rPr>
              <w:instrText xml:space="preserve"> PAGEREF _Toc432587771 \h </w:instrText>
            </w:r>
            <w:r>
              <w:rPr>
                <w:noProof/>
                <w:webHidden/>
              </w:rPr>
            </w:r>
            <w:r>
              <w:rPr>
                <w:noProof/>
                <w:webHidden/>
              </w:rPr>
              <w:fldChar w:fldCharType="separate"/>
            </w:r>
            <w:r>
              <w:rPr>
                <w:noProof/>
                <w:webHidden/>
              </w:rPr>
              <w:t>40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2" w:history="1">
            <w:r w:rsidRPr="007F5995">
              <w:rPr>
                <w:rStyle w:val="Hyperlink"/>
                <w:rFonts w:cs="Arial"/>
                <w:noProof/>
              </w:rPr>
              <w:t>12.1  Quarantine Pests</w:t>
            </w:r>
            <w:r>
              <w:rPr>
                <w:noProof/>
                <w:webHidden/>
              </w:rPr>
              <w:tab/>
            </w:r>
            <w:r>
              <w:rPr>
                <w:noProof/>
                <w:webHidden/>
              </w:rPr>
              <w:fldChar w:fldCharType="begin"/>
            </w:r>
            <w:r>
              <w:rPr>
                <w:noProof/>
                <w:webHidden/>
              </w:rPr>
              <w:instrText xml:space="preserve"> PAGEREF _Toc432587772 \h </w:instrText>
            </w:r>
            <w:r>
              <w:rPr>
                <w:noProof/>
                <w:webHidden/>
              </w:rPr>
            </w:r>
            <w:r>
              <w:rPr>
                <w:noProof/>
                <w:webHidden/>
              </w:rPr>
              <w:fldChar w:fldCharType="separate"/>
            </w:r>
            <w:r>
              <w:rPr>
                <w:noProof/>
                <w:webHidden/>
              </w:rPr>
              <w:t>40</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3" w:history="1">
            <w:r w:rsidRPr="007F5995">
              <w:rPr>
                <w:rStyle w:val="Hyperlink"/>
                <w:rFonts w:cs="Arial"/>
                <w:noProof/>
              </w:rPr>
              <w:t>12.2  Noxious Weeds</w:t>
            </w:r>
            <w:r>
              <w:rPr>
                <w:noProof/>
                <w:webHidden/>
              </w:rPr>
              <w:tab/>
            </w:r>
            <w:r>
              <w:rPr>
                <w:noProof/>
                <w:webHidden/>
              </w:rPr>
              <w:fldChar w:fldCharType="begin"/>
            </w:r>
            <w:r>
              <w:rPr>
                <w:noProof/>
                <w:webHidden/>
              </w:rPr>
              <w:instrText xml:space="preserve"> PAGEREF _Toc432587773 \h </w:instrText>
            </w:r>
            <w:r>
              <w:rPr>
                <w:noProof/>
                <w:webHidden/>
              </w:rPr>
            </w:r>
            <w:r>
              <w:rPr>
                <w:noProof/>
                <w:webHidden/>
              </w:rPr>
              <w:fldChar w:fldCharType="separate"/>
            </w:r>
            <w:r>
              <w:rPr>
                <w:noProof/>
                <w:webHidden/>
              </w:rPr>
              <w:t>41</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4" w:history="1">
            <w:r w:rsidRPr="007F5995">
              <w:rPr>
                <w:rStyle w:val="Hyperlink"/>
                <w:rFonts w:cs="Arial"/>
                <w:noProof/>
              </w:rPr>
              <w:t>13.2  Department of Defense Regulations, Directives, and Memorandums</w:t>
            </w:r>
            <w:r>
              <w:rPr>
                <w:noProof/>
                <w:webHidden/>
              </w:rPr>
              <w:tab/>
            </w:r>
            <w:r>
              <w:rPr>
                <w:noProof/>
                <w:webHidden/>
              </w:rPr>
              <w:fldChar w:fldCharType="begin"/>
            </w:r>
            <w:r>
              <w:rPr>
                <w:noProof/>
                <w:webHidden/>
              </w:rPr>
              <w:instrText xml:space="preserve"> PAGEREF _Toc432587774 \h </w:instrText>
            </w:r>
            <w:r>
              <w:rPr>
                <w:noProof/>
                <w:webHidden/>
              </w:rPr>
            </w:r>
            <w:r>
              <w:rPr>
                <w:noProof/>
                <w:webHidden/>
              </w:rPr>
              <w:fldChar w:fldCharType="separate"/>
            </w:r>
            <w:r>
              <w:rPr>
                <w:noProof/>
                <w:webHidden/>
              </w:rPr>
              <w:t>42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5" w:history="1">
            <w:r w:rsidRPr="007F5995">
              <w:rPr>
                <w:rStyle w:val="Hyperlink"/>
                <w:rFonts w:cs="Arial"/>
                <w:noProof/>
              </w:rPr>
              <w:t>13.3  Army Regulations</w:t>
            </w:r>
            <w:r>
              <w:rPr>
                <w:noProof/>
                <w:webHidden/>
              </w:rPr>
              <w:tab/>
            </w:r>
            <w:r>
              <w:rPr>
                <w:noProof/>
                <w:webHidden/>
              </w:rPr>
              <w:fldChar w:fldCharType="begin"/>
            </w:r>
            <w:r>
              <w:rPr>
                <w:noProof/>
                <w:webHidden/>
              </w:rPr>
              <w:instrText xml:space="preserve"> PAGEREF _Toc432587775 \h </w:instrText>
            </w:r>
            <w:r>
              <w:rPr>
                <w:noProof/>
                <w:webHidden/>
              </w:rPr>
            </w:r>
            <w:r>
              <w:rPr>
                <w:noProof/>
                <w:webHidden/>
              </w:rPr>
              <w:fldChar w:fldCharType="separate"/>
            </w:r>
            <w:r>
              <w:rPr>
                <w:noProof/>
                <w:webHidden/>
              </w:rPr>
              <w:t>42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6" w:history="1">
            <w:r w:rsidRPr="007F5995">
              <w:rPr>
                <w:rStyle w:val="Hyperlink"/>
                <w:rFonts w:cs="Arial"/>
                <w:noProof/>
              </w:rPr>
              <w:t>13.4  U.S. Army Center for Health Promotion and Preventive Medicine Guides (http://chppm-www.apgea.army.mil/default.asp)</w:t>
            </w:r>
            <w:r>
              <w:rPr>
                <w:noProof/>
                <w:webHidden/>
              </w:rPr>
              <w:tab/>
            </w:r>
            <w:r>
              <w:rPr>
                <w:noProof/>
                <w:webHidden/>
              </w:rPr>
              <w:fldChar w:fldCharType="begin"/>
            </w:r>
            <w:r>
              <w:rPr>
                <w:noProof/>
                <w:webHidden/>
              </w:rPr>
              <w:instrText xml:space="preserve"> PAGEREF _Toc432587776 \h </w:instrText>
            </w:r>
            <w:r>
              <w:rPr>
                <w:noProof/>
                <w:webHidden/>
              </w:rPr>
            </w:r>
            <w:r>
              <w:rPr>
                <w:noProof/>
                <w:webHidden/>
              </w:rPr>
              <w:fldChar w:fldCharType="separate"/>
            </w:r>
            <w:r>
              <w:rPr>
                <w:noProof/>
                <w:webHidden/>
              </w:rPr>
              <w:t>42</w:t>
            </w:r>
            <w:r>
              <w:rPr>
                <w:noProof/>
                <w:webHidden/>
              </w:rPr>
              <w:fldChar w:fldCharType="end"/>
            </w:r>
          </w:hyperlink>
        </w:p>
        <w:p w:rsidR="00B22EE7" w:rsidRDefault="00B22EE7">
          <w:pPr>
            <w:pStyle w:val="TOC2"/>
            <w:rPr>
              <w:rFonts w:asciiTheme="minorHAnsi" w:eastAsiaTheme="minorEastAsia" w:hAnsiTheme="minorHAnsi" w:cstheme="minorBidi"/>
              <w:noProof/>
              <w:sz w:val="22"/>
              <w:szCs w:val="22"/>
            </w:rPr>
          </w:pPr>
          <w:hyperlink w:anchor="_Toc432587777" w:history="1">
            <w:r w:rsidRPr="007F5995">
              <w:rPr>
                <w:rStyle w:val="Hyperlink"/>
                <w:rFonts w:cs="Arial"/>
                <w:noProof/>
              </w:rPr>
              <w:t>13.5  Armed Forces Pest Management Board (http://www.afpmb.org)</w:t>
            </w:r>
            <w:r>
              <w:rPr>
                <w:noProof/>
                <w:webHidden/>
              </w:rPr>
              <w:tab/>
            </w:r>
            <w:r>
              <w:rPr>
                <w:noProof/>
                <w:webHidden/>
              </w:rPr>
              <w:fldChar w:fldCharType="begin"/>
            </w:r>
            <w:r>
              <w:rPr>
                <w:noProof/>
                <w:webHidden/>
              </w:rPr>
              <w:instrText xml:space="preserve"> PAGEREF _Toc432587777 \h </w:instrText>
            </w:r>
            <w:r>
              <w:rPr>
                <w:noProof/>
                <w:webHidden/>
              </w:rPr>
            </w:r>
            <w:r>
              <w:rPr>
                <w:noProof/>
                <w:webHidden/>
              </w:rPr>
              <w:fldChar w:fldCharType="separate"/>
            </w:r>
            <w:r>
              <w:rPr>
                <w:noProof/>
                <w:webHidden/>
              </w:rPr>
              <w:t>43</w:t>
            </w:r>
            <w:r>
              <w:rPr>
                <w:noProof/>
                <w:webHidden/>
              </w:rPr>
              <w:fldChar w:fldCharType="end"/>
            </w:r>
          </w:hyperlink>
        </w:p>
        <w:p w:rsidR="00304C18" w:rsidRPr="00304C18" w:rsidRDefault="00304C18" w:rsidP="00304C18">
          <w:r w:rsidRPr="00896138">
            <w:rPr>
              <w:rFonts w:cs="Arial"/>
              <w:szCs w:val="24"/>
            </w:rPr>
            <w:fldChar w:fldCharType="end"/>
          </w:r>
        </w:p>
      </w:sdtContent>
    </w:sdt>
    <w:p w:rsidR="007B2613" w:rsidRDefault="007B2613">
      <w:pPr>
        <w:widowControl/>
        <w:snapToGrid/>
        <w:rPr>
          <w:rFonts w:cs="Arial"/>
          <w:color w:val="000000"/>
          <w:sz w:val="22"/>
        </w:rPr>
      </w:pPr>
      <w:r>
        <w:rPr>
          <w:rFonts w:cs="Arial"/>
          <w:color w:val="000000"/>
          <w:sz w:val="22"/>
        </w:rPr>
        <w:br w:type="page"/>
      </w:r>
    </w:p>
    <w:p w:rsidR="00781C46" w:rsidRDefault="00781C46" w:rsidP="00F67B4C">
      <w:pPr>
        <w:tabs>
          <w:tab w:val="left" w:pos="-1440"/>
          <w:tab w:val="left" w:pos="-720"/>
          <w:tab w:val="left" w:pos="630"/>
          <w:tab w:val="left" w:pos="990"/>
          <w:tab w:val="left" w:pos="1080"/>
        </w:tabs>
        <w:rPr>
          <w:rFonts w:cs="Arial"/>
          <w:color w:val="000000"/>
          <w:sz w:val="22"/>
        </w:rPr>
        <w:sectPr w:rsidR="00781C46" w:rsidSect="006875E6">
          <w:pgSz w:w="12240" w:h="15840" w:code="1"/>
          <w:pgMar w:top="1440" w:right="1440" w:bottom="1440" w:left="1440" w:header="720" w:footer="720" w:gutter="0"/>
          <w:pgNumType w:start="1"/>
          <w:cols w:space="720"/>
          <w:docGrid w:linePitch="360"/>
        </w:sectPr>
      </w:pPr>
    </w:p>
    <w:p w:rsidR="00500405" w:rsidRPr="002B35AD" w:rsidRDefault="002126AF" w:rsidP="007B2613">
      <w:pPr>
        <w:pStyle w:val="Heading2"/>
        <w:rPr>
          <w:rFonts w:ascii="Arial" w:hAnsi="Arial" w:cs="Arial"/>
          <w:b w:val="0"/>
          <w:color w:val="000000"/>
          <w:sz w:val="24"/>
          <w:szCs w:val="24"/>
        </w:rPr>
      </w:pPr>
      <w:bookmarkStart w:id="10" w:name="_Toc275530622"/>
      <w:bookmarkStart w:id="11" w:name="_Toc432587699"/>
      <w:r w:rsidRPr="002B35AD">
        <w:rPr>
          <w:rFonts w:ascii="Arial" w:hAnsi="Arial" w:cs="Arial"/>
          <w:color w:val="000000"/>
          <w:sz w:val="24"/>
          <w:szCs w:val="24"/>
        </w:rPr>
        <w:lastRenderedPageBreak/>
        <w:t>1.0</w:t>
      </w:r>
      <w:r w:rsidRPr="002B35AD">
        <w:rPr>
          <w:rFonts w:ascii="Arial" w:hAnsi="Arial" w:cs="Arial"/>
          <w:b w:val="0"/>
          <w:color w:val="000000"/>
          <w:sz w:val="24"/>
          <w:szCs w:val="24"/>
        </w:rPr>
        <w:t xml:space="preserve"> </w:t>
      </w:r>
      <w:r w:rsidR="00500405" w:rsidRPr="002B35AD">
        <w:rPr>
          <w:rFonts w:ascii="Arial" w:hAnsi="Arial" w:cs="Arial"/>
          <w:color w:val="000000"/>
          <w:sz w:val="24"/>
          <w:szCs w:val="24"/>
        </w:rPr>
        <w:t xml:space="preserve"> U.S. ARMY GARRISON FORT BELVOIR</w:t>
      </w:r>
      <w:bookmarkEnd w:id="10"/>
      <w:bookmarkEnd w:id="11"/>
    </w:p>
    <w:p w:rsidR="007B2613" w:rsidRDefault="007B2613" w:rsidP="007B2613">
      <w:pPr>
        <w:pStyle w:val="Heading2"/>
        <w:widowControl/>
        <w:rPr>
          <w:rFonts w:ascii="Arial" w:hAnsi="Arial" w:cs="Arial"/>
          <w:color w:val="000000"/>
          <w:sz w:val="24"/>
          <w:szCs w:val="24"/>
        </w:rPr>
      </w:pPr>
      <w:bookmarkStart w:id="12" w:name="_Toc275530623"/>
    </w:p>
    <w:p w:rsidR="00E30607" w:rsidRPr="002B35AD" w:rsidRDefault="00500405" w:rsidP="007B2613">
      <w:pPr>
        <w:pStyle w:val="Heading2"/>
        <w:widowControl/>
        <w:rPr>
          <w:rFonts w:ascii="Arial" w:hAnsi="Arial" w:cs="Arial"/>
          <w:color w:val="000000"/>
          <w:sz w:val="24"/>
          <w:szCs w:val="24"/>
        </w:rPr>
      </w:pPr>
      <w:bookmarkStart w:id="13" w:name="_Toc432587700"/>
      <w:r w:rsidRPr="002B35AD">
        <w:rPr>
          <w:rFonts w:ascii="Arial" w:hAnsi="Arial" w:cs="Arial"/>
          <w:color w:val="000000"/>
          <w:sz w:val="24"/>
          <w:szCs w:val="24"/>
        </w:rPr>
        <w:t xml:space="preserve">1.1 </w:t>
      </w:r>
      <w:r w:rsidR="000B26BB" w:rsidRPr="002B35AD">
        <w:rPr>
          <w:rFonts w:ascii="Arial" w:hAnsi="Arial" w:cs="Arial"/>
          <w:color w:val="000000"/>
          <w:sz w:val="24"/>
          <w:szCs w:val="24"/>
        </w:rPr>
        <w:t xml:space="preserve"> </w:t>
      </w:r>
      <w:r w:rsidR="00861BD1" w:rsidRPr="002B35AD">
        <w:rPr>
          <w:rFonts w:ascii="Arial" w:hAnsi="Arial" w:cs="Arial"/>
          <w:color w:val="000000"/>
          <w:sz w:val="24"/>
          <w:szCs w:val="24"/>
          <w:u w:val="single"/>
        </w:rPr>
        <w:t>Fort</w:t>
      </w:r>
      <w:r w:rsidRPr="002B35AD">
        <w:rPr>
          <w:rFonts w:ascii="Arial" w:hAnsi="Arial" w:cs="Arial"/>
          <w:color w:val="000000"/>
          <w:sz w:val="24"/>
          <w:szCs w:val="24"/>
          <w:u w:val="single"/>
        </w:rPr>
        <w:t xml:space="preserve"> Belvoir History</w:t>
      </w:r>
      <w:bookmarkEnd w:id="12"/>
      <w:bookmarkEnd w:id="13"/>
    </w:p>
    <w:p w:rsidR="00E30607" w:rsidRPr="002B35AD" w:rsidRDefault="00E30607" w:rsidP="007B2613">
      <w:pPr>
        <w:keepNext/>
        <w:widowControl/>
        <w:tabs>
          <w:tab w:val="left" w:pos="-1440"/>
          <w:tab w:val="left" w:pos="-720"/>
          <w:tab w:val="left" w:pos="630"/>
          <w:tab w:val="left" w:pos="1080"/>
        </w:tabs>
        <w:rPr>
          <w:rFonts w:cs="Arial"/>
          <w:color w:val="000000"/>
          <w:szCs w:val="24"/>
        </w:rPr>
      </w:pPr>
    </w:p>
    <w:p w:rsidR="00CF0FC2" w:rsidRPr="002B35AD" w:rsidRDefault="00CF0FC2" w:rsidP="00CF0FC2">
      <w:pPr>
        <w:rPr>
          <w:rFonts w:cs="Arial"/>
          <w:szCs w:val="24"/>
        </w:rPr>
      </w:pPr>
      <w:r w:rsidRPr="002B35AD">
        <w:rPr>
          <w:rFonts w:cs="Arial"/>
          <w:szCs w:val="24"/>
        </w:rPr>
        <w:t xml:space="preserve">Fort Belvoir is an 8,656-acre United States (US) Army installation located in Fairfax County, Virginia. The installation was originally </w:t>
      </w:r>
      <w:r w:rsidR="00E368D3">
        <w:rPr>
          <w:rFonts w:cs="Arial"/>
          <w:szCs w:val="24"/>
        </w:rPr>
        <w:t>established in 1912, as Camp A.</w:t>
      </w:r>
      <w:r w:rsidRPr="002B35AD">
        <w:rPr>
          <w:rFonts w:cs="Arial"/>
          <w:szCs w:val="24"/>
        </w:rPr>
        <w:t>A. Humphreys, to provide training grounds for Army engineers stationed in the Washington Barracks at Fort McNair.  On December 23, 1917, Congress approved the official transfer of the US Army Engineer School to the post.  In 1935, Camp A.A</w:t>
      </w:r>
      <w:r w:rsidR="00E368D3">
        <w:rPr>
          <w:rFonts w:cs="Arial"/>
          <w:szCs w:val="24"/>
        </w:rPr>
        <w:t>.</w:t>
      </w:r>
      <w:r w:rsidRPr="002B35AD">
        <w:rPr>
          <w:rFonts w:cs="Arial"/>
          <w:szCs w:val="24"/>
        </w:rPr>
        <w:t xml:space="preserve"> Humphreys was designated as Fort Belvoir, in honor </w:t>
      </w:r>
      <w:r w:rsidR="00AB4E10">
        <w:rPr>
          <w:rFonts w:cs="Arial"/>
          <w:szCs w:val="24"/>
        </w:rPr>
        <w:t xml:space="preserve">of </w:t>
      </w:r>
      <w:r w:rsidRPr="002B35AD">
        <w:rPr>
          <w:rFonts w:cs="Arial"/>
          <w:szCs w:val="24"/>
        </w:rPr>
        <w:t>the historic Belvoir plantation.  The installation trained enginee</w:t>
      </w:r>
      <w:r w:rsidR="00E368D3">
        <w:rPr>
          <w:rFonts w:cs="Arial"/>
          <w:szCs w:val="24"/>
        </w:rPr>
        <w:t>rs until June 1, 1988 when the Engineer S</w:t>
      </w:r>
      <w:r w:rsidRPr="002B35AD">
        <w:rPr>
          <w:rFonts w:cs="Arial"/>
          <w:szCs w:val="24"/>
        </w:rPr>
        <w:t xml:space="preserve">chool was officially moved to Fort Leonard Wood, Missouri.  On October 4, 2006, Fort Belvoir was transferred from the Military District of Washington (MDW) to the Installation Management Command (IMCOM).  Under the Base Realignment and Closure (BRAC) Act of 1988, Fort Belvoir developed as the principal administrative, housing and logistics center of the US Army in the National Capital Region.  Under the BRAC Act of 2005, Fort Belvoir anticipates an increase in on-post military/civilian population from 29,978 to more than 49,000.  Over the past two decades, Fort Belvoir has privatized utility services (gas, electric, water and wastewater) and Army Family </w:t>
      </w:r>
      <w:r w:rsidR="00E368D3">
        <w:rPr>
          <w:rFonts w:cs="Arial"/>
          <w:szCs w:val="24"/>
        </w:rPr>
        <w:t>Housing</w:t>
      </w:r>
      <w:r w:rsidRPr="002B35AD">
        <w:rPr>
          <w:rFonts w:cs="Arial"/>
          <w:szCs w:val="24"/>
        </w:rPr>
        <w:t>.</w:t>
      </w:r>
      <w:r w:rsidR="00AB4E10">
        <w:rPr>
          <w:rFonts w:cs="Arial"/>
          <w:szCs w:val="24"/>
        </w:rPr>
        <w:t xml:space="preserve">   Fort Belvoir Lodging and Unaccompanied Personnel was privatized in August 2011 u</w:t>
      </w:r>
      <w:r w:rsidR="00653ACB">
        <w:rPr>
          <w:rFonts w:cs="Arial"/>
          <w:szCs w:val="24"/>
        </w:rPr>
        <w:t>n</w:t>
      </w:r>
      <w:r w:rsidR="00AB4E10">
        <w:rPr>
          <w:rFonts w:cs="Arial"/>
          <w:szCs w:val="24"/>
        </w:rPr>
        <w:t>der the Army’s Privatized Army Lodging (PAL) Initiative.</w:t>
      </w:r>
    </w:p>
    <w:p w:rsidR="00500405" w:rsidRPr="002B35AD" w:rsidRDefault="00500405" w:rsidP="00926BFB">
      <w:pPr>
        <w:keepNext/>
        <w:widowControl/>
        <w:tabs>
          <w:tab w:val="left" w:pos="-1440"/>
          <w:tab w:val="left" w:pos="-720"/>
          <w:tab w:val="left" w:pos="630"/>
          <w:tab w:val="left" w:pos="1080"/>
        </w:tabs>
        <w:rPr>
          <w:rFonts w:cs="Arial"/>
          <w:color w:val="000000"/>
          <w:szCs w:val="24"/>
        </w:rPr>
      </w:pPr>
    </w:p>
    <w:p w:rsidR="00500405" w:rsidRPr="002B35AD" w:rsidRDefault="000B26BB" w:rsidP="00926BFB">
      <w:pPr>
        <w:keepNext/>
        <w:widowControl/>
        <w:tabs>
          <w:tab w:val="left" w:pos="-1440"/>
          <w:tab w:val="left" w:pos="-720"/>
          <w:tab w:val="left" w:pos="630"/>
          <w:tab w:val="left" w:pos="1080"/>
        </w:tabs>
        <w:outlineLvl w:val="0"/>
        <w:rPr>
          <w:rFonts w:cs="Arial"/>
          <w:b/>
          <w:color w:val="000000"/>
          <w:szCs w:val="24"/>
        </w:rPr>
      </w:pPr>
      <w:bookmarkStart w:id="14" w:name="_Toc275530624"/>
      <w:bookmarkStart w:id="15" w:name="_Toc275770104"/>
      <w:bookmarkStart w:id="16" w:name="_Toc432587701"/>
      <w:r w:rsidRPr="002B35AD">
        <w:rPr>
          <w:rFonts w:cs="Arial"/>
          <w:b/>
          <w:bCs/>
          <w:color w:val="000000"/>
          <w:szCs w:val="24"/>
        </w:rPr>
        <w:t xml:space="preserve">1.2  </w:t>
      </w:r>
      <w:r w:rsidR="00500405" w:rsidRPr="002B35AD">
        <w:rPr>
          <w:rFonts w:cs="Arial"/>
          <w:b/>
          <w:bCs/>
          <w:color w:val="000000"/>
          <w:szCs w:val="24"/>
          <w:u w:val="single"/>
        </w:rPr>
        <w:t>Mission Statement</w:t>
      </w:r>
      <w:bookmarkEnd w:id="14"/>
      <w:bookmarkEnd w:id="15"/>
      <w:bookmarkEnd w:id="16"/>
    </w:p>
    <w:p w:rsidR="00500405" w:rsidRPr="002B35AD" w:rsidRDefault="00500405" w:rsidP="00926BFB">
      <w:pPr>
        <w:keepNext/>
        <w:widowControl/>
        <w:tabs>
          <w:tab w:val="left" w:pos="-1440"/>
          <w:tab w:val="left" w:pos="-720"/>
          <w:tab w:val="left" w:pos="630"/>
          <w:tab w:val="left" w:pos="1080"/>
        </w:tabs>
        <w:rPr>
          <w:rFonts w:cs="Arial"/>
          <w:color w:val="000000"/>
          <w:szCs w:val="24"/>
        </w:rPr>
      </w:pPr>
    </w:p>
    <w:p w:rsidR="00781C46" w:rsidRPr="002B35AD" w:rsidRDefault="001A1997" w:rsidP="00781C46">
      <w:pPr>
        <w:keepLines/>
        <w:widowControl/>
        <w:tabs>
          <w:tab w:val="left" w:pos="-1440"/>
          <w:tab w:val="left" w:pos="-720"/>
          <w:tab w:val="left" w:pos="630"/>
          <w:tab w:val="left" w:pos="1080"/>
        </w:tabs>
        <w:rPr>
          <w:rFonts w:cs="Arial"/>
          <w:color w:val="000000"/>
          <w:szCs w:val="24"/>
        </w:rPr>
      </w:pPr>
      <w:r w:rsidRPr="002B35AD">
        <w:rPr>
          <w:rFonts w:cs="Arial"/>
          <w:color w:val="000000"/>
          <w:szCs w:val="24"/>
        </w:rPr>
        <w:t xml:space="preserve">Fort Belvoir exists to: </w:t>
      </w:r>
      <w:r w:rsidR="00E368D3">
        <w:rPr>
          <w:rFonts w:cs="Arial"/>
          <w:color w:val="000000"/>
          <w:szCs w:val="24"/>
        </w:rPr>
        <w:t xml:space="preserve"> </w:t>
      </w:r>
      <w:r w:rsidRPr="002B35AD">
        <w:rPr>
          <w:rFonts w:cs="Arial"/>
          <w:color w:val="000000"/>
          <w:szCs w:val="24"/>
        </w:rPr>
        <w:t>operat</w:t>
      </w:r>
      <w:r w:rsidR="00881E18" w:rsidRPr="002B35AD">
        <w:rPr>
          <w:rFonts w:cs="Arial"/>
          <w:color w:val="000000"/>
          <w:szCs w:val="24"/>
        </w:rPr>
        <w:t>e and maintain our installation</w:t>
      </w:r>
      <w:r w:rsidRPr="002B35AD">
        <w:rPr>
          <w:rFonts w:cs="Arial"/>
          <w:color w:val="000000"/>
          <w:szCs w:val="24"/>
        </w:rPr>
        <w:t>; provide quality installation support and services to our customers;</w:t>
      </w:r>
      <w:r w:rsidR="00881E18" w:rsidRPr="002B35AD">
        <w:rPr>
          <w:rFonts w:cs="Arial"/>
          <w:color w:val="000000"/>
          <w:szCs w:val="24"/>
        </w:rPr>
        <w:t xml:space="preserve"> and,</w:t>
      </w:r>
      <w:r w:rsidRPr="002B35AD">
        <w:rPr>
          <w:rFonts w:cs="Arial"/>
          <w:color w:val="000000"/>
          <w:szCs w:val="24"/>
        </w:rPr>
        <w:t xml:space="preserve"> execute mobilization re</w:t>
      </w:r>
      <w:r w:rsidR="00E368D3">
        <w:rPr>
          <w:rFonts w:cs="Arial"/>
          <w:color w:val="000000"/>
          <w:szCs w:val="24"/>
        </w:rPr>
        <w:t>quirements, military operations</w:t>
      </w:r>
      <w:r w:rsidRPr="002B35AD">
        <w:rPr>
          <w:rFonts w:cs="Arial"/>
          <w:color w:val="000000"/>
          <w:szCs w:val="24"/>
        </w:rPr>
        <w:t xml:space="preserve"> and conting</w:t>
      </w:r>
      <w:r w:rsidR="00005800" w:rsidRPr="002B35AD">
        <w:rPr>
          <w:rFonts w:cs="Arial"/>
          <w:color w:val="000000"/>
          <w:szCs w:val="24"/>
        </w:rPr>
        <w:t>ency/force protection missions.</w:t>
      </w:r>
      <w:r w:rsidRPr="002B35AD">
        <w:rPr>
          <w:rFonts w:cs="Arial"/>
          <w:color w:val="000000"/>
          <w:szCs w:val="24"/>
        </w:rPr>
        <w:t xml:space="preserve">  Our vision of Fort Belvoir for the 21st century is: </w:t>
      </w:r>
      <w:r w:rsidR="00E02362" w:rsidRPr="002B35AD">
        <w:rPr>
          <w:rFonts w:cs="Arial"/>
          <w:color w:val="000000"/>
          <w:szCs w:val="24"/>
        </w:rPr>
        <w:t xml:space="preserve"> </w:t>
      </w:r>
      <w:r w:rsidR="00CD562D" w:rsidRPr="002B35AD">
        <w:rPr>
          <w:rFonts w:cs="Arial"/>
          <w:color w:val="000000"/>
          <w:szCs w:val="24"/>
        </w:rPr>
        <w:t xml:space="preserve">to serve as </w:t>
      </w:r>
      <w:r w:rsidRPr="002B35AD">
        <w:rPr>
          <w:rFonts w:cs="Arial"/>
          <w:color w:val="000000"/>
          <w:szCs w:val="24"/>
        </w:rPr>
        <w:t xml:space="preserve">a regional center where our customers receive premier support services; </w:t>
      </w:r>
      <w:r w:rsidR="00CD562D" w:rsidRPr="002B35AD">
        <w:rPr>
          <w:rFonts w:cs="Arial"/>
          <w:color w:val="000000"/>
          <w:szCs w:val="24"/>
        </w:rPr>
        <w:t xml:space="preserve">to provide </w:t>
      </w:r>
      <w:r w:rsidRPr="002B35AD">
        <w:rPr>
          <w:rFonts w:cs="Arial"/>
          <w:color w:val="000000"/>
          <w:szCs w:val="24"/>
        </w:rPr>
        <w:t>a superior place to work, train, and live;</w:t>
      </w:r>
      <w:r w:rsidR="00CD562D" w:rsidRPr="002B35AD">
        <w:rPr>
          <w:rFonts w:cs="Arial"/>
          <w:color w:val="000000"/>
          <w:szCs w:val="24"/>
        </w:rPr>
        <w:t xml:space="preserve"> and, to</w:t>
      </w:r>
      <w:r w:rsidRPr="002B35AD">
        <w:rPr>
          <w:rFonts w:cs="Arial"/>
          <w:color w:val="000000"/>
          <w:szCs w:val="24"/>
        </w:rPr>
        <w:t xml:space="preserve"> </w:t>
      </w:r>
      <w:r w:rsidR="005A5E4C" w:rsidRPr="002B35AD">
        <w:rPr>
          <w:rFonts w:cs="Arial"/>
          <w:color w:val="000000"/>
          <w:szCs w:val="24"/>
        </w:rPr>
        <w:t>foster</w:t>
      </w:r>
      <w:r w:rsidR="00CD562D" w:rsidRPr="002B35AD">
        <w:rPr>
          <w:rFonts w:cs="Arial"/>
          <w:color w:val="000000"/>
          <w:szCs w:val="24"/>
        </w:rPr>
        <w:t xml:space="preserve"> </w:t>
      </w:r>
      <w:r w:rsidRPr="002B35AD">
        <w:rPr>
          <w:rFonts w:cs="Arial"/>
          <w:color w:val="000000"/>
          <w:szCs w:val="24"/>
        </w:rPr>
        <w:t>an innovative and professional team that meets the challenges of change, while maintaining harmony with the environ</w:t>
      </w:r>
      <w:r w:rsidR="00781C46" w:rsidRPr="002B35AD">
        <w:rPr>
          <w:rFonts w:cs="Arial"/>
          <w:color w:val="000000"/>
          <w:szCs w:val="24"/>
        </w:rPr>
        <w:t>ment and surrounding communities.</w:t>
      </w:r>
    </w:p>
    <w:p w:rsidR="00781C46" w:rsidRPr="002B35AD" w:rsidRDefault="00781C46" w:rsidP="00781C46">
      <w:pPr>
        <w:keepLines/>
        <w:widowControl/>
        <w:tabs>
          <w:tab w:val="left" w:pos="-1440"/>
          <w:tab w:val="left" w:pos="-720"/>
          <w:tab w:val="left" w:pos="630"/>
          <w:tab w:val="left" w:pos="1080"/>
        </w:tabs>
        <w:rPr>
          <w:rFonts w:cs="Arial"/>
          <w:color w:val="000000"/>
          <w:szCs w:val="24"/>
        </w:rPr>
      </w:pPr>
    </w:p>
    <w:p w:rsidR="00F43A48" w:rsidRPr="002B35AD" w:rsidRDefault="001A1997" w:rsidP="00781C46">
      <w:pPr>
        <w:keepLines/>
        <w:widowControl/>
        <w:tabs>
          <w:tab w:val="left" w:pos="-1440"/>
          <w:tab w:val="left" w:pos="-720"/>
          <w:tab w:val="left" w:pos="630"/>
          <w:tab w:val="left" w:pos="1080"/>
        </w:tabs>
        <w:rPr>
          <w:rFonts w:cs="Arial"/>
          <w:color w:val="000000"/>
          <w:szCs w:val="24"/>
        </w:rPr>
      </w:pPr>
      <w:r w:rsidRPr="002B35AD">
        <w:rPr>
          <w:rFonts w:cs="Arial"/>
          <w:color w:val="000000"/>
          <w:szCs w:val="24"/>
        </w:rPr>
        <w:t xml:space="preserve">Although its role as an engineer training center diminished after the move of the Engineering School, Fort Belvoir continues to fulfill an important and valuable </w:t>
      </w:r>
      <w:r w:rsidR="00BB3352" w:rsidRPr="002B35AD">
        <w:rPr>
          <w:rFonts w:cs="Arial"/>
          <w:color w:val="000000"/>
          <w:szCs w:val="24"/>
        </w:rPr>
        <w:t xml:space="preserve">military mission support </w:t>
      </w:r>
      <w:r w:rsidRPr="002B35AD">
        <w:rPr>
          <w:rFonts w:cs="Arial"/>
          <w:color w:val="000000"/>
          <w:szCs w:val="24"/>
        </w:rPr>
        <w:t>role today.  Fort Belvoir houses tenants from all armed forces, as we</w:t>
      </w:r>
      <w:r w:rsidR="00F7470D" w:rsidRPr="002B35AD">
        <w:rPr>
          <w:rFonts w:cs="Arial"/>
          <w:color w:val="000000"/>
          <w:szCs w:val="24"/>
        </w:rPr>
        <w:t xml:space="preserve">ll as such </w:t>
      </w:r>
      <w:r w:rsidR="00E368D3">
        <w:rPr>
          <w:rFonts w:cs="Arial"/>
          <w:color w:val="000000"/>
          <w:szCs w:val="24"/>
        </w:rPr>
        <w:t>Department of Defense (</w:t>
      </w:r>
      <w:r w:rsidR="00F7470D" w:rsidRPr="002B35AD">
        <w:rPr>
          <w:rFonts w:cs="Arial"/>
          <w:color w:val="000000"/>
          <w:szCs w:val="24"/>
        </w:rPr>
        <w:t>DOD</w:t>
      </w:r>
      <w:r w:rsidR="00E368D3">
        <w:rPr>
          <w:rFonts w:cs="Arial"/>
          <w:color w:val="000000"/>
          <w:szCs w:val="24"/>
        </w:rPr>
        <w:t>)</w:t>
      </w:r>
      <w:r w:rsidRPr="002B35AD">
        <w:rPr>
          <w:rFonts w:cs="Arial"/>
          <w:color w:val="000000"/>
          <w:szCs w:val="24"/>
        </w:rPr>
        <w:t xml:space="preserve"> agencies as the Defense Systems Management College and the Defense Mapping School.</w:t>
      </w:r>
      <w:r w:rsidR="00E368D3">
        <w:rPr>
          <w:rFonts w:cs="Arial"/>
          <w:color w:val="000000"/>
          <w:szCs w:val="24"/>
        </w:rPr>
        <w:t xml:space="preserve"> </w:t>
      </w:r>
      <w:r w:rsidRPr="002B35AD">
        <w:rPr>
          <w:rFonts w:cs="Arial"/>
          <w:color w:val="000000"/>
          <w:szCs w:val="24"/>
        </w:rPr>
        <w:t xml:space="preserve"> To carry out this mission effectively, Fort Belvoir has evolved from a traditional military installation to a more broadly based community. </w:t>
      </w:r>
      <w:r w:rsidR="006D06E8" w:rsidRPr="002B35AD">
        <w:rPr>
          <w:rFonts w:cs="Arial"/>
          <w:color w:val="000000"/>
          <w:szCs w:val="24"/>
        </w:rPr>
        <w:t xml:space="preserve"> </w:t>
      </w:r>
      <w:r w:rsidRPr="002B35AD">
        <w:rPr>
          <w:rFonts w:cs="Arial"/>
          <w:color w:val="000000"/>
          <w:szCs w:val="24"/>
        </w:rPr>
        <w:t>Today, Fort Belvoir functions in many ways like a small city</w:t>
      </w:r>
      <w:r w:rsidR="00E368D3">
        <w:rPr>
          <w:rFonts w:cs="Arial"/>
          <w:color w:val="000000"/>
          <w:szCs w:val="24"/>
        </w:rPr>
        <w:t>, with its own ordinances, land-</w:t>
      </w:r>
      <w:r w:rsidRPr="002B35AD">
        <w:rPr>
          <w:rFonts w:cs="Arial"/>
          <w:color w:val="000000"/>
          <w:szCs w:val="24"/>
        </w:rPr>
        <w:t>use plan, building codes, utilities, public parks, and academic institutions.</w:t>
      </w:r>
    </w:p>
    <w:p w:rsidR="00500405" w:rsidRPr="00C304B8" w:rsidRDefault="00500405" w:rsidP="00926BFB">
      <w:pPr>
        <w:pStyle w:val="Heading1"/>
        <w:widowControl/>
        <w:rPr>
          <w:rFonts w:ascii="Arial" w:hAnsi="Arial" w:cs="Arial"/>
          <w:color w:val="000000"/>
          <w:sz w:val="24"/>
          <w:szCs w:val="24"/>
        </w:rPr>
      </w:pPr>
      <w:bookmarkStart w:id="17" w:name="_Toc275530625"/>
      <w:bookmarkStart w:id="18" w:name="_Toc432587702"/>
      <w:r w:rsidRPr="00C304B8">
        <w:rPr>
          <w:rFonts w:ascii="Arial" w:hAnsi="Arial" w:cs="Arial"/>
          <w:color w:val="000000"/>
          <w:sz w:val="24"/>
          <w:szCs w:val="24"/>
        </w:rPr>
        <w:lastRenderedPageBreak/>
        <w:t>2.</w:t>
      </w:r>
      <w:r w:rsidR="006C3268" w:rsidRPr="00C304B8">
        <w:rPr>
          <w:rFonts w:ascii="Arial" w:hAnsi="Arial" w:cs="Arial"/>
          <w:color w:val="000000"/>
          <w:sz w:val="24"/>
          <w:szCs w:val="24"/>
        </w:rPr>
        <w:t>0</w:t>
      </w:r>
      <w:r w:rsidRPr="00C304B8">
        <w:rPr>
          <w:rFonts w:ascii="Arial" w:hAnsi="Arial" w:cs="Arial"/>
          <w:color w:val="000000"/>
          <w:sz w:val="24"/>
          <w:szCs w:val="24"/>
        </w:rPr>
        <w:t xml:space="preserve">  RESPONSIBILITIES</w:t>
      </w:r>
      <w:r w:rsidR="009472B5" w:rsidRPr="00C304B8">
        <w:rPr>
          <w:rFonts w:ascii="Arial" w:hAnsi="Arial" w:cs="Arial"/>
          <w:color w:val="000000"/>
          <w:sz w:val="24"/>
          <w:szCs w:val="24"/>
        </w:rPr>
        <w:t xml:space="preserve"> (DOD INSTRUCTION 4150.07</w:t>
      </w:r>
      <w:r w:rsidR="00DB1674" w:rsidRPr="00C304B8">
        <w:rPr>
          <w:rFonts w:ascii="Arial" w:hAnsi="Arial" w:cs="Arial"/>
          <w:color w:val="000000"/>
          <w:sz w:val="24"/>
          <w:szCs w:val="24"/>
        </w:rPr>
        <w:t>, page 13, E2.11</w:t>
      </w:r>
      <w:r w:rsidR="009472B5" w:rsidRPr="00C304B8">
        <w:rPr>
          <w:rFonts w:ascii="Arial" w:hAnsi="Arial" w:cs="Arial"/>
          <w:color w:val="000000"/>
          <w:sz w:val="24"/>
          <w:szCs w:val="24"/>
        </w:rPr>
        <w:t>)</w:t>
      </w:r>
      <w:bookmarkEnd w:id="17"/>
      <w:bookmarkEnd w:id="18"/>
    </w:p>
    <w:p w:rsidR="00500405" w:rsidRPr="00C304B8" w:rsidRDefault="00500405" w:rsidP="00926BFB">
      <w:pPr>
        <w:keepNext/>
        <w:widowControl/>
        <w:snapToGrid/>
        <w:rPr>
          <w:rFonts w:cs="Arial"/>
          <w:color w:val="000000"/>
          <w:szCs w:val="24"/>
        </w:rPr>
      </w:pPr>
    </w:p>
    <w:p w:rsidR="00500405" w:rsidRPr="00C304B8" w:rsidRDefault="00F81A4F" w:rsidP="00F92F02">
      <w:pPr>
        <w:pStyle w:val="Heading2"/>
        <w:keepLines w:val="0"/>
        <w:widowControl/>
        <w:rPr>
          <w:rFonts w:ascii="Arial" w:hAnsi="Arial" w:cs="Arial"/>
          <w:b w:val="0"/>
          <w:color w:val="000000"/>
          <w:sz w:val="24"/>
          <w:szCs w:val="24"/>
        </w:rPr>
      </w:pPr>
      <w:bookmarkStart w:id="19" w:name="_Toc275530626"/>
      <w:bookmarkStart w:id="20" w:name="_Toc432587703"/>
      <w:r w:rsidRPr="00C304B8">
        <w:rPr>
          <w:rFonts w:ascii="Arial" w:hAnsi="Arial" w:cs="Arial"/>
          <w:color w:val="000000"/>
          <w:sz w:val="24"/>
          <w:szCs w:val="24"/>
        </w:rPr>
        <w:t>2.1</w:t>
      </w:r>
      <w:r w:rsidR="00500405" w:rsidRPr="00C304B8">
        <w:rPr>
          <w:rFonts w:ascii="Arial" w:hAnsi="Arial" w:cs="Arial"/>
          <w:color w:val="000000"/>
          <w:sz w:val="24"/>
          <w:szCs w:val="24"/>
        </w:rPr>
        <w:t xml:space="preserve"> </w:t>
      </w:r>
      <w:r w:rsidR="00021853" w:rsidRPr="00C304B8">
        <w:rPr>
          <w:rFonts w:ascii="Arial" w:hAnsi="Arial" w:cs="Arial"/>
          <w:color w:val="000000"/>
          <w:sz w:val="24"/>
          <w:szCs w:val="24"/>
        </w:rPr>
        <w:t xml:space="preserve"> </w:t>
      </w:r>
      <w:r w:rsidR="002B35AD" w:rsidRPr="00C304B8">
        <w:rPr>
          <w:rFonts w:ascii="Arial" w:hAnsi="Arial" w:cs="Arial"/>
          <w:color w:val="000000"/>
          <w:sz w:val="24"/>
          <w:szCs w:val="24"/>
          <w:u w:val="single"/>
        </w:rPr>
        <w:t>Garrison</w:t>
      </w:r>
      <w:r w:rsidR="00B03BBF" w:rsidRPr="00C304B8">
        <w:rPr>
          <w:rFonts w:ascii="Arial" w:hAnsi="Arial" w:cs="Arial"/>
          <w:color w:val="000000"/>
          <w:sz w:val="24"/>
          <w:szCs w:val="24"/>
          <w:u w:val="single"/>
        </w:rPr>
        <w:t xml:space="preserve"> </w:t>
      </w:r>
      <w:r w:rsidR="00500405" w:rsidRPr="00C304B8">
        <w:rPr>
          <w:rFonts w:ascii="Arial" w:hAnsi="Arial" w:cs="Arial"/>
          <w:color w:val="000000"/>
          <w:sz w:val="24"/>
          <w:szCs w:val="24"/>
          <w:u w:val="single"/>
        </w:rPr>
        <w:t>Commander</w:t>
      </w:r>
      <w:bookmarkEnd w:id="19"/>
      <w:bookmarkEnd w:id="20"/>
    </w:p>
    <w:p w:rsidR="00500405" w:rsidRPr="00C304B8" w:rsidRDefault="00500405" w:rsidP="00926BFB">
      <w:pPr>
        <w:keepNext/>
        <w:widowControl/>
        <w:tabs>
          <w:tab w:val="left" w:pos="-1440"/>
          <w:tab w:val="left" w:pos="-720"/>
          <w:tab w:val="left" w:pos="630"/>
          <w:tab w:val="left" w:pos="1080"/>
          <w:tab w:val="left" w:pos="1530"/>
        </w:tabs>
        <w:rPr>
          <w:rFonts w:cs="Arial"/>
          <w:color w:val="000000"/>
          <w:szCs w:val="24"/>
        </w:rPr>
      </w:pPr>
    </w:p>
    <w:p w:rsidR="00500405" w:rsidRPr="00C304B8" w:rsidRDefault="00500405" w:rsidP="00302A57">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a.</w:t>
      </w:r>
      <w:r w:rsidR="00021853" w:rsidRPr="00C304B8">
        <w:rPr>
          <w:rFonts w:cs="Arial"/>
          <w:color w:val="000000"/>
          <w:szCs w:val="24"/>
        </w:rPr>
        <w:t xml:space="preserve"> </w:t>
      </w:r>
      <w:r w:rsidRPr="00C304B8">
        <w:rPr>
          <w:rFonts w:cs="Arial"/>
          <w:color w:val="000000"/>
          <w:szCs w:val="24"/>
        </w:rPr>
        <w:t xml:space="preserve"> Designate a</w:t>
      </w:r>
      <w:r w:rsidR="00BB3352" w:rsidRPr="00C304B8">
        <w:rPr>
          <w:rFonts w:cs="Arial"/>
          <w:color w:val="000000"/>
          <w:szCs w:val="24"/>
        </w:rPr>
        <w:t>n</w:t>
      </w:r>
      <w:r w:rsidRPr="00C304B8">
        <w:rPr>
          <w:rFonts w:cs="Arial"/>
          <w:color w:val="000000"/>
          <w:szCs w:val="24"/>
        </w:rPr>
        <w:t xml:space="preserve"> </w:t>
      </w:r>
      <w:r w:rsidR="00C33C2D" w:rsidRPr="00C304B8">
        <w:rPr>
          <w:rFonts w:cs="Arial"/>
          <w:color w:val="000000"/>
          <w:szCs w:val="24"/>
        </w:rPr>
        <w:t xml:space="preserve">Installation </w:t>
      </w:r>
      <w:r w:rsidR="00EF3281" w:rsidRPr="00C304B8">
        <w:rPr>
          <w:rFonts w:cs="Arial"/>
          <w:color w:val="000000"/>
          <w:szCs w:val="24"/>
        </w:rPr>
        <w:t xml:space="preserve">Integrated </w:t>
      </w:r>
      <w:r w:rsidRPr="00C304B8">
        <w:rPr>
          <w:rFonts w:cs="Arial"/>
          <w:color w:val="000000"/>
          <w:szCs w:val="24"/>
        </w:rPr>
        <w:t>Pest Management Coordinator</w:t>
      </w:r>
      <w:r w:rsidR="00143C94" w:rsidRPr="00C304B8">
        <w:rPr>
          <w:rFonts w:cs="Arial"/>
          <w:color w:val="000000"/>
          <w:szCs w:val="24"/>
        </w:rPr>
        <w:t xml:space="preserve"> (IPMC)</w:t>
      </w:r>
      <w:r w:rsidRPr="00C304B8">
        <w:rPr>
          <w:rFonts w:cs="Arial"/>
          <w:color w:val="000000"/>
          <w:szCs w:val="24"/>
        </w:rPr>
        <w:t xml:space="preserve"> for all pest management activities.</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16207B"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b. </w:t>
      </w:r>
      <w:r w:rsidR="00021853" w:rsidRPr="00C304B8">
        <w:rPr>
          <w:rFonts w:cs="Arial"/>
          <w:color w:val="000000"/>
          <w:szCs w:val="24"/>
        </w:rPr>
        <w:t xml:space="preserve"> </w:t>
      </w:r>
      <w:r w:rsidRPr="00C304B8">
        <w:rPr>
          <w:rFonts w:cs="Arial"/>
          <w:color w:val="000000"/>
          <w:szCs w:val="24"/>
        </w:rPr>
        <w:t xml:space="preserve">Approve and support the </w:t>
      </w:r>
      <w:r w:rsidR="00E368D3">
        <w:rPr>
          <w:rFonts w:cs="Arial"/>
          <w:color w:val="000000"/>
          <w:szCs w:val="24"/>
        </w:rPr>
        <w:t>I</w:t>
      </w:r>
      <w:r w:rsidR="00EF3281" w:rsidRPr="00C304B8">
        <w:rPr>
          <w:rFonts w:cs="Arial"/>
          <w:color w:val="000000"/>
          <w:szCs w:val="24"/>
        </w:rPr>
        <w:t xml:space="preserve">ntegrated </w:t>
      </w:r>
      <w:r w:rsidR="00E368D3">
        <w:rPr>
          <w:rFonts w:cs="Arial"/>
          <w:color w:val="000000"/>
          <w:szCs w:val="24"/>
        </w:rPr>
        <w:t>Pest M</w:t>
      </w:r>
      <w:r w:rsidRPr="00C304B8">
        <w:rPr>
          <w:rFonts w:cs="Arial"/>
          <w:color w:val="000000"/>
          <w:szCs w:val="24"/>
        </w:rPr>
        <w:t>anagement</w:t>
      </w:r>
      <w:r w:rsidR="00E368D3">
        <w:rPr>
          <w:rFonts w:cs="Arial"/>
          <w:color w:val="000000"/>
          <w:szCs w:val="24"/>
        </w:rPr>
        <w:t xml:space="preserve"> (IPM) P</w:t>
      </w:r>
      <w:r w:rsidRPr="00C304B8">
        <w:rPr>
          <w:rFonts w:cs="Arial"/>
          <w:color w:val="000000"/>
          <w:szCs w:val="24"/>
        </w:rPr>
        <w:t>lan.</w:t>
      </w:r>
    </w:p>
    <w:p w:rsidR="0016207B" w:rsidRPr="00C304B8" w:rsidRDefault="0016207B" w:rsidP="00926BFB">
      <w:pPr>
        <w:keepNext/>
        <w:widowControl/>
        <w:tabs>
          <w:tab w:val="left" w:pos="-1440"/>
          <w:tab w:val="left" w:pos="-720"/>
          <w:tab w:val="left" w:pos="630"/>
          <w:tab w:val="left" w:pos="1080"/>
        </w:tabs>
        <w:rPr>
          <w:rFonts w:cs="Arial"/>
          <w:color w:val="000000"/>
          <w:szCs w:val="24"/>
        </w:rPr>
      </w:pPr>
    </w:p>
    <w:p w:rsidR="00500405" w:rsidRPr="00C304B8" w:rsidRDefault="0016207B"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r>
      <w:r w:rsidR="00500405" w:rsidRPr="00C304B8">
        <w:rPr>
          <w:rFonts w:cs="Arial"/>
          <w:color w:val="000000"/>
          <w:szCs w:val="24"/>
        </w:rPr>
        <w:t>c.</w:t>
      </w:r>
      <w:r w:rsidR="00021853" w:rsidRPr="00C304B8">
        <w:rPr>
          <w:rFonts w:cs="Arial"/>
          <w:color w:val="000000"/>
          <w:szCs w:val="24"/>
        </w:rPr>
        <w:t xml:space="preserve">  </w:t>
      </w:r>
      <w:r w:rsidR="00E368D3">
        <w:rPr>
          <w:rFonts w:cs="Arial"/>
          <w:color w:val="000000"/>
          <w:szCs w:val="24"/>
        </w:rPr>
        <w:t xml:space="preserve">Ensure </w:t>
      </w:r>
      <w:r w:rsidR="00500405" w:rsidRPr="00C304B8">
        <w:rPr>
          <w:rFonts w:cs="Arial"/>
          <w:color w:val="000000"/>
          <w:szCs w:val="24"/>
        </w:rPr>
        <w:t>installation personnel performing pest control receive adequate training, and achieve pest management certification, as required.</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d. </w:t>
      </w:r>
      <w:r w:rsidR="00021853" w:rsidRPr="00C304B8">
        <w:rPr>
          <w:rFonts w:cs="Arial"/>
          <w:color w:val="000000"/>
          <w:szCs w:val="24"/>
        </w:rPr>
        <w:t xml:space="preserve"> </w:t>
      </w:r>
      <w:r w:rsidR="00E368D3">
        <w:rPr>
          <w:rFonts w:cs="Arial"/>
          <w:color w:val="000000"/>
          <w:szCs w:val="24"/>
        </w:rPr>
        <w:t xml:space="preserve">Ensure </w:t>
      </w:r>
      <w:r w:rsidRPr="00C304B8">
        <w:rPr>
          <w:rFonts w:cs="Arial"/>
          <w:color w:val="000000"/>
          <w:szCs w:val="24"/>
        </w:rPr>
        <w:t>all pest management operations are conducted safely and have minimal impact on the environment.</w:t>
      </w:r>
    </w:p>
    <w:p w:rsidR="00860FA8" w:rsidRPr="00C304B8" w:rsidRDefault="00860FA8" w:rsidP="00926BFB">
      <w:pPr>
        <w:keepNext/>
        <w:widowControl/>
        <w:tabs>
          <w:tab w:val="left" w:pos="-1440"/>
          <w:tab w:val="left" w:pos="-720"/>
          <w:tab w:val="left" w:pos="630"/>
          <w:tab w:val="left" w:pos="1080"/>
        </w:tabs>
        <w:rPr>
          <w:rFonts w:cs="Arial"/>
          <w:color w:val="000000"/>
          <w:szCs w:val="24"/>
        </w:rPr>
      </w:pPr>
    </w:p>
    <w:p w:rsidR="00500405" w:rsidRPr="00C304B8" w:rsidRDefault="00F81A4F" w:rsidP="00926BFB">
      <w:pPr>
        <w:pStyle w:val="Heading2"/>
        <w:widowControl/>
        <w:rPr>
          <w:rFonts w:ascii="Arial" w:hAnsi="Arial" w:cs="Arial"/>
          <w:b w:val="0"/>
          <w:color w:val="000000"/>
          <w:sz w:val="24"/>
          <w:szCs w:val="24"/>
        </w:rPr>
      </w:pPr>
      <w:bookmarkStart w:id="21" w:name="_Toc275530627"/>
      <w:bookmarkStart w:id="22" w:name="_Toc432587704"/>
      <w:r w:rsidRPr="00C304B8">
        <w:rPr>
          <w:rFonts w:ascii="Arial" w:hAnsi="Arial" w:cs="Arial"/>
          <w:color w:val="000000"/>
          <w:sz w:val="24"/>
          <w:szCs w:val="24"/>
        </w:rPr>
        <w:t>2.2</w:t>
      </w:r>
      <w:r w:rsidR="00500405" w:rsidRPr="00C304B8">
        <w:rPr>
          <w:rFonts w:ascii="Arial" w:hAnsi="Arial" w:cs="Arial"/>
          <w:color w:val="000000"/>
          <w:sz w:val="24"/>
          <w:szCs w:val="24"/>
        </w:rPr>
        <w:t xml:space="preserve"> </w:t>
      </w:r>
      <w:r w:rsidR="00021853" w:rsidRPr="00C304B8">
        <w:rPr>
          <w:rFonts w:ascii="Arial" w:hAnsi="Arial" w:cs="Arial"/>
          <w:color w:val="000000"/>
          <w:sz w:val="24"/>
          <w:szCs w:val="24"/>
        </w:rPr>
        <w:t xml:space="preserve"> </w:t>
      </w:r>
      <w:r w:rsidR="00500405" w:rsidRPr="00C304B8">
        <w:rPr>
          <w:rFonts w:ascii="Arial" w:hAnsi="Arial" w:cs="Arial"/>
          <w:color w:val="000000"/>
          <w:sz w:val="24"/>
          <w:szCs w:val="24"/>
          <w:u w:val="single"/>
        </w:rPr>
        <w:t>Director of Public Works (DPW)</w:t>
      </w:r>
      <w:bookmarkEnd w:id="21"/>
      <w:bookmarkEnd w:id="22"/>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a. </w:t>
      </w:r>
      <w:r w:rsidR="00021853" w:rsidRPr="00C304B8">
        <w:rPr>
          <w:rFonts w:cs="Arial"/>
          <w:color w:val="000000"/>
          <w:szCs w:val="24"/>
        </w:rPr>
        <w:t xml:space="preserve"> </w:t>
      </w:r>
      <w:r w:rsidR="00E368D3">
        <w:rPr>
          <w:rFonts w:cs="Arial"/>
          <w:color w:val="000000"/>
          <w:szCs w:val="24"/>
        </w:rPr>
        <w:t xml:space="preserve">Determine </w:t>
      </w:r>
      <w:r w:rsidRPr="00C304B8">
        <w:rPr>
          <w:rFonts w:cs="Arial"/>
          <w:color w:val="000000"/>
          <w:szCs w:val="24"/>
        </w:rPr>
        <w:t>pest management requirements for the installation.</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b. </w:t>
      </w:r>
      <w:r w:rsidR="00021853" w:rsidRPr="00C304B8">
        <w:rPr>
          <w:rFonts w:cs="Arial"/>
          <w:color w:val="000000"/>
          <w:szCs w:val="24"/>
        </w:rPr>
        <w:t xml:space="preserve"> I</w:t>
      </w:r>
      <w:r w:rsidRPr="00C304B8">
        <w:rPr>
          <w:rFonts w:cs="Arial"/>
          <w:color w:val="000000"/>
          <w:szCs w:val="24"/>
        </w:rPr>
        <w:t>nitiate requests for aerial application of pesticides when necessary.</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ind w:left="630"/>
        <w:rPr>
          <w:rFonts w:cs="Arial"/>
          <w:color w:val="000000"/>
          <w:szCs w:val="24"/>
        </w:rPr>
      </w:pPr>
      <w:r w:rsidRPr="00C304B8">
        <w:rPr>
          <w:rFonts w:cs="Arial"/>
          <w:color w:val="000000"/>
          <w:szCs w:val="24"/>
        </w:rPr>
        <w:t>c.</w:t>
      </w:r>
      <w:r w:rsidR="00021853" w:rsidRPr="00C304B8">
        <w:rPr>
          <w:rFonts w:cs="Arial"/>
          <w:color w:val="000000"/>
          <w:szCs w:val="24"/>
        </w:rPr>
        <w:t xml:space="preserve"> </w:t>
      </w:r>
      <w:r w:rsidRPr="00C304B8">
        <w:rPr>
          <w:rFonts w:cs="Arial"/>
          <w:color w:val="000000"/>
          <w:szCs w:val="24"/>
        </w:rPr>
        <w:t xml:space="preserve"> Request and monitor contract pest management operations.</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pStyle w:val="BodyText3"/>
        <w:keepNext/>
        <w:widowControl/>
        <w:tabs>
          <w:tab w:val="left" w:pos="1080"/>
        </w:tabs>
        <w:rPr>
          <w:sz w:val="24"/>
          <w:szCs w:val="24"/>
        </w:rPr>
      </w:pPr>
      <w:r w:rsidRPr="00C304B8">
        <w:rPr>
          <w:sz w:val="24"/>
          <w:szCs w:val="24"/>
        </w:rPr>
        <w:tab/>
        <w:t>d.</w:t>
      </w:r>
      <w:r w:rsidR="00021853" w:rsidRPr="00C304B8">
        <w:rPr>
          <w:sz w:val="24"/>
          <w:szCs w:val="24"/>
        </w:rPr>
        <w:t xml:space="preserve"> </w:t>
      </w:r>
      <w:r w:rsidRPr="00C304B8">
        <w:rPr>
          <w:sz w:val="24"/>
          <w:szCs w:val="24"/>
        </w:rPr>
        <w:t xml:space="preserve"> Ensure pest management operations </w:t>
      </w:r>
      <w:r w:rsidR="005408D4" w:rsidRPr="00C304B8">
        <w:rPr>
          <w:sz w:val="24"/>
          <w:szCs w:val="24"/>
        </w:rPr>
        <w:t>comply</w:t>
      </w:r>
      <w:r w:rsidRPr="00C304B8">
        <w:rPr>
          <w:sz w:val="24"/>
          <w:szCs w:val="24"/>
        </w:rPr>
        <w:t xml:space="preserve"> with applicable laws and regulations and that equipment and facilities meet Fort Belvoir’s needs for personal health protection and the protection of real property.</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e. </w:t>
      </w:r>
      <w:r w:rsidR="00021853" w:rsidRPr="00C304B8">
        <w:rPr>
          <w:rFonts w:cs="Arial"/>
          <w:color w:val="000000"/>
          <w:szCs w:val="24"/>
        </w:rPr>
        <w:t xml:space="preserve"> </w:t>
      </w:r>
      <w:r w:rsidRPr="00C304B8">
        <w:rPr>
          <w:rFonts w:cs="Arial"/>
          <w:color w:val="000000"/>
          <w:szCs w:val="24"/>
        </w:rPr>
        <w:t>Maintain adequate records of pest management operations.</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F81A4F" w:rsidP="00926BFB">
      <w:pPr>
        <w:pStyle w:val="Heading2"/>
        <w:widowControl/>
        <w:rPr>
          <w:rFonts w:ascii="Arial" w:hAnsi="Arial" w:cs="Arial"/>
          <w:b w:val="0"/>
          <w:color w:val="000000"/>
          <w:sz w:val="24"/>
          <w:szCs w:val="24"/>
          <w:u w:val="single"/>
        </w:rPr>
      </w:pPr>
      <w:bookmarkStart w:id="23" w:name="_Toc275530628"/>
      <w:bookmarkStart w:id="24" w:name="_Toc432587705"/>
      <w:r w:rsidRPr="00C304B8">
        <w:rPr>
          <w:rFonts w:ascii="Arial" w:hAnsi="Arial" w:cs="Arial"/>
          <w:color w:val="000000"/>
          <w:sz w:val="24"/>
          <w:szCs w:val="24"/>
        </w:rPr>
        <w:t>2.3</w:t>
      </w:r>
      <w:r w:rsidR="00500405" w:rsidRPr="00C304B8">
        <w:rPr>
          <w:rFonts w:ascii="Arial" w:hAnsi="Arial" w:cs="Arial"/>
          <w:color w:val="000000"/>
          <w:sz w:val="24"/>
          <w:szCs w:val="24"/>
        </w:rPr>
        <w:t xml:space="preserve"> </w:t>
      </w:r>
      <w:r w:rsidR="00021853" w:rsidRPr="00C304B8">
        <w:rPr>
          <w:rFonts w:ascii="Arial" w:hAnsi="Arial" w:cs="Arial"/>
          <w:color w:val="000000"/>
          <w:sz w:val="24"/>
          <w:szCs w:val="24"/>
        </w:rPr>
        <w:t xml:space="preserve"> </w:t>
      </w:r>
      <w:r w:rsidR="002B4F2E">
        <w:rPr>
          <w:rFonts w:ascii="Arial" w:hAnsi="Arial" w:cs="Arial"/>
          <w:color w:val="000000"/>
          <w:sz w:val="24"/>
          <w:szCs w:val="24"/>
          <w:u w:val="single"/>
        </w:rPr>
        <w:t>US</w:t>
      </w:r>
      <w:r w:rsidR="00500405" w:rsidRPr="00C304B8">
        <w:rPr>
          <w:rFonts w:ascii="Arial" w:hAnsi="Arial" w:cs="Arial"/>
          <w:color w:val="000000"/>
          <w:sz w:val="24"/>
          <w:szCs w:val="24"/>
          <w:u w:val="single"/>
        </w:rPr>
        <w:t xml:space="preserve"> Army Medical Department Activity (USAMEDDAC), Fort Belvo</w:t>
      </w:r>
      <w:r w:rsidR="00665BB7" w:rsidRPr="00C304B8">
        <w:rPr>
          <w:rFonts w:ascii="Arial" w:hAnsi="Arial" w:cs="Arial"/>
          <w:color w:val="000000"/>
          <w:sz w:val="24"/>
          <w:szCs w:val="24"/>
          <w:u w:val="single"/>
        </w:rPr>
        <w:t xml:space="preserve">ir, </w:t>
      </w:r>
      <w:r w:rsidR="00397F70">
        <w:rPr>
          <w:rFonts w:ascii="Arial" w:hAnsi="Arial" w:cs="Arial"/>
          <w:color w:val="000000"/>
          <w:sz w:val="24"/>
          <w:szCs w:val="24"/>
          <w:u w:val="single"/>
        </w:rPr>
        <w:t>Public Health</w:t>
      </w:r>
      <w:r w:rsidR="00665BB7" w:rsidRPr="00C304B8">
        <w:rPr>
          <w:rFonts w:ascii="Arial" w:hAnsi="Arial" w:cs="Arial"/>
          <w:color w:val="000000"/>
          <w:sz w:val="24"/>
          <w:szCs w:val="24"/>
          <w:u w:val="single"/>
        </w:rPr>
        <w:t xml:space="preserve"> Service</w:t>
      </w:r>
      <w:bookmarkEnd w:id="23"/>
      <w:bookmarkEnd w:id="24"/>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a. </w:t>
      </w:r>
      <w:r w:rsidR="006942C2" w:rsidRPr="00C304B8">
        <w:rPr>
          <w:rFonts w:cs="Arial"/>
          <w:color w:val="000000"/>
          <w:szCs w:val="24"/>
        </w:rPr>
        <w:t xml:space="preserve"> </w:t>
      </w:r>
      <w:r w:rsidRPr="00C304B8">
        <w:rPr>
          <w:rFonts w:cs="Arial"/>
          <w:color w:val="000000"/>
          <w:szCs w:val="24"/>
        </w:rPr>
        <w:t>Conduct surveillance for pests that could adversely affect the health and welfare of the installation.</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b.</w:t>
      </w:r>
      <w:r w:rsidR="006942C2" w:rsidRPr="00C304B8">
        <w:rPr>
          <w:rFonts w:cs="Arial"/>
          <w:color w:val="000000"/>
          <w:szCs w:val="24"/>
        </w:rPr>
        <w:t xml:space="preserve"> </w:t>
      </w:r>
      <w:r w:rsidRPr="00C304B8">
        <w:rPr>
          <w:rFonts w:cs="Arial"/>
          <w:color w:val="000000"/>
          <w:szCs w:val="24"/>
        </w:rPr>
        <w:t xml:space="preserve"> Coordinate with local health officials to determine the prevalence of disease vectors and other public health pests in the area surrounding the installation.</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c. </w:t>
      </w:r>
      <w:r w:rsidR="006942C2" w:rsidRPr="00C304B8">
        <w:rPr>
          <w:rFonts w:cs="Arial"/>
          <w:color w:val="000000"/>
          <w:szCs w:val="24"/>
        </w:rPr>
        <w:t xml:space="preserve"> </w:t>
      </w:r>
      <w:r w:rsidR="00E368D3">
        <w:rPr>
          <w:rFonts w:cs="Arial"/>
          <w:color w:val="000000"/>
          <w:szCs w:val="24"/>
        </w:rPr>
        <w:t>Monitor pesticide sales at Commissary and Post Exchange S</w:t>
      </w:r>
      <w:r w:rsidRPr="00C304B8">
        <w:rPr>
          <w:rFonts w:cs="Arial"/>
          <w:color w:val="000000"/>
          <w:szCs w:val="24"/>
        </w:rPr>
        <w:t>ystem.</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d. </w:t>
      </w:r>
      <w:r w:rsidR="006942C2" w:rsidRPr="00C304B8">
        <w:rPr>
          <w:rFonts w:cs="Arial"/>
          <w:color w:val="000000"/>
          <w:szCs w:val="24"/>
        </w:rPr>
        <w:t xml:space="preserve"> </w:t>
      </w:r>
      <w:r w:rsidRPr="00C304B8">
        <w:rPr>
          <w:rFonts w:cs="Arial"/>
          <w:color w:val="000000"/>
          <w:szCs w:val="24"/>
        </w:rPr>
        <w:t>Evaluate health aspects of the pest management program.</w:t>
      </w:r>
    </w:p>
    <w:p w:rsidR="0096616C" w:rsidRDefault="0096616C" w:rsidP="002B4F2E">
      <w:pPr>
        <w:pStyle w:val="Heading2"/>
        <w:widowControl/>
        <w:tabs>
          <w:tab w:val="left" w:pos="630"/>
        </w:tabs>
        <w:rPr>
          <w:rFonts w:ascii="Arial" w:hAnsi="Arial" w:cs="Arial"/>
          <w:color w:val="000000"/>
          <w:sz w:val="24"/>
          <w:szCs w:val="24"/>
        </w:rPr>
      </w:pPr>
    </w:p>
    <w:p w:rsidR="00CC1BB4" w:rsidRDefault="00CC1BB4">
      <w:pPr>
        <w:widowControl/>
        <w:snapToGrid/>
        <w:rPr>
          <w:rFonts w:eastAsiaTheme="majorEastAsia" w:cs="Arial"/>
          <w:b/>
          <w:bCs/>
          <w:color w:val="000000"/>
          <w:szCs w:val="24"/>
        </w:rPr>
      </w:pPr>
      <w:r>
        <w:rPr>
          <w:rFonts w:cs="Arial"/>
          <w:color w:val="000000"/>
          <w:szCs w:val="24"/>
        </w:rPr>
        <w:br w:type="page"/>
      </w:r>
    </w:p>
    <w:p w:rsidR="00500405" w:rsidRPr="00C304B8" w:rsidRDefault="00F81A4F" w:rsidP="0096616C">
      <w:pPr>
        <w:pStyle w:val="Heading2"/>
        <w:widowControl/>
        <w:tabs>
          <w:tab w:val="left" w:pos="630"/>
        </w:tabs>
        <w:rPr>
          <w:rFonts w:ascii="Arial" w:hAnsi="Arial" w:cs="Arial"/>
          <w:b w:val="0"/>
          <w:color w:val="000000"/>
          <w:sz w:val="24"/>
          <w:szCs w:val="24"/>
        </w:rPr>
      </w:pPr>
      <w:bookmarkStart w:id="25" w:name="_Toc275530629"/>
      <w:bookmarkStart w:id="26" w:name="_Toc432587706"/>
      <w:r w:rsidRPr="00C304B8">
        <w:rPr>
          <w:rFonts w:ascii="Arial" w:hAnsi="Arial" w:cs="Arial"/>
          <w:color w:val="000000"/>
          <w:sz w:val="24"/>
          <w:szCs w:val="24"/>
        </w:rPr>
        <w:lastRenderedPageBreak/>
        <w:t>2.4</w:t>
      </w:r>
      <w:r w:rsidR="00500405" w:rsidRPr="00C304B8">
        <w:rPr>
          <w:rFonts w:ascii="Arial" w:hAnsi="Arial" w:cs="Arial"/>
          <w:color w:val="000000"/>
          <w:sz w:val="24"/>
          <w:szCs w:val="24"/>
        </w:rPr>
        <w:t xml:space="preserve"> </w:t>
      </w:r>
      <w:r w:rsidR="006942C2" w:rsidRPr="00C304B8">
        <w:rPr>
          <w:rFonts w:ascii="Arial" w:hAnsi="Arial" w:cs="Arial"/>
          <w:color w:val="000000"/>
          <w:sz w:val="24"/>
          <w:szCs w:val="24"/>
        </w:rPr>
        <w:t xml:space="preserve"> </w:t>
      </w:r>
      <w:r w:rsidR="002B4F2E">
        <w:rPr>
          <w:rFonts w:ascii="Arial" w:hAnsi="Arial" w:cs="Arial"/>
          <w:color w:val="000000"/>
          <w:sz w:val="24"/>
          <w:szCs w:val="24"/>
          <w:u w:val="single"/>
        </w:rPr>
        <w:t>US</w:t>
      </w:r>
      <w:r w:rsidR="00500405" w:rsidRPr="00C304B8">
        <w:rPr>
          <w:rFonts w:ascii="Arial" w:hAnsi="Arial" w:cs="Arial"/>
          <w:color w:val="000000"/>
          <w:sz w:val="24"/>
          <w:szCs w:val="24"/>
          <w:u w:val="single"/>
        </w:rPr>
        <w:t xml:space="preserve"> Army </w:t>
      </w:r>
      <w:r w:rsidR="00DE18E7">
        <w:rPr>
          <w:rFonts w:ascii="Arial" w:hAnsi="Arial" w:cs="Arial"/>
          <w:color w:val="000000"/>
          <w:sz w:val="24"/>
          <w:szCs w:val="24"/>
          <w:u w:val="single"/>
        </w:rPr>
        <w:t>Vet</w:t>
      </w:r>
      <w:r w:rsidR="002050CC">
        <w:rPr>
          <w:rFonts w:ascii="Arial" w:hAnsi="Arial" w:cs="Arial"/>
          <w:color w:val="000000"/>
          <w:sz w:val="24"/>
          <w:szCs w:val="24"/>
          <w:u w:val="single"/>
        </w:rPr>
        <w:t>er</w:t>
      </w:r>
      <w:r w:rsidR="00DE18E7">
        <w:rPr>
          <w:rFonts w:ascii="Arial" w:hAnsi="Arial" w:cs="Arial"/>
          <w:color w:val="000000"/>
          <w:sz w:val="24"/>
          <w:szCs w:val="24"/>
          <w:u w:val="single"/>
        </w:rPr>
        <w:t>inary Command</w:t>
      </w:r>
      <w:r w:rsidR="00A94B78">
        <w:rPr>
          <w:rFonts w:ascii="Arial" w:hAnsi="Arial" w:cs="Arial"/>
          <w:color w:val="000000"/>
          <w:sz w:val="24"/>
          <w:szCs w:val="24"/>
          <w:u w:val="single"/>
        </w:rPr>
        <w:t>)</w:t>
      </w:r>
      <w:r w:rsidR="00500405" w:rsidRPr="00C304B8">
        <w:rPr>
          <w:rFonts w:ascii="Arial" w:hAnsi="Arial" w:cs="Arial"/>
          <w:color w:val="000000"/>
          <w:sz w:val="24"/>
          <w:szCs w:val="24"/>
          <w:u w:val="single"/>
        </w:rPr>
        <w:t xml:space="preserve">, Fort Belvoir, </w:t>
      </w:r>
      <w:r w:rsidR="002050CC">
        <w:rPr>
          <w:rFonts w:ascii="Arial" w:hAnsi="Arial" w:cs="Arial"/>
          <w:color w:val="000000"/>
          <w:sz w:val="24"/>
          <w:szCs w:val="24"/>
          <w:u w:val="single"/>
        </w:rPr>
        <w:t>Veterinary</w:t>
      </w:r>
      <w:r w:rsidR="00500405" w:rsidRPr="00C304B8">
        <w:rPr>
          <w:rFonts w:ascii="Arial" w:hAnsi="Arial" w:cs="Arial"/>
          <w:color w:val="000000"/>
          <w:sz w:val="24"/>
          <w:szCs w:val="24"/>
          <w:u w:val="single"/>
        </w:rPr>
        <w:t xml:space="preserve"> Services</w:t>
      </w:r>
      <w:bookmarkEnd w:id="25"/>
      <w:bookmarkEnd w:id="26"/>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a.</w:t>
      </w:r>
      <w:r w:rsidR="00820790" w:rsidRPr="00C304B8">
        <w:rPr>
          <w:rFonts w:cs="Arial"/>
          <w:color w:val="000000"/>
          <w:szCs w:val="24"/>
        </w:rPr>
        <w:t xml:space="preserve"> </w:t>
      </w:r>
      <w:r w:rsidRPr="00C304B8">
        <w:rPr>
          <w:rFonts w:cs="Arial"/>
          <w:color w:val="000000"/>
          <w:szCs w:val="24"/>
        </w:rPr>
        <w:t xml:space="preserve"> Conduct surveillance for pests that damage or destroy food stored in installation facilities</w:t>
      </w:r>
      <w:r w:rsidR="00581EA3" w:rsidRPr="00C304B8">
        <w:rPr>
          <w:rFonts w:cs="Arial"/>
          <w:color w:val="000000"/>
          <w:szCs w:val="24"/>
        </w:rPr>
        <w:t xml:space="preserve">. </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611F8A" w:rsidRPr="00C304B8" w:rsidRDefault="00500405" w:rsidP="00611F8A">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b. </w:t>
      </w:r>
      <w:r w:rsidR="00CF6438">
        <w:rPr>
          <w:rFonts w:cs="Arial"/>
          <w:color w:val="000000"/>
          <w:szCs w:val="24"/>
        </w:rPr>
        <w:t>Report the occurrence of zoonotic diseases seen in military/companion animals at the veterinary treatment facility to Public Health Service and local health agencies.</w:t>
      </w:r>
    </w:p>
    <w:p w:rsidR="00611F8A" w:rsidRPr="00C304B8" w:rsidRDefault="00611F8A" w:rsidP="00611F8A">
      <w:pPr>
        <w:keepNext/>
        <w:widowControl/>
        <w:tabs>
          <w:tab w:val="left" w:pos="-1440"/>
          <w:tab w:val="left" w:pos="-720"/>
          <w:tab w:val="left" w:pos="630"/>
          <w:tab w:val="left" w:pos="1080"/>
        </w:tabs>
        <w:rPr>
          <w:rFonts w:cs="Arial"/>
          <w:color w:val="000000"/>
          <w:szCs w:val="24"/>
        </w:rPr>
      </w:pPr>
    </w:p>
    <w:p w:rsidR="00500405" w:rsidRPr="00C304B8" w:rsidRDefault="00611F8A"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r>
    </w:p>
    <w:p w:rsidR="00500405" w:rsidRPr="00C304B8" w:rsidRDefault="00291B0F" w:rsidP="00926BFB">
      <w:pPr>
        <w:pStyle w:val="Heading2"/>
        <w:widowControl/>
        <w:rPr>
          <w:rFonts w:ascii="Arial" w:hAnsi="Arial" w:cs="Arial"/>
          <w:color w:val="000000"/>
          <w:sz w:val="24"/>
          <w:szCs w:val="24"/>
        </w:rPr>
      </w:pPr>
      <w:bookmarkStart w:id="27" w:name="_Toc275530630"/>
      <w:bookmarkStart w:id="28" w:name="_Toc432587707"/>
      <w:r w:rsidRPr="00C304B8">
        <w:rPr>
          <w:rFonts w:ascii="Arial" w:hAnsi="Arial" w:cs="Arial"/>
          <w:color w:val="000000"/>
          <w:sz w:val="24"/>
          <w:szCs w:val="24"/>
        </w:rPr>
        <w:t>2.5</w:t>
      </w:r>
      <w:r w:rsidR="00500405" w:rsidRPr="00C304B8">
        <w:rPr>
          <w:rFonts w:ascii="Arial" w:hAnsi="Arial" w:cs="Arial"/>
          <w:color w:val="000000"/>
          <w:sz w:val="24"/>
          <w:szCs w:val="24"/>
        </w:rPr>
        <w:t xml:space="preserve"> </w:t>
      </w:r>
      <w:r w:rsidR="00C84B98" w:rsidRPr="00C304B8">
        <w:rPr>
          <w:rFonts w:ascii="Arial" w:hAnsi="Arial" w:cs="Arial"/>
          <w:color w:val="000000"/>
          <w:sz w:val="24"/>
          <w:szCs w:val="24"/>
        </w:rPr>
        <w:t xml:space="preserve"> </w:t>
      </w:r>
      <w:r w:rsidR="00581EA3" w:rsidRPr="00C304B8">
        <w:rPr>
          <w:rFonts w:ascii="Arial" w:hAnsi="Arial" w:cs="Arial"/>
          <w:color w:val="000000"/>
          <w:sz w:val="24"/>
          <w:szCs w:val="24"/>
          <w:u w:val="single"/>
        </w:rPr>
        <w:t xml:space="preserve">Installation </w:t>
      </w:r>
      <w:r w:rsidR="004454AA" w:rsidRPr="00C304B8">
        <w:rPr>
          <w:rFonts w:ascii="Arial" w:hAnsi="Arial" w:cs="Arial"/>
          <w:color w:val="000000"/>
          <w:sz w:val="24"/>
          <w:szCs w:val="24"/>
          <w:u w:val="single"/>
        </w:rPr>
        <w:t xml:space="preserve">Integrated </w:t>
      </w:r>
      <w:r w:rsidR="003D6AD2" w:rsidRPr="00C304B8">
        <w:rPr>
          <w:rFonts w:ascii="Arial" w:hAnsi="Arial" w:cs="Arial"/>
          <w:color w:val="000000"/>
          <w:sz w:val="24"/>
          <w:szCs w:val="24"/>
          <w:u w:val="single"/>
        </w:rPr>
        <w:t>Pest Management</w:t>
      </w:r>
      <w:r w:rsidR="004E50BF" w:rsidRPr="00C304B8">
        <w:rPr>
          <w:rFonts w:ascii="Arial" w:hAnsi="Arial" w:cs="Arial"/>
          <w:color w:val="000000"/>
          <w:sz w:val="24"/>
          <w:szCs w:val="24"/>
          <w:u w:val="single"/>
        </w:rPr>
        <w:t xml:space="preserve"> Coordinator</w:t>
      </w:r>
      <w:r w:rsidR="00925E0B" w:rsidRPr="00C304B8">
        <w:rPr>
          <w:rFonts w:ascii="Arial" w:hAnsi="Arial" w:cs="Arial"/>
          <w:color w:val="000000"/>
          <w:sz w:val="24"/>
          <w:szCs w:val="24"/>
          <w:u w:val="single"/>
        </w:rPr>
        <w:t xml:space="preserve"> (IPMC)</w:t>
      </w:r>
      <w:bookmarkEnd w:id="27"/>
      <w:bookmarkEnd w:id="28"/>
    </w:p>
    <w:p w:rsidR="00E368D3" w:rsidRDefault="00E368D3" w:rsidP="00E368D3">
      <w:pPr>
        <w:keepNext/>
        <w:widowControl/>
        <w:tabs>
          <w:tab w:val="left" w:pos="-1440"/>
          <w:tab w:val="left" w:pos="-720"/>
          <w:tab w:val="left" w:pos="630"/>
          <w:tab w:val="left" w:pos="1080"/>
        </w:tabs>
        <w:rPr>
          <w:rFonts w:cs="Arial"/>
          <w:color w:val="000000"/>
          <w:szCs w:val="24"/>
        </w:rPr>
      </w:pPr>
    </w:p>
    <w:p w:rsidR="00E368D3" w:rsidRDefault="00E368D3" w:rsidP="00E368D3">
      <w:pPr>
        <w:keepNext/>
        <w:widowControl/>
        <w:tabs>
          <w:tab w:val="left" w:pos="-1440"/>
          <w:tab w:val="left" w:pos="-720"/>
          <w:tab w:val="left" w:pos="630"/>
          <w:tab w:val="left" w:pos="1080"/>
        </w:tabs>
        <w:rPr>
          <w:rFonts w:cs="Arial"/>
          <w:color w:val="000000"/>
          <w:szCs w:val="24"/>
        </w:rPr>
      </w:pPr>
      <w:r>
        <w:rPr>
          <w:rFonts w:cs="Arial"/>
          <w:color w:val="000000"/>
          <w:szCs w:val="24"/>
        </w:rPr>
        <w:tab/>
        <w:t>a.  Prepare, monitor, and update the installation Integrated Pest Management (IPM) Plan.</w:t>
      </w:r>
    </w:p>
    <w:p w:rsidR="00E368D3" w:rsidRPr="00C304B8" w:rsidRDefault="00E368D3" w:rsidP="00E368D3">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b. </w:t>
      </w:r>
      <w:r w:rsidR="00C84B98" w:rsidRPr="00C304B8">
        <w:rPr>
          <w:rFonts w:cs="Arial"/>
          <w:color w:val="000000"/>
          <w:szCs w:val="24"/>
        </w:rPr>
        <w:t xml:space="preserve"> </w:t>
      </w:r>
      <w:r w:rsidRPr="00C304B8">
        <w:rPr>
          <w:rFonts w:cs="Arial"/>
          <w:color w:val="000000"/>
          <w:szCs w:val="24"/>
        </w:rPr>
        <w:t>Coordinate with activities conducting pest surveillance or controlling pests to ensure all applicable information is recorded and rep</w:t>
      </w:r>
      <w:r w:rsidR="007745C8">
        <w:rPr>
          <w:rFonts w:cs="Arial"/>
          <w:color w:val="000000"/>
          <w:szCs w:val="24"/>
        </w:rPr>
        <w:t>orted as required by this P</w:t>
      </w:r>
      <w:r w:rsidR="00BB3352" w:rsidRPr="00C304B8">
        <w:rPr>
          <w:rFonts w:cs="Arial"/>
          <w:color w:val="000000"/>
          <w:szCs w:val="24"/>
        </w:rPr>
        <w:t>lan.</w:t>
      </w: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 xml:space="preserve"> </w:t>
      </w: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c. </w:t>
      </w:r>
      <w:r w:rsidR="00C84B98" w:rsidRPr="00C304B8">
        <w:rPr>
          <w:rFonts w:cs="Arial"/>
          <w:color w:val="000000"/>
          <w:szCs w:val="24"/>
        </w:rPr>
        <w:t xml:space="preserve"> </w:t>
      </w:r>
      <w:r w:rsidRPr="00C304B8">
        <w:rPr>
          <w:rFonts w:cs="Arial"/>
          <w:color w:val="000000"/>
          <w:szCs w:val="24"/>
        </w:rPr>
        <w:t>Function as liaison between those individuals who store and apply pesticides (e.g., public works, golf course, pest control contractors, and tenant activities) and activities or individuals who document or deal with pesticide use in their programs (e.g., Environmental Office, Safety Office, Fire Department, Industrial Hygienist).</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d. </w:t>
      </w:r>
      <w:r w:rsidR="00C84B98" w:rsidRPr="00C304B8">
        <w:rPr>
          <w:rFonts w:cs="Arial"/>
          <w:color w:val="000000"/>
          <w:szCs w:val="24"/>
        </w:rPr>
        <w:t xml:space="preserve"> </w:t>
      </w:r>
      <w:r w:rsidRPr="00C304B8">
        <w:rPr>
          <w:rFonts w:cs="Arial"/>
          <w:color w:val="000000"/>
          <w:szCs w:val="24"/>
        </w:rPr>
        <w:t>Monitor certification and continuing pest management training for pesticide applicators on the installation.</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e. </w:t>
      </w:r>
      <w:r w:rsidR="00C84B98" w:rsidRPr="00C304B8">
        <w:rPr>
          <w:rFonts w:cs="Arial"/>
          <w:color w:val="000000"/>
          <w:szCs w:val="24"/>
        </w:rPr>
        <w:t xml:space="preserve"> </w:t>
      </w:r>
      <w:r w:rsidRPr="00C304B8">
        <w:rPr>
          <w:rFonts w:cs="Arial"/>
          <w:color w:val="000000"/>
          <w:szCs w:val="24"/>
        </w:rPr>
        <w:t>Coordinate and monitor contracts dealing with pesticide application and keep a copy of each contract on file.</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f. </w:t>
      </w:r>
      <w:r w:rsidR="00C84B98" w:rsidRPr="00C304B8">
        <w:rPr>
          <w:rFonts w:cs="Arial"/>
          <w:color w:val="000000"/>
          <w:szCs w:val="24"/>
        </w:rPr>
        <w:t xml:space="preserve"> </w:t>
      </w:r>
      <w:r w:rsidRPr="00C304B8">
        <w:rPr>
          <w:rFonts w:cs="Arial"/>
          <w:color w:val="000000"/>
          <w:szCs w:val="24"/>
        </w:rPr>
        <w:t>Coordinate with local, State</w:t>
      </w:r>
      <w:r w:rsidR="00C84B98" w:rsidRPr="00C304B8">
        <w:rPr>
          <w:rFonts w:cs="Arial"/>
          <w:color w:val="000000"/>
          <w:szCs w:val="24"/>
        </w:rPr>
        <w:t xml:space="preserve"> and Federal agencies as necessary</w:t>
      </w:r>
      <w:r w:rsidRPr="00C304B8">
        <w:rPr>
          <w:rFonts w:cs="Arial"/>
          <w:color w:val="000000"/>
          <w:szCs w:val="24"/>
        </w:rPr>
        <w:t xml:space="preserve"> to conduct the installation's pest management program.</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g. </w:t>
      </w:r>
      <w:r w:rsidR="00C222E6" w:rsidRPr="00C304B8">
        <w:rPr>
          <w:rFonts w:cs="Arial"/>
          <w:color w:val="000000"/>
          <w:szCs w:val="24"/>
        </w:rPr>
        <w:t xml:space="preserve"> </w:t>
      </w:r>
      <w:r w:rsidRPr="00C304B8">
        <w:rPr>
          <w:rFonts w:cs="Arial"/>
          <w:color w:val="000000"/>
          <w:szCs w:val="24"/>
        </w:rPr>
        <w:t xml:space="preserve">Answer pest management questions from the </w:t>
      </w:r>
      <w:r w:rsidR="00305ADC" w:rsidRPr="00C304B8">
        <w:rPr>
          <w:rFonts w:cs="Arial"/>
          <w:color w:val="000000"/>
          <w:szCs w:val="24"/>
        </w:rPr>
        <w:t>Garrison</w:t>
      </w:r>
      <w:r w:rsidR="00581EA3" w:rsidRPr="00C304B8">
        <w:rPr>
          <w:rFonts w:cs="Arial"/>
          <w:color w:val="000000"/>
          <w:szCs w:val="24"/>
        </w:rPr>
        <w:t xml:space="preserve"> </w:t>
      </w:r>
      <w:r w:rsidRPr="00C304B8">
        <w:rPr>
          <w:rFonts w:cs="Arial"/>
          <w:color w:val="000000"/>
          <w:szCs w:val="24"/>
        </w:rPr>
        <w:t>Commander, the Army Environmental Command</w:t>
      </w:r>
      <w:r w:rsidR="00305ADC" w:rsidRPr="00C304B8">
        <w:rPr>
          <w:rFonts w:cs="Arial"/>
          <w:color w:val="000000"/>
          <w:szCs w:val="24"/>
        </w:rPr>
        <w:t xml:space="preserve"> (AEC)</w:t>
      </w:r>
      <w:r w:rsidRPr="00C304B8">
        <w:rPr>
          <w:rFonts w:cs="Arial"/>
          <w:color w:val="000000"/>
          <w:szCs w:val="24"/>
        </w:rPr>
        <w:t>, and Dep</w:t>
      </w:r>
      <w:r w:rsidR="00D82E39" w:rsidRPr="00C304B8">
        <w:rPr>
          <w:rFonts w:cs="Arial"/>
          <w:color w:val="000000"/>
          <w:szCs w:val="24"/>
        </w:rPr>
        <w:t>artment of the Army (DA).</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CC1BB4" w:rsidRDefault="00500405" w:rsidP="00CC1BB4">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h. </w:t>
      </w:r>
      <w:r w:rsidR="00C222E6" w:rsidRPr="00C304B8">
        <w:rPr>
          <w:rFonts w:cs="Arial"/>
          <w:color w:val="000000"/>
          <w:szCs w:val="24"/>
        </w:rPr>
        <w:t xml:space="preserve"> </w:t>
      </w:r>
      <w:r w:rsidRPr="00C304B8">
        <w:rPr>
          <w:rFonts w:cs="Arial"/>
          <w:color w:val="000000"/>
          <w:szCs w:val="24"/>
        </w:rPr>
        <w:t>Monitor sale and distribution of pesticides on the installation.</w:t>
      </w:r>
    </w:p>
    <w:p w:rsidR="00CC1BB4" w:rsidRDefault="00CC1BB4" w:rsidP="00CC1BB4">
      <w:pPr>
        <w:keepNext/>
        <w:widowControl/>
        <w:tabs>
          <w:tab w:val="left" w:pos="-1440"/>
          <w:tab w:val="left" w:pos="-720"/>
          <w:tab w:val="left" w:pos="630"/>
          <w:tab w:val="left" w:pos="1080"/>
        </w:tabs>
        <w:rPr>
          <w:rFonts w:cs="Arial"/>
          <w:color w:val="000000"/>
          <w:szCs w:val="24"/>
        </w:rPr>
      </w:pPr>
    </w:p>
    <w:p w:rsidR="00472C18" w:rsidRPr="00CC1BB4" w:rsidRDefault="00CC1BB4" w:rsidP="00CC1BB4">
      <w:pPr>
        <w:keepNext/>
        <w:widowControl/>
        <w:tabs>
          <w:tab w:val="left" w:pos="-1440"/>
          <w:tab w:val="left" w:pos="-720"/>
          <w:tab w:val="left" w:pos="630"/>
          <w:tab w:val="left" w:pos="1080"/>
        </w:tabs>
        <w:rPr>
          <w:rFonts w:cs="Arial"/>
          <w:color w:val="000000"/>
          <w:szCs w:val="24"/>
        </w:rPr>
      </w:pPr>
      <w:r>
        <w:rPr>
          <w:rFonts w:cs="Arial"/>
          <w:color w:val="000000"/>
          <w:szCs w:val="24"/>
        </w:rPr>
        <w:tab/>
      </w:r>
      <w:r w:rsidRPr="00CC1BB4">
        <w:rPr>
          <w:rFonts w:cs="Arial"/>
          <w:color w:val="000000"/>
          <w:szCs w:val="24"/>
        </w:rPr>
        <w:t>i.</w:t>
      </w:r>
      <w:r>
        <w:rPr>
          <w:rFonts w:cs="Arial"/>
          <w:color w:val="000000"/>
          <w:szCs w:val="24"/>
        </w:rPr>
        <w:t xml:space="preserve">  </w:t>
      </w:r>
      <w:r w:rsidR="00472C18" w:rsidRPr="00CC1BB4">
        <w:rPr>
          <w:rFonts w:cs="Arial"/>
          <w:color w:val="000000"/>
          <w:szCs w:val="24"/>
        </w:rPr>
        <w:t xml:space="preserve">Submit pest control contracts to AEC </w:t>
      </w:r>
      <w:r w:rsidR="00CD1C00" w:rsidRPr="00CC1BB4">
        <w:rPr>
          <w:rFonts w:cs="Arial"/>
          <w:color w:val="000000"/>
          <w:szCs w:val="24"/>
        </w:rPr>
        <w:t>for review and approval by AEC Pest Management C</w:t>
      </w:r>
      <w:r w:rsidR="00472C18" w:rsidRPr="00CC1BB4">
        <w:rPr>
          <w:rFonts w:cs="Arial"/>
          <w:color w:val="000000"/>
          <w:szCs w:val="24"/>
        </w:rPr>
        <w:t>onsultants (PMC’s)</w:t>
      </w:r>
      <w:r w:rsidR="008405C3" w:rsidRPr="00CC1BB4">
        <w:rPr>
          <w:rFonts w:cs="Arial"/>
          <w:color w:val="000000"/>
          <w:szCs w:val="24"/>
        </w:rPr>
        <w:t>.</w:t>
      </w:r>
    </w:p>
    <w:p w:rsidR="008405C3" w:rsidRPr="00C304B8" w:rsidRDefault="008405C3" w:rsidP="008405C3">
      <w:pPr>
        <w:keepNext/>
        <w:widowControl/>
        <w:tabs>
          <w:tab w:val="left" w:pos="-1440"/>
          <w:tab w:val="left" w:pos="-720"/>
          <w:tab w:val="left" w:pos="900"/>
        </w:tabs>
        <w:rPr>
          <w:rFonts w:cs="Arial"/>
          <w:color w:val="000000"/>
          <w:szCs w:val="24"/>
        </w:rPr>
      </w:pPr>
    </w:p>
    <w:p w:rsidR="008405C3" w:rsidRPr="00C304B8" w:rsidRDefault="008405C3" w:rsidP="008405C3">
      <w:pPr>
        <w:keepNext/>
        <w:widowControl/>
        <w:tabs>
          <w:tab w:val="left" w:pos="-1440"/>
          <w:tab w:val="left" w:pos="-720"/>
          <w:tab w:val="left" w:pos="630"/>
          <w:tab w:val="left" w:pos="900"/>
        </w:tabs>
        <w:rPr>
          <w:rFonts w:cs="Arial"/>
          <w:color w:val="000000"/>
          <w:szCs w:val="24"/>
        </w:rPr>
      </w:pPr>
      <w:r w:rsidRPr="00C304B8">
        <w:rPr>
          <w:rFonts w:cs="Arial"/>
          <w:color w:val="000000"/>
          <w:szCs w:val="24"/>
        </w:rPr>
        <w:tab/>
        <w:t xml:space="preserve">j.   </w:t>
      </w:r>
      <w:r w:rsidR="00305ADC" w:rsidRPr="00C304B8">
        <w:rPr>
          <w:rFonts w:cs="Arial"/>
          <w:color w:val="000000"/>
          <w:szCs w:val="24"/>
        </w:rPr>
        <w:t>Annually submit IPM</w:t>
      </w:r>
      <w:r w:rsidR="00CD1C00">
        <w:rPr>
          <w:rFonts w:cs="Arial"/>
          <w:color w:val="000000"/>
          <w:szCs w:val="24"/>
        </w:rPr>
        <w:t xml:space="preserve"> </w:t>
      </w:r>
      <w:r w:rsidR="00305ADC" w:rsidRPr="00C304B8">
        <w:rPr>
          <w:rFonts w:cs="Arial"/>
          <w:color w:val="000000"/>
          <w:szCs w:val="24"/>
        </w:rPr>
        <w:t>P</w:t>
      </w:r>
      <w:r w:rsidR="00CD1C00">
        <w:rPr>
          <w:rFonts w:cs="Arial"/>
          <w:color w:val="000000"/>
          <w:szCs w:val="24"/>
        </w:rPr>
        <w:t>lan</w:t>
      </w:r>
      <w:r w:rsidR="00305ADC" w:rsidRPr="00C304B8">
        <w:rPr>
          <w:rFonts w:cs="Arial"/>
          <w:color w:val="000000"/>
          <w:szCs w:val="24"/>
        </w:rPr>
        <w:t xml:space="preserve"> to AEC</w:t>
      </w:r>
      <w:r w:rsidRPr="00C304B8">
        <w:rPr>
          <w:rFonts w:cs="Arial"/>
          <w:color w:val="000000"/>
          <w:szCs w:val="24"/>
        </w:rPr>
        <w:t xml:space="preserve"> </w:t>
      </w:r>
      <w:r w:rsidR="00305ADC" w:rsidRPr="00C304B8">
        <w:rPr>
          <w:rFonts w:cs="Arial"/>
          <w:color w:val="000000"/>
          <w:szCs w:val="24"/>
        </w:rPr>
        <w:t>PMCs for review and approval IAW DO</w:t>
      </w:r>
      <w:r w:rsidRPr="00C304B8">
        <w:rPr>
          <w:rFonts w:cs="Arial"/>
          <w:color w:val="000000"/>
          <w:szCs w:val="24"/>
        </w:rPr>
        <w:t>DI</w:t>
      </w:r>
      <w:r w:rsidR="00DC3D86" w:rsidRPr="00C304B8">
        <w:rPr>
          <w:rFonts w:cs="Arial"/>
          <w:color w:val="000000"/>
          <w:szCs w:val="24"/>
        </w:rPr>
        <w:t xml:space="preserve"> 4150.07, pa</w:t>
      </w:r>
      <w:r w:rsidR="00305ADC" w:rsidRPr="00C304B8">
        <w:rPr>
          <w:rFonts w:cs="Arial"/>
          <w:color w:val="000000"/>
          <w:szCs w:val="24"/>
        </w:rPr>
        <w:t>ragraphs</w:t>
      </w:r>
      <w:r w:rsidR="00DC3D86" w:rsidRPr="00C304B8">
        <w:rPr>
          <w:rFonts w:cs="Arial"/>
          <w:color w:val="000000"/>
          <w:szCs w:val="24"/>
        </w:rPr>
        <w:t xml:space="preserve"> 5.4.20.1 and E4.2.1.6</w:t>
      </w:r>
    </w:p>
    <w:p w:rsidR="00DC3D86" w:rsidRPr="00C304B8" w:rsidRDefault="00DC3D86" w:rsidP="008405C3">
      <w:pPr>
        <w:keepNext/>
        <w:widowControl/>
        <w:tabs>
          <w:tab w:val="left" w:pos="-1440"/>
          <w:tab w:val="left" w:pos="-720"/>
          <w:tab w:val="left" w:pos="630"/>
          <w:tab w:val="left" w:pos="900"/>
        </w:tabs>
        <w:rPr>
          <w:rFonts w:cs="Arial"/>
          <w:color w:val="000000"/>
          <w:szCs w:val="24"/>
        </w:rPr>
      </w:pPr>
    </w:p>
    <w:p w:rsidR="00DC3D86" w:rsidRPr="00C304B8" w:rsidRDefault="00CD1C00" w:rsidP="008405C3">
      <w:pPr>
        <w:keepNext/>
        <w:widowControl/>
        <w:tabs>
          <w:tab w:val="left" w:pos="-1440"/>
          <w:tab w:val="left" w:pos="-720"/>
          <w:tab w:val="left" w:pos="630"/>
          <w:tab w:val="left" w:pos="900"/>
        </w:tabs>
        <w:rPr>
          <w:rFonts w:cs="Arial"/>
          <w:color w:val="000000"/>
          <w:szCs w:val="24"/>
        </w:rPr>
      </w:pPr>
      <w:r>
        <w:rPr>
          <w:rFonts w:cs="Arial"/>
          <w:color w:val="000000"/>
          <w:szCs w:val="24"/>
        </w:rPr>
        <w:tab/>
        <w:t>k.  Submit</w:t>
      </w:r>
      <w:r w:rsidR="00DC3D86" w:rsidRPr="00C304B8">
        <w:rPr>
          <w:rFonts w:cs="Arial"/>
          <w:color w:val="000000"/>
          <w:szCs w:val="24"/>
        </w:rPr>
        <w:t xml:space="preserve"> </w:t>
      </w:r>
      <w:r w:rsidR="00D17723" w:rsidRPr="00C304B8">
        <w:rPr>
          <w:rFonts w:cs="Arial"/>
          <w:color w:val="000000"/>
          <w:szCs w:val="24"/>
        </w:rPr>
        <w:t>the following forms to the AEC PMCs, as requi</w:t>
      </w:r>
      <w:r w:rsidR="00305ADC" w:rsidRPr="00C304B8">
        <w:rPr>
          <w:rFonts w:cs="Arial"/>
          <w:color w:val="000000"/>
          <w:szCs w:val="24"/>
        </w:rPr>
        <w:t xml:space="preserve">red, Annual Plan Update </w:t>
      </w:r>
      <w:r>
        <w:rPr>
          <w:rFonts w:cs="Arial"/>
          <w:color w:val="000000"/>
          <w:szCs w:val="24"/>
        </w:rPr>
        <w:t xml:space="preserve">Form </w:t>
      </w:r>
      <w:r w:rsidR="00305ADC" w:rsidRPr="00C304B8">
        <w:rPr>
          <w:rFonts w:cs="Arial"/>
          <w:color w:val="000000"/>
          <w:szCs w:val="24"/>
        </w:rPr>
        <w:t>(PUF); O</w:t>
      </w:r>
      <w:r w:rsidR="00D17723" w:rsidRPr="00C304B8">
        <w:rPr>
          <w:rFonts w:cs="Arial"/>
          <w:color w:val="000000"/>
          <w:szCs w:val="24"/>
        </w:rPr>
        <w:t>ut-of-Cyc</w:t>
      </w:r>
      <w:r w:rsidR="00305ADC" w:rsidRPr="00C304B8">
        <w:rPr>
          <w:rFonts w:cs="Arial"/>
          <w:color w:val="000000"/>
          <w:szCs w:val="24"/>
        </w:rPr>
        <w:t>le Pesticide Use Request</w:t>
      </w:r>
      <w:r>
        <w:rPr>
          <w:rFonts w:cs="Arial"/>
          <w:color w:val="000000"/>
          <w:szCs w:val="24"/>
        </w:rPr>
        <w:t xml:space="preserve"> (OCPUR)</w:t>
      </w:r>
      <w:r w:rsidR="00D17723" w:rsidRPr="00C304B8">
        <w:rPr>
          <w:rFonts w:cs="Arial"/>
          <w:color w:val="000000"/>
          <w:szCs w:val="24"/>
        </w:rPr>
        <w:t>; Pesticide Use Proposal (PUP).</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291B0F" w:rsidP="00926BFB">
      <w:pPr>
        <w:pStyle w:val="Heading2"/>
        <w:widowControl/>
        <w:rPr>
          <w:rFonts w:ascii="Arial" w:hAnsi="Arial" w:cs="Arial"/>
          <w:b w:val="0"/>
          <w:color w:val="000000"/>
          <w:sz w:val="24"/>
          <w:szCs w:val="24"/>
        </w:rPr>
      </w:pPr>
      <w:bookmarkStart w:id="29" w:name="_Toc275530631"/>
      <w:bookmarkStart w:id="30" w:name="_Toc432587708"/>
      <w:r w:rsidRPr="00C304B8">
        <w:rPr>
          <w:rFonts w:ascii="Arial" w:hAnsi="Arial" w:cs="Arial"/>
          <w:color w:val="000000"/>
          <w:sz w:val="24"/>
          <w:szCs w:val="24"/>
        </w:rPr>
        <w:t>2.6</w:t>
      </w:r>
      <w:r w:rsidR="00500405" w:rsidRPr="00C304B8">
        <w:rPr>
          <w:rFonts w:ascii="Arial" w:hAnsi="Arial" w:cs="Arial"/>
          <w:color w:val="000000"/>
          <w:sz w:val="24"/>
          <w:szCs w:val="24"/>
        </w:rPr>
        <w:t xml:space="preserve"> </w:t>
      </w:r>
      <w:r w:rsidR="00C222E6" w:rsidRPr="00C304B8">
        <w:rPr>
          <w:rFonts w:ascii="Arial" w:hAnsi="Arial" w:cs="Arial"/>
          <w:color w:val="000000"/>
          <w:sz w:val="24"/>
          <w:szCs w:val="24"/>
        </w:rPr>
        <w:t xml:space="preserve"> </w:t>
      </w:r>
      <w:r w:rsidR="00500405" w:rsidRPr="00C304B8">
        <w:rPr>
          <w:rFonts w:ascii="Arial" w:hAnsi="Arial" w:cs="Arial"/>
          <w:color w:val="000000"/>
          <w:sz w:val="24"/>
          <w:szCs w:val="24"/>
          <w:u w:val="single"/>
        </w:rPr>
        <w:t>Building Occupants</w:t>
      </w:r>
      <w:bookmarkEnd w:id="29"/>
      <w:bookmarkEnd w:id="30"/>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ind w:left="630"/>
        <w:rPr>
          <w:rFonts w:cs="Arial"/>
          <w:color w:val="000000"/>
          <w:szCs w:val="24"/>
        </w:rPr>
      </w:pPr>
      <w:r w:rsidRPr="00C304B8">
        <w:rPr>
          <w:rFonts w:cs="Arial"/>
          <w:color w:val="000000"/>
          <w:szCs w:val="24"/>
        </w:rPr>
        <w:t xml:space="preserve">a. </w:t>
      </w:r>
      <w:r w:rsidR="00C222E6" w:rsidRPr="00C304B8">
        <w:rPr>
          <w:rFonts w:cs="Arial"/>
          <w:color w:val="000000"/>
          <w:szCs w:val="24"/>
        </w:rPr>
        <w:t xml:space="preserve"> </w:t>
      </w:r>
      <w:r w:rsidRPr="00C304B8">
        <w:rPr>
          <w:rFonts w:cs="Arial"/>
          <w:color w:val="000000"/>
          <w:szCs w:val="24"/>
        </w:rPr>
        <w:t>Apply good sanitary practices to prevent pest infestations.</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b. </w:t>
      </w:r>
      <w:r w:rsidR="00C222E6" w:rsidRPr="00C304B8">
        <w:rPr>
          <w:rFonts w:cs="Arial"/>
          <w:color w:val="000000"/>
          <w:szCs w:val="24"/>
        </w:rPr>
        <w:t xml:space="preserve"> </w:t>
      </w:r>
      <w:r w:rsidRPr="00C304B8">
        <w:rPr>
          <w:rFonts w:cs="Arial"/>
          <w:color w:val="000000"/>
          <w:szCs w:val="24"/>
        </w:rPr>
        <w:t xml:space="preserve">Use all </w:t>
      </w:r>
      <w:r w:rsidR="00925E0B" w:rsidRPr="00C304B8">
        <w:rPr>
          <w:rFonts w:cs="Arial"/>
          <w:color w:val="000000"/>
          <w:szCs w:val="24"/>
        </w:rPr>
        <w:t>IPM</w:t>
      </w:r>
      <w:r w:rsidRPr="00C304B8">
        <w:rPr>
          <w:rFonts w:cs="Arial"/>
          <w:color w:val="000000"/>
          <w:szCs w:val="24"/>
        </w:rPr>
        <w:t xml:space="preserve"> control techniques</w:t>
      </w:r>
      <w:r w:rsidR="00581EA3" w:rsidRPr="00C304B8">
        <w:rPr>
          <w:rFonts w:cs="Arial"/>
          <w:color w:val="000000"/>
          <w:szCs w:val="24"/>
        </w:rPr>
        <w:t xml:space="preserve"> such as good housekeeping practices, pest exclusion, snap traps, gl</w:t>
      </w:r>
      <w:r w:rsidR="00C222E6" w:rsidRPr="00C304B8">
        <w:rPr>
          <w:rFonts w:cs="Arial"/>
          <w:color w:val="000000"/>
          <w:szCs w:val="24"/>
        </w:rPr>
        <w:t>ue boards</w:t>
      </w:r>
      <w:r w:rsidR="00581EA3" w:rsidRPr="00C304B8">
        <w:rPr>
          <w:rFonts w:cs="Arial"/>
          <w:color w:val="000000"/>
          <w:szCs w:val="24"/>
        </w:rPr>
        <w:t xml:space="preserve"> and s</w:t>
      </w:r>
      <w:r w:rsidR="00C222E6" w:rsidRPr="00C304B8">
        <w:rPr>
          <w:rFonts w:cs="Arial"/>
          <w:color w:val="000000"/>
          <w:szCs w:val="24"/>
        </w:rPr>
        <w:t>tructural repairs</w:t>
      </w:r>
      <w:r w:rsidRPr="00C304B8">
        <w:rPr>
          <w:rFonts w:cs="Arial"/>
          <w:color w:val="000000"/>
          <w:szCs w:val="24"/>
        </w:rPr>
        <w:t xml:space="preserve"> before requesting further assistan</w:t>
      </w:r>
      <w:r w:rsidR="00305ADC" w:rsidRPr="00C304B8">
        <w:rPr>
          <w:rFonts w:cs="Arial"/>
          <w:color w:val="000000"/>
          <w:szCs w:val="24"/>
        </w:rPr>
        <w:t>ce from FB-DPW</w:t>
      </w:r>
      <w:r w:rsidRPr="00C304B8">
        <w:rPr>
          <w:rFonts w:cs="Arial"/>
          <w:color w:val="000000"/>
          <w:szCs w:val="24"/>
        </w:rPr>
        <w:t>.</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c. </w:t>
      </w:r>
      <w:r w:rsidR="00C222E6" w:rsidRPr="00C304B8">
        <w:rPr>
          <w:rFonts w:cs="Arial"/>
          <w:color w:val="000000"/>
          <w:szCs w:val="24"/>
        </w:rPr>
        <w:t xml:space="preserve"> </w:t>
      </w:r>
      <w:r w:rsidRPr="00C304B8">
        <w:rPr>
          <w:rFonts w:cs="Arial"/>
          <w:color w:val="000000"/>
          <w:szCs w:val="24"/>
        </w:rPr>
        <w:t>Apply only those pesticides approved by DOD, DA and FB-DPW.</w:t>
      </w:r>
    </w:p>
    <w:p w:rsidR="00500405" w:rsidRPr="00C304B8" w:rsidRDefault="00500405" w:rsidP="00926BFB">
      <w:pPr>
        <w:keepNext/>
        <w:widowControl/>
        <w:tabs>
          <w:tab w:val="left" w:pos="-1440"/>
          <w:tab w:val="left" w:pos="-720"/>
          <w:tab w:val="left" w:pos="630"/>
          <w:tab w:val="left" w:pos="1080"/>
        </w:tabs>
        <w:rPr>
          <w:rFonts w:cs="Arial"/>
          <w:color w:val="000000"/>
          <w:szCs w:val="24"/>
        </w:rPr>
      </w:pPr>
    </w:p>
    <w:p w:rsidR="00500405" w:rsidRPr="00C304B8" w:rsidRDefault="00500405" w:rsidP="00926BFB">
      <w:pPr>
        <w:keepNext/>
        <w:widowControl/>
        <w:tabs>
          <w:tab w:val="left" w:pos="-1440"/>
          <w:tab w:val="left" w:pos="-720"/>
          <w:tab w:val="left" w:pos="630"/>
          <w:tab w:val="left" w:pos="1080"/>
        </w:tabs>
        <w:rPr>
          <w:rFonts w:cs="Arial"/>
          <w:color w:val="000000"/>
          <w:szCs w:val="24"/>
        </w:rPr>
      </w:pPr>
      <w:r w:rsidRPr="00C304B8">
        <w:rPr>
          <w:rFonts w:cs="Arial"/>
          <w:color w:val="000000"/>
          <w:szCs w:val="24"/>
        </w:rPr>
        <w:tab/>
        <w:t xml:space="preserve">d. </w:t>
      </w:r>
      <w:r w:rsidR="00C222E6" w:rsidRPr="00C304B8">
        <w:rPr>
          <w:rFonts w:cs="Arial"/>
          <w:color w:val="000000"/>
          <w:szCs w:val="24"/>
        </w:rPr>
        <w:t xml:space="preserve"> </w:t>
      </w:r>
      <w:r w:rsidRPr="00C304B8">
        <w:rPr>
          <w:rFonts w:cs="Arial"/>
          <w:color w:val="000000"/>
          <w:szCs w:val="24"/>
        </w:rPr>
        <w:t xml:space="preserve">Cooperate fully with FB-DPW personnel, </w:t>
      </w:r>
      <w:r w:rsidR="00502CBE" w:rsidRPr="00C304B8">
        <w:rPr>
          <w:rFonts w:cs="Arial"/>
          <w:color w:val="000000"/>
          <w:szCs w:val="24"/>
        </w:rPr>
        <w:t>Fort Belvoir Residential Community (FBRC</w:t>
      </w:r>
      <w:r w:rsidR="005408D4" w:rsidRPr="00C304B8">
        <w:rPr>
          <w:rFonts w:cs="Arial"/>
          <w:color w:val="000000"/>
          <w:szCs w:val="24"/>
        </w:rPr>
        <w:t>) housing</w:t>
      </w:r>
      <w:r w:rsidRPr="00C304B8">
        <w:rPr>
          <w:rFonts w:cs="Arial"/>
          <w:color w:val="000000"/>
          <w:szCs w:val="24"/>
        </w:rPr>
        <w:t xml:space="preserve"> management personnel and contractors in schedu</w:t>
      </w:r>
      <w:r w:rsidR="00674FCE" w:rsidRPr="00C304B8">
        <w:rPr>
          <w:rFonts w:cs="Arial"/>
          <w:color w:val="000000"/>
          <w:szCs w:val="24"/>
        </w:rPr>
        <w:t>ling pest management operations</w:t>
      </w:r>
      <w:r w:rsidRPr="00C304B8">
        <w:rPr>
          <w:rFonts w:cs="Arial"/>
          <w:color w:val="000000"/>
          <w:szCs w:val="24"/>
        </w:rPr>
        <w:t xml:space="preserve"> to include preparing the areas to be treated.</w:t>
      </w:r>
    </w:p>
    <w:p w:rsidR="00500405" w:rsidRDefault="00500405" w:rsidP="00926BFB">
      <w:pPr>
        <w:keepNext/>
        <w:widowControl/>
        <w:tabs>
          <w:tab w:val="left" w:pos="-1440"/>
          <w:tab w:val="left" w:pos="-720"/>
          <w:tab w:val="left" w:pos="630"/>
          <w:tab w:val="left" w:pos="1080"/>
        </w:tabs>
        <w:rPr>
          <w:rFonts w:cs="Arial"/>
          <w:color w:val="000000"/>
          <w:sz w:val="22"/>
        </w:rPr>
      </w:pPr>
    </w:p>
    <w:p w:rsidR="00500405" w:rsidRPr="00A5624E" w:rsidRDefault="00291B0F" w:rsidP="00926BFB">
      <w:pPr>
        <w:pStyle w:val="Heading2"/>
        <w:widowControl/>
        <w:rPr>
          <w:rFonts w:ascii="Arial" w:hAnsi="Arial" w:cs="Arial"/>
          <w:b w:val="0"/>
          <w:color w:val="000000"/>
          <w:sz w:val="24"/>
          <w:szCs w:val="24"/>
        </w:rPr>
      </w:pPr>
      <w:bookmarkStart w:id="31" w:name="_Toc275530632"/>
      <w:bookmarkStart w:id="32" w:name="_Toc432587709"/>
      <w:r w:rsidRPr="00A5624E">
        <w:rPr>
          <w:rFonts w:ascii="Arial" w:hAnsi="Arial" w:cs="Arial"/>
          <w:color w:val="000000"/>
          <w:sz w:val="24"/>
          <w:szCs w:val="24"/>
        </w:rPr>
        <w:t>2.7</w:t>
      </w:r>
      <w:r w:rsidR="00500405" w:rsidRPr="00A5624E">
        <w:rPr>
          <w:rFonts w:ascii="Arial" w:hAnsi="Arial" w:cs="Arial"/>
          <w:color w:val="000000"/>
          <w:sz w:val="24"/>
          <w:szCs w:val="24"/>
        </w:rPr>
        <w:t xml:space="preserve"> </w:t>
      </w:r>
      <w:r w:rsidR="00145D04" w:rsidRPr="00A5624E">
        <w:rPr>
          <w:rFonts w:ascii="Arial" w:hAnsi="Arial" w:cs="Arial"/>
          <w:color w:val="000000"/>
          <w:sz w:val="24"/>
          <w:szCs w:val="24"/>
        </w:rPr>
        <w:t xml:space="preserve"> </w:t>
      </w:r>
      <w:r w:rsidR="00500405" w:rsidRPr="00A5624E">
        <w:rPr>
          <w:rFonts w:ascii="Arial" w:hAnsi="Arial" w:cs="Arial"/>
          <w:color w:val="000000"/>
          <w:sz w:val="24"/>
          <w:szCs w:val="24"/>
          <w:u w:val="single"/>
        </w:rPr>
        <w:t>Pest Management Contractor (Government)</w:t>
      </w:r>
      <w:bookmarkEnd w:id="31"/>
      <w:bookmarkEnd w:id="32"/>
    </w:p>
    <w:p w:rsidR="00500405" w:rsidRPr="00A5624E" w:rsidRDefault="00500405" w:rsidP="00926BFB">
      <w:pPr>
        <w:keepNext/>
        <w:widowControl/>
        <w:tabs>
          <w:tab w:val="left" w:pos="-1440"/>
          <w:tab w:val="left" w:pos="-720"/>
          <w:tab w:val="left" w:pos="630"/>
          <w:tab w:val="left" w:pos="1080"/>
        </w:tabs>
        <w:rPr>
          <w:rFonts w:cs="Arial"/>
          <w:color w:val="000000"/>
          <w:szCs w:val="24"/>
        </w:rPr>
      </w:pPr>
    </w:p>
    <w:p w:rsidR="00500405" w:rsidRPr="00A5624E" w:rsidRDefault="00500405" w:rsidP="00926BFB">
      <w:pPr>
        <w:keepNext/>
        <w:widowControl/>
        <w:tabs>
          <w:tab w:val="left" w:pos="-1440"/>
          <w:tab w:val="left" w:pos="-720"/>
          <w:tab w:val="left" w:pos="630"/>
          <w:tab w:val="left" w:pos="1080"/>
        </w:tabs>
        <w:ind w:left="630"/>
        <w:rPr>
          <w:rFonts w:cs="Arial"/>
          <w:color w:val="000000"/>
          <w:szCs w:val="24"/>
        </w:rPr>
      </w:pPr>
      <w:r w:rsidRPr="00A5624E">
        <w:rPr>
          <w:rFonts w:cs="Arial"/>
          <w:color w:val="000000"/>
          <w:szCs w:val="24"/>
        </w:rPr>
        <w:t xml:space="preserve">a. </w:t>
      </w:r>
      <w:r w:rsidR="00145D04" w:rsidRPr="00A5624E">
        <w:rPr>
          <w:rFonts w:cs="Arial"/>
          <w:color w:val="000000"/>
          <w:szCs w:val="24"/>
        </w:rPr>
        <w:t xml:space="preserve"> </w:t>
      </w:r>
      <w:r w:rsidRPr="00A5624E">
        <w:rPr>
          <w:rFonts w:cs="Arial"/>
          <w:color w:val="000000"/>
          <w:szCs w:val="24"/>
        </w:rPr>
        <w:t xml:space="preserve">Use IPM </w:t>
      </w:r>
      <w:r w:rsidR="00126F2F" w:rsidRPr="00A5624E">
        <w:rPr>
          <w:rFonts w:cs="Arial"/>
          <w:color w:val="000000"/>
          <w:szCs w:val="24"/>
        </w:rPr>
        <w:t xml:space="preserve">control </w:t>
      </w:r>
      <w:r w:rsidRPr="00A5624E">
        <w:rPr>
          <w:rFonts w:cs="Arial"/>
          <w:color w:val="000000"/>
          <w:szCs w:val="24"/>
        </w:rPr>
        <w:t>techniques to the maximum extent possible.</w:t>
      </w:r>
    </w:p>
    <w:p w:rsidR="00500405" w:rsidRPr="00A5624E" w:rsidRDefault="00500405" w:rsidP="00926BFB">
      <w:pPr>
        <w:keepNext/>
        <w:widowControl/>
        <w:tabs>
          <w:tab w:val="left" w:pos="-1440"/>
          <w:tab w:val="left" w:pos="-720"/>
          <w:tab w:val="left" w:pos="630"/>
          <w:tab w:val="left" w:pos="1080"/>
        </w:tabs>
        <w:rPr>
          <w:rFonts w:cs="Arial"/>
          <w:color w:val="000000"/>
          <w:szCs w:val="24"/>
        </w:rPr>
      </w:pPr>
    </w:p>
    <w:p w:rsidR="00500405" w:rsidRPr="00A5624E" w:rsidRDefault="00500405" w:rsidP="00926BFB">
      <w:pPr>
        <w:pStyle w:val="BodyText3"/>
        <w:keepNext/>
        <w:widowControl/>
        <w:tabs>
          <w:tab w:val="left" w:pos="1080"/>
        </w:tabs>
        <w:rPr>
          <w:sz w:val="24"/>
          <w:szCs w:val="24"/>
        </w:rPr>
      </w:pPr>
      <w:r w:rsidRPr="00A5624E">
        <w:rPr>
          <w:sz w:val="24"/>
          <w:szCs w:val="24"/>
        </w:rPr>
        <w:tab/>
        <w:t xml:space="preserve">b. </w:t>
      </w:r>
      <w:r w:rsidR="007D54A6" w:rsidRPr="00A5624E">
        <w:rPr>
          <w:sz w:val="24"/>
          <w:szCs w:val="24"/>
        </w:rPr>
        <w:t xml:space="preserve"> </w:t>
      </w:r>
      <w:r w:rsidRPr="00A5624E">
        <w:rPr>
          <w:sz w:val="24"/>
          <w:szCs w:val="24"/>
        </w:rPr>
        <w:t xml:space="preserve">Control pests in accordance with current Fort Belvoir </w:t>
      </w:r>
      <w:r w:rsidR="00126F2F" w:rsidRPr="00A5624E">
        <w:rPr>
          <w:sz w:val="24"/>
          <w:szCs w:val="24"/>
        </w:rPr>
        <w:t>IPM</w:t>
      </w:r>
      <w:r w:rsidRPr="00A5624E">
        <w:rPr>
          <w:sz w:val="24"/>
          <w:szCs w:val="24"/>
        </w:rPr>
        <w:t xml:space="preserve"> Plan and IPM Policy Letter.</w:t>
      </w:r>
    </w:p>
    <w:p w:rsidR="00500405" w:rsidRPr="00A5624E" w:rsidRDefault="00500405" w:rsidP="00926BFB">
      <w:pPr>
        <w:keepNext/>
        <w:widowControl/>
        <w:tabs>
          <w:tab w:val="left" w:pos="-1440"/>
          <w:tab w:val="left" w:pos="-720"/>
          <w:tab w:val="left" w:pos="630"/>
          <w:tab w:val="left" w:pos="1080"/>
        </w:tabs>
        <w:rPr>
          <w:rFonts w:cs="Arial"/>
          <w:color w:val="000000"/>
          <w:szCs w:val="24"/>
        </w:rPr>
      </w:pPr>
      <w:r w:rsidRPr="00A5624E">
        <w:rPr>
          <w:rFonts w:cs="Arial"/>
          <w:color w:val="000000"/>
          <w:szCs w:val="24"/>
        </w:rPr>
        <w:tab/>
      </w:r>
    </w:p>
    <w:p w:rsidR="00500405" w:rsidRPr="00A5624E" w:rsidRDefault="00500405" w:rsidP="00926BFB">
      <w:pPr>
        <w:keepNext/>
        <w:widowControl/>
        <w:tabs>
          <w:tab w:val="left" w:pos="-1440"/>
          <w:tab w:val="left" w:pos="-720"/>
          <w:tab w:val="left" w:pos="630"/>
          <w:tab w:val="left" w:pos="1080"/>
        </w:tabs>
        <w:rPr>
          <w:rFonts w:cs="Arial"/>
          <w:color w:val="000000"/>
          <w:szCs w:val="24"/>
        </w:rPr>
      </w:pPr>
      <w:r w:rsidRPr="00A5624E">
        <w:rPr>
          <w:rFonts w:cs="Arial"/>
          <w:color w:val="000000"/>
          <w:szCs w:val="24"/>
        </w:rPr>
        <w:tab/>
        <w:t xml:space="preserve">c. </w:t>
      </w:r>
      <w:r w:rsidR="007D54A6" w:rsidRPr="00A5624E">
        <w:rPr>
          <w:rFonts w:cs="Arial"/>
          <w:color w:val="000000"/>
          <w:szCs w:val="24"/>
        </w:rPr>
        <w:t xml:space="preserve"> </w:t>
      </w:r>
      <w:r w:rsidRPr="00A5624E">
        <w:rPr>
          <w:rFonts w:cs="Arial"/>
          <w:color w:val="000000"/>
          <w:szCs w:val="24"/>
        </w:rPr>
        <w:t>Operate in a manner that minimizes risk of contamination to the environment and personnel.</w:t>
      </w:r>
    </w:p>
    <w:p w:rsidR="00500405" w:rsidRPr="00A5624E" w:rsidRDefault="00500405" w:rsidP="00926BFB">
      <w:pPr>
        <w:keepNext/>
        <w:widowControl/>
        <w:tabs>
          <w:tab w:val="left" w:pos="-1440"/>
          <w:tab w:val="left" w:pos="-720"/>
          <w:tab w:val="left" w:pos="630"/>
          <w:tab w:val="left" w:pos="1080"/>
        </w:tabs>
        <w:rPr>
          <w:rFonts w:cs="Arial"/>
          <w:color w:val="000000"/>
          <w:szCs w:val="24"/>
        </w:rPr>
      </w:pPr>
    </w:p>
    <w:p w:rsidR="00CC1BB4" w:rsidRDefault="00CD1C00" w:rsidP="00CC1BB4">
      <w:pPr>
        <w:keepNext/>
        <w:widowControl/>
        <w:tabs>
          <w:tab w:val="left" w:pos="-1440"/>
          <w:tab w:val="left" w:pos="-720"/>
          <w:tab w:val="left" w:pos="630"/>
          <w:tab w:val="left" w:pos="1080"/>
        </w:tabs>
        <w:rPr>
          <w:rFonts w:cs="Arial"/>
          <w:color w:val="000000"/>
          <w:szCs w:val="24"/>
        </w:rPr>
      </w:pPr>
      <w:r>
        <w:rPr>
          <w:rFonts w:cs="Arial"/>
          <w:color w:val="000000"/>
          <w:szCs w:val="24"/>
        </w:rPr>
        <w:tab/>
      </w:r>
      <w:r w:rsidR="00500405" w:rsidRPr="00A5624E">
        <w:rPr>
          <w:rFonts w:cs="Arial"/>
          <w:color w:val="000000"/>
          <w:szCs w:val="24"/>
        </w:rPr>
        <w:t xml:space="preserve">d. </w:t>
      </w:r>
      <w:r w:rsidR="007D54A6" w:rsidRPr="00A5624E">
        <w:rPr>
          <w:rFonts w:cs="Arial"/>
          <w:color w:val="000000"/>
          <w:szCs w:val="24"/>
        </w:rPr>
        <w:t xml:space="preserve"> </w:t>
      </w:r>
      <w:r w:rsidR="00500405" w:rsidRPr="00A5624E">
        <w:rPr>
          <w:rFonts w:cs="Arial"/>
          <w:color w:val="000000"/>
          <w:szCs w:val="24"/>
        </w:rPr>
        <w:t>Ensure superiors are informed of changes in pest management requirements.</w:t>
      </w:r>
    </w:p>
    <w:p w:rsidR="00CC1BB4" w:rsidRDefault="00CC1BB4" w:rsidP="00CC1BB4">
      <w:pPr>
        <w:keepNext/>
        <w:widowControl/>
        <w:tabs>
          <w:tab w:val="left" w:pos="-1440"/>
          <w:tab w:val="left" w:pos="-720"/>
          <w:tab w:val="left" w:pos="630"/>
          <w:tab w:val="left" w:pos="1080"/>
        </w:tabs>
        <w:rPr>
          <w:rFonts w:cs="Arial"/>
          <w:color w:val="000000"/>
          <w:szCs w:val="24"/>
        </w:rPr>
      </w:pPr>
    </w:p>
    <w:p w:rsidR="00500405" w:rsidRPr="00A5624E" w:rsidRDefault="00CC1BB4" w:rsidP="00CC1BB4">
      <w:pPr>
        <w:keepNext/>
        <w:widowControl/>
        <w:tabs>
          <w:tab w:val="left" w:pos="-1440"/>
          <w:tab w:val="left" w:pos="-720"/>
          <w:tab w:val="left" w:pos="630"/>
          <w:tab w:val="left" w:pos="1080"/>
        </w:tabs>
        <w:rPr>
          <w:rFonts w:cs="Arial"/>
          <w:color w:val="000000"/>
          <w:szCs w:val="24"/>
        </w:rPr>
      </w:pPr>
      <w:r>
        <w:rPr>
          <w:rFonts w:cs="Arial"/>
          <w:color w:val="000000"/>
          <w:szCs w:val="24"/>
        </w:rPr>
        <w:tab/>
      </w:r>
      <w:r w:rsidR="00500405" w:rsidRPr="00A5624E">
        <w:rPr>
          <w:rFonts w:cs="Arial"/>
          <w:color w:val="000000"/>
          <w:szCs w:val="24"/>
        </w:rPr>
        <w:t xml:space="preserve">e. </w:t>
      </w:r>
      <w:r w:rsidR="007D54A6" w:rsidRPr="00A5624E">
        <w:rPr>
          <w:rFonts w:cs="Arial"/>
          <w:color w:val="000000"/>
          <w:szCs w:val="24"/>
        </w:rPr>
        <w:t xml:space="preserve"> </w:t>
      </w:r>
      <w:r w:rsidR="00500405" w:rsidRPr="00A5624E">
        <w:rPr>
          <w:rFonts w:cs="Arial"/>
          <w:color w:val="000000"/>
          <w:szCs w:val="24"/>
        </w:rPr>
        <w:t>Request pest management supplies and equipment in a timely manner.</w:t>
      </w:r>
    </w:p>
    <w:p w:rsidR="00500405" w:rsidRPr="00A5624E" w:rsidRDefault="00500405" w:rsidP="00926BFB">
      <w:pPr>
        <w:keepNext/>
        <w:widowControl/>
        <w:tabs>
          <w:tab w:val="left" w:pos="-1440"/>
          <w:tab w:val="left" w:pos="-720"/>
          <w:tab w:val="left" w:pos="630"/>
          <w:tab w:val="left" w:pos="1080"/>
        </w:tabs>
        <w:rPr>
          <w:rFonts w:cs="Arial"/>
          <w:color w:val="000000"/>
          <w:szCs w:val="24"/>
        </w:rPr>
      </w:pPr>
    </w:p>
    <w:p w:rsidR="00500405" w:rsidRPr="00A5624E" w:rsidRDefault="00500405" w:rsidP="00926BFB">
      <w:pPr>
        <w:keepNext/>
        <w:widowControl/>
        <w:tabs>
          <w:tab w:val="left" w:pos="-1440"/>
          <w:tab w:val="left" w:pos="-720"/>
          <w:tab w:val="left" w:pos="630"/>
          <w:tab w:val="left" w:pos="1080"/>
        </w:tabs>
        <w:rPr>
          <w:rFonts w:cs="Arial"/>
          <w:color w:val="000000"/>
          <w:szCs w:val="24"/>
        </w:rPr>
      </w:pPr>
      <w:r w:rsidRPr="00A5624E">
        <w:rPr>
          <w:rFonts w:cs="Arial"/>
          <w:color w:val="000000"/>
          <w:szCs w:val="24"/>
        </w:rPr>
        <w:tab/>
        <w:t xml:space="preserve">f. </w:t>
      </w:r>
      <w:r w:rsidR="007D54A6" w:rsidRPr="00A5624E">
        <w:rPr>
          <w:rFonts w:cs="Arial"/>
          <w:color w:val="000000"/>
          <w:szCs w:val="24"/>
        </w:rPr>
        <w:t xml:space="preserve"> </w:t>
      </w:r>
      <w:r w:rsidRPr="00A5624E">
        <w:rPr>
          <w:rFonts w:cs="Arial"/>
          <w:color w:val="000000"/>
          <w:szCs w:val="24"/>
        </w:rPr>
        <w:t>Maintain effective liaison with installation health and environmental officials and provide certification and pesticide data in a timely manner.</w:t>
      </w:r>
    </w:p>
    <w:p w:rsidR="00FE691F" w:rsidRPr="00A5624E" w:rsidRDefault="00FE691F" w:rsidP="00926BFB">
      <w:pPr>
        <w:keepNext/>
        <w:widowControl/>
        <w:tabs>
          <w:tab w:val="left" w:pos="-1440"/>
          <w:tab w:val="left" w:pos="-720"/>
          <w:tab w:val="left" w:pos="630"/>
          <w:tab w:val="left" w:pos="1080"/>
        </w:tabs>
        <w:rPr>
          <w:rFonts w:cs="Arial"/>
          <w:color w:val="000000"/>
          <w:szCs w:val="24"/>
        </w:rPr>
      </w:pPr>
    </w:p>
    <w:p w:rsidR="00FE691F" w:rsidRPr="00A5624E" w:rsidRDefault="00FE691F" w:rsidP="00926BFB">
      <w:pPr>
        <w:pStyle w:val="Heading2"/>
        <w:widowControl/>
        <w:rPr>
          <w:rFonts w:ascii="Arial" w:hAnsi="Arial" w:cs="Arial"/>
          <w:b w:val="0"/>
          <w:color w:val="000000"/>
          <w:sz w:val="24"/>
          <w:szCs w:val="24"/>
          <w:u w:val="single"/>
        </w:rPr>
      </w:pPr>
      <w:bookmarkStart w:id="33" w:name="_Toc275530633"/>
      <w:bookmarkStart w:id="34" w:name="_Toc432587710"/>
      <w:r w:rsidRPr="00A5624E">
        <w:rPr>
          <w:rFonts w:ascii="Arial" w:hAnsi="Arial" w:cs="Arial"/>
          <w:color w:val="000000"/>
          <w:sz w:val="24"/>
          <w:szCs w:val="24"/>
        </w:rPr>
        <w:t xml:space="preserve">2.8  </w:t>
      </w:r>
      <w:r w:rsidRPr="00A5624E">
        <w:rPr>
          <w:rFonts w:ascii="Arial" w:hAnsi="Arial" w:cs="Arial"/>
          <w:color w:val="000000"/>
          <w:sz w:val="24"/>
          <w:szCs w:val="24"/>
          <w:u w:val="single"/>
        </w:rPr>
        <w:t xml:space="preserve">Field </w:t>
      </w:r>
      <w:r w:rsidR="001C001E" w:rsidRPr="00A5624E">
        <w:rPr>
          <w:rFonts w:ascii="Arial" w:hAnsi="Arial" w:cs="Arial"/>
          <w:color w:val="000000"/>
          <w:sz w:val="24"/>
          <w:szCs w:val="24"/>
          <w:u w:val="single"/>
        </w:rPr>
        <w:t>Sanitation Teams</w:t>
      </w:r>
      <w:bookmarkEnd w:id="33"/>
      <w:bookmarkEnd w:id="34"/>
    </w:p>
    <w:p w:rsidR="001C001E" w:rsidRPr="00A5624E" w:rsidRDefault="001C001E" w:rsidP="00926BFB">
      <w:pPr>
        <w:keepNext/>
        <w:widowControl/>
        <w:tabs>
          <w:tab w:val="left" w:pos="-1440"/>
          <w:tab w:val="left" w:pos="-720"/>
          <w:tab w:val="left" w:pos="630"/>
          <w:tab w:val="left" w:pos="1080"/>
        </w:tabs>
        <w:rPr>
          <w:rFonts w:cs="Arial"/>
          <w:b/>
          <w:color w:val="000000"/>
          <w:szCs w:val="24"/>
          <w:u w:val="single"/>
        </w:rPr>
      </w:pPr>
    </w:p>
    <w:p w:rsidR="001C001E" w:rsidRPr="00A5624E"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662B06" w:rsidRPr="00A5624E">
        <w:rPr>
          <w:rFonts w:cs="Arial"/>
          <w:color w:val="000000"/>
          <w:szCs w:val="24"/>
        </w:rPr>
        <w:t xml:space="preserve">a.  </w:t>
      </w:r>
      <w:r w:rsidR="001C001E" w:rsidRPr="00A5624E">
        <w:rPr>
          <w:rFonts w:cs="Arial"/>
          <w:color w:val="000000"/>
          <w:szCs w:val="24"/>
        </w:rPr>
        <w:t>Unit Level Field Sanitation Teams (FST) using pesticides approved according to FM 4-25.12 are required to maintain records of usage in unit journals</w:t>
      </w:r>
      <w:r w:rsidR="00CF307E" w:rsidRPr="00A5624E">
        <w:rPr>
          <w:rFonts w:cs="Arial"/>
          <w:color w:val="000000"/>
          <w:szCs w:val="24"/>
        </w:rPr>
        <w:t xml:space="preserve"> according to FM 4-02.17</w:t>
      </w:r>
      <w:r w:rsidR="001C001E" w:rsidRPr="00A5624E">
        <w:rPr>
          <w:rFonts w:cs="Arial"/>
          <w:color w:val="000000"/>
          <w:szCs w:val="24"/>
        </w:rPr>
        <w:t>.</w:t>
      </w:r>
    </w:p>
    <w:p w:rsidR="00CF307E" w:rsidRPr="00A5624E" w:rsidRDefault="00CF307E" w:rsidP="00926BFB">
      <w:pPr>
        <w:keepNext/>
        <w:widowControl/>
        <w:tabs>
          <w:tab w:val="left" w:pos="-1440"/>
          <w:tab w:val="left" w:pos="-720"/>
          <w:tab w:val="left" w:pos="630"/>
          <w:tab w:val="left" w:pos="1080"/>
        </w:tabs>
        <w:rPr>
          <w:rFonts w:cs="Arial"/>
          <w:color w:val="000000"/>
          <w:szCs w:val="24"/>
        </w:rPr>
      </w:pPr>
    </w:p>
    <w:p w:rsidR="00A02A5E" w:rsidRPr="00A5624E"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662B06" w:rsidRPr="00A5624E">
        <w:rPr>
          <w:rFonts w:cs="Arial"/>
          <w:color w:val="000000"/>
          <w:szCs w:val="24"/>
        </w:rPr>
        <w:t xml:space="preserve">b.  </w:t>
      </w:r>
      <w:r w:rsidR="00CF307E" w:rsidRPr="00A5624E">
        <w:rPr>
          <w:rFonts w:cs="Arial"/>
          <w:color w:val="000000"/>
          <w:szCs w:val="24"/>
        </w:rPr>
        <w:t>Unit Level FST’s using pesticides not approved by FM 4-25.12 are required to report all pesticide usage to IPMC and document</w:t>
      </w:r>
      <w:r>
        <w:rPr>
          <w:rFonts w:cs="Arial"/>
          <w:color w:val="000000"/>
          <w:szCs w:val="24"/>
        </w:rPr>
        <w:t xml:space="preserve"> usage</w:t>
      </w:r>
      <w:r w:rsidR="00CF307E" w:rsidRPr="00A5624E">
        <w:rPr>
          <w:rFonts w:cs="Arial"/>
          <w:color w:val="000000"/>
          <w:szCs w:val="24"/>
        </w:rPr>
        <w:t xml:space="preserve"> in unit </w:t>
      </w:r>
      <w:r w:rsidR="00CF39A8" w:rsidRPr="00A5624E">
        <w:rPr>
          <w:rFonts w:cs="Arial"/>
          <w:color w:val="000000"/>
          <w:szCs w:val="24"/>
        </w:rPr>
        <w:t>j</w:t>
      </w:r>
      <w:r w:rsidR="00CF307E" w:rsidRPr="00A5624E">
        <w:rPr>
          <w:rFonts w:cs="Arial"/>
          <w:color w:val="000000"/>
          <w:szCs w:val="24"/>
        </w:rPr>
        <w:t xml:space="preserve">ournal according to guidance in </w:t>
      </w:r>
      <w:r w:rsidR="00CF39A8" w:rsidRPr="00A5624E">
        <w:rPr>
          <w:rFonts w:cs="Arial"/>
          <w:color w:val="000000"/>
          <w:szCs w:val="24"/>
        </w:rPr>
        <w:t xml:space="preserve">FM </w:t>
      </w:r>
      <w:r w:rsidR="00CF307E" w:rsidRPr="00A5624E">
        <w:rPr>
          <w:rFonts w:cs="Arial"/>
          <w:color w:val="000000"/>
          <w:szCs w:val="24"/>
        </w:rPr>
        <w:t>4-02.17.</w:t>
      </w:r>
    </w:p>
    <w:p w:rsidR="00A5624E" w:rsidRPr="00A5624E" w:rsidRDefault="00A5624E" w:rsidP="00926BFB">
      <w:pPr>
        <w:pStyle w:val="Heading2"/>
        <w:widowControl/>
        <w:rPr>
          <w:rFonts w:ascii="Arial" w:hAnsi="Arial" w:cs="Arial"/>
          <w:color w:val="000000"/>
          <w:sz w:val="24"/>
          <w:szCs w:val="24"/>
        </w:rPr>
      </w:pPr>
    </w:p>
    <w:p w:rsidR="00CC1BB4" w:rsidRDefault="00CC1BB4">
      <w:pPr>
        <w:widowControl/>
        <w:snapToGrid/>
        <w:rPr>
          <w:rFonts w:eastAsiaTheme="majorEastAsia" w:cs="Arial"/>
          <w:b/>
          <w:bCs/>
          <w:color w:val="000000"/>
          <w:szCs w:val="24"/>
        </w:rPr>
      </w:pPr>
      <w:r>
        <w:rPr>
          <w:rFonts w:cs="Arial"/>
          <w:color w:val="000000"/>
          <w:szCs w:val="24"/>
        </w:rPr>
        <w:br w:type="page"/>
      </w:r>
    </w:p>
    <w:p w:rsidR="00FE691F" w:rsidRPr="002C7BC2" w:rsidRDefault="00FE691F" w:rsidP="00CC1BB4">
      <w:pPr>
        <w:pStyle w:val="Heading2"/>
        <w:widowControl/>
        <w:rPr>
          <w:rFonts w:ascii="Arial" w:hAnsi="Arial" w:cs="Arial"/>
          <w:b w:val="0"/>
          <w:color w:val="000000"/>
          <w:sz w:val="24"/>
          <w:szCs w:val="24"/>
          <w:u w:val="single"/>
        </w:rPr>
      </w:pPr>
      <w:bookmarkStart w:id="35" w:name="_Toc275530634"/>
      <w:bookmarkStart w:id="36" w:name="_Toc432587711"/>
      <w:r w:rsidRPr="002C7BC2">
        <w:rPr>
          <w:rFonts w:ascii="Arial" w:hAnsi="Arial" w:cs="Arial"/>
          <w:color w:val="000000"/>
          <w:sz w:val="24"/>
          <w:szCs w:val="24"/>
        </w:rPr>
        <w:lastRenderedPageBreak/>
        <w:t xml:space="preserve">2.9  </w:t>
      </w:r>
      <w:r w:rsidRPr="002C7BC2">
        <w:rPr>
          <w:rFonts w:ascii="Arial" w:hAnsi="Arial" w:cs="Arial"/>
          <w:color w:val="000000"/>
          <w:sz w:val="24"/>
          <w:szCs w:val="24"/>
          <w:u w:val="single"/>
        </w:rPr>
        <w:t>Golf Course</w:t>
      </w:r>
      <w:bookmarkEnd w:id="35"/>
      <w:bookmarkEnd w:id="36"/>
    </w:p>
    <w:p w:rsidR="00554E96" w:rsidRPr="002C7BC2" w:rsidRDefault="00554E96" w:rsidP="00926BFB">
      <w:pPr>
        <w:keepNext/>
        <w:widowControl/>
        <w:tabs>
          <w:tab w:val="left" w:pos="-1440"/>
          <w:tab w:val="left" w:pos="-720"/>
          <w:tab w:val="left" w:pos="630"/>
          <w:tab w:val="left" w:pos="1080"/>
        </w:tabs>
        <w:rPr>
          <w:rFonts w:cs="Arial"/>
          <w:b/>
          <w:color w:val="000000"/>
          <w:szCs w:val="24"/>
          <w:u w:val="single"/>
        </w:rPr>
      </w:pPr>
    </w:p>
    <w:p w:rsidR="00554E96" w:rsidRPr="002C7BC2"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A5624E" w:rsidRPr="002C7BC2">
        <w:rPr>
          <w:rFonts w:cs="Arial"/>
          <w:color w:val="000000"/>
          <w:szCs w:val="24"/>
        </w:rPr>
        <w:t xml:space="preserve">a.  </w:t>
      </w:r>
      <w:r w:rsidR="00554E96" w:rsidRPr="002C7BC2">
        <w:rPr>
          <w:rFonts w:cs="Arial"/>
          <w:color w:val="000000"/>
          <w:szCs w:val="24"/>
        </w:rPr>
        <w:t xml:space="preserve">Golf Course personnel who apply pesticides will adhere to Federal, </w:t>
      </w:r>
      <w:r w:rsidR="00AD0182" w:rsidRPr="002C7BC2">
        <w:rPr>
          <w:rFonts w:cs="Arial"/>
          <w:color w:val="000000"/>
          <w:szCs w:val="24"/>
        </w:rPr>
        <w:t>DOD</w:t>
      </w:r>
      <w:r w:rsidR="00554E96" w:rsidRPr="002C7BC2">
        <w:rPr>
          <w:rFonts w:cs="Arial"/>
          <w:color w:val="000000"/>
          <w:szCs w:val="24"/>
        </w:rPr>
        <w:t xml:space="preserve">, DA, and Fort Belvoir requirements for certification, use of approved pesticides and pesticide use reporting. </w:t>
      </w:r>
    </w:p>
    <w:p w:rsidR="00AD0182" w:rsidRPr="002C7BC2" w:rsidRDefault="00AD0182" w:rsidP="00926BFB">
      <w:pPr>
        <w:keepNext/>
        <w:widowControl/>
        <w:tabs>
          <w:tab w:val="left" w:pos="-1440"/>
          <w:tab w:val="left" w:pos="-720"/>
          <w:tab w:val="left" w:pos="630"/>
          <w:tab w:val="left" w:pos="1080"/>
        </w:tabs>
        <w:rPr>
          <w:rFonts w:cs="Arial"/>
          <w:color w:val="000000"/>
          <w:szCs w:val="24"/>
        </w:rPr>
      </w:pPr>
    </w:p>
    <w:p w:rsidR="00AD0182" w:rsidRPr="002C7BC2"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A5624E" w:rsidRPr="002C7BC2">
        <w:rPr>
          <w:rFonts w:cs="Arial"/>
          <w:color w:val="000000"/>
          <w:szCs w:val="24"/>
        </w:rPr>
        <w:t xml:space="preserve">b.  </w:t>
      </w:r>
      <w:r w:rsidR="00AD0182" w:rsidRPr="002C7BC2">
        <w:rPr>
          <w:rFonts w:cs="Arial"/>
          <w:color w:val="000000"/>
          <w:szCs w:val="24"/>
        </w:rPr>
        <w:t xml:space="preserve">Golf Course Superintendent will submit annual pesticide </w:t>
      </w:r>
      <w:r w:rsidR="001604BD" w:rsidRPr="002C7BC2">
        <w:rPr>
          <w:rFonts w:cs="Arial"/>
          <w:color w:val="000000"/>
          <w:szCs w:val="24"/>
        </w:rPr>
        <w:t xml:space="preserve">approval </w:t>
      </w:r>
      <w:r w:rsidR="00AD0182" w:rsidRPr="002C7BC2">
        <w:rPr>
          <w:rFonts w:cs="Arial"/>
          <w:color w:val="000000"/>
          <w:szCs w:val="24"/>
        </w:rPr>
        <w:t xml:space="preserve">requests </w:t>
      </w:r>
      <w:r>
        <w:rPr>
          <w:rFonts w:cs="Arial"/>
          <w:color w:val="000000"/>
          <w:szCs w:val="24"/>
        </w:rPr>
        <w:t>by September 1</w:t>
      </w:r>
      <w:r w:rsidRPr="00CD1C00">
        <w:rPr>
          <w:rFonts w:cs="Arial"/>
          <w:color w:val="000000"/>
          <w:szCs w:val="24"/>
          <w:vertAlign w:val="superscript"/>
        </w:rPr>
        <w:t>st</w:t>
      </w:r>
      <w:r>
        <w:rPr>
          <w:rFonts w:cs="Arial"/>
          <w:color w:val="000000"/>
          <w:szCs w:val="24"/>
        </w:rPr>
        <w:t xml:space="preserve"> each year</w:t>
      </w:r>
      <w:r w:rsidR="001604BD" w:rsidRPr="002C7BC2">
        <w:rPr>
          <w:rFonts w:cs="Arial"/>
          <w:color w:val="000000"/>
          <w:szCs w:val="24"/>
        </w:rPr>
        <w:t>.</w:t>
      </w:r>
    </w:p>
    <w:p w:rsidR="00FE691F" w:rsidRPr="002C7BC2" w:rsidRDefault="00FE691F" w:rsidP="00926BFB">
      <w:pPr>
        <w:keepNext/>
        <w:widowControl/>
        <w:tabs>
          <w:tab w:val="left" w:pos="-1440"/>
          <w:tab w:val="left" w:pos="-720"/>
          <w:tab w:val="left" w:pos="630"/>
          <w:tab w:val="left" w:pos="1080"/>
        </w:tabs>
        <w:rPr>
          <w:rFonts w:cs="Arial"/>
          <w:color w:val="000000"/>
          <w:szCs w:val="24"/>
        </w:rPr>
      </w:pPr>
    </w:p>
    <w:p w:rsidR="00FE691F" w:rsidRPr="002C7BC2" w:rsidRDefault="00FE691F" w:rsidP="00926BFB">
      <w:pPr>
        <w:pStyle w:val="Heading2"/>
        <w:widowControl/>
        <w:rPr>
          <w:rFonts w:ascii="Arial" w:hAnsi="Arial" w:cs="Arial"/>
          <w:b w:val="0"/>
          <w:color w:val="000000"/>
          <w:sz w:val="24"/>
          <w:szCs w:val="24"/>
          <w:u w:val="single"/>
        </w:rPr>
      </w:pPr>
      <w:bookmarkStart w:id="37" w:name="_Toc275530635"/>
      <w:bookmarkStart w:id="38" w:name="_Toc432587712"/>
      <w:r w:rsidRPr="002C7BC2">
        <w:rPr>
          <w:rFonts w:ascii="Arial" w:hAnsi="Arial" w:cs="Arial"/>
          <w:color w:val="000000"/>
          <w:sz w:val="24"/>
          <w:szCs w:val="24"/>
        </w:rPr>
        <w:t xml:space="preserve">2.10  </w:t>
      </w:r>
      <w:r w:rsidRPr="002C7BC2">
        <w:rPr>
          <w:rFonts w:ascii="Arial" w:hAnsi="Arial" w:cs="Arial"/>
          <w:color w:val="000000"/>
          <w:sz w:val="24"/>
          <w:szCs w:val="24"/>
          <w:u w:val="single"/>
        </w:rPr>
        <w:t>Private Partners</w:t>
      </w:r>
      <w:bookmarkEnd w:id="37"/>
      <w:bookmarkEnd w:id="38"/>
    </w:p>
    <w:p w:rsidR="00742C96" w:rsidRPr="002C7BC2" w:rsidRDefault="00742C96" w:rsidP="00926BFB">
      <w:pPr>
        <w:keepNext/>
        <w:widowControl/>
        <w:tabs>
          <w:tab w:val="left" w:pos="-1440"/>
          <w:tab w:val="left" w:pos="-720"/>
          <w:tab w:val="left" w:pos="630"/>
          <w:tab w:val="left" w:pos="1080"/>
        </w:tabs>
        <w:rPr>
          <w:rFonts w:cs="Arial"/>
          <w:b/>
          <w:color w:val="000000"/>
          <w:szCs w:val="24"/>
          <w:u w:val="single"/>
        </w:rPr>
      </w:pPr>
    </w:p>
    <w:p w:rsidR="00742C96" w:rsidRPr="002C7BC2"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2C7BC2" w:rsidRPr="002C7BC2">
        <w:rPr>
          <w:rFonts w:cs="Arial"/>
          <w:color w:val="000000"/>
          <w:szCs w:val="24"/>
        </w:rPr>
        <w:t xml:space="preserve">a.  </w:t>
      </w:r>
      <w:r w:rsidR="007C62D1" w:rsidRPr="002C7BC2">
        <w:rPr>
          <w:rFonts w:cs="Arial"/>
          <w:color w:val="000000"/>
          <w:szCs w:val="24"/>
        </w:rPr>
        <w:t>This includes the electrical, sewer, water and gas companies who are required to follow all Federal, DOD, DA and Fort Belvoir directives, regulations and policies.</w:t>
      </w:r>
    </w:p>
    <w:p w:rsidR="007C62D1" w:rsidRPr="002C7BC2" w:rsidRDefault="007C62D1" w:rsidP="00926BFB">
      <w:pPr>
        <w:keepNext/>
        <w:widowControl/>
        <w:tabs>
          <w:tab w:val="left" w:pos="-1440"/>
          <w:tab w:val="left" w:pos="-720"/>
          <w:tab w:val="left" w:pos="630"/>
          <w:tab w:val="left" w:pos="1080"/>
        </w:tabs>
        <w:rPr>
          <w:rFonts w:cs="Arial"/>
          <w:color w:val="000000"/>
          <w:szCs w:val="24"/>
        </w:rPr>
      </w:pPr>
    </w:p>
    <w:p w:rsidR="0096616C" w:rsidRDefault="00CD1C00" w:rsidP="00CD1C00">
      <w:pPr>
        <w:keepNext/>
        <w:widowControl/>
        <w:tabs>
          <w:tab w:val="left" w:pos="-1440"/>
          <w:tab w:val="left" w:pos="-720"/>
          <w:tab w:val="left" w:pos="630"/>
          <w:tab w:val="left" w:pos="1080"/>
        </w:tabs>
        <w:rPr>
          <w:rFonts w:cs="Arial"/>
          <w:color w:val="000000"/>
          <w:szCs w:val="24"/>
        </w:rPr>
      </w:pPr>
      <w:r>
        <w:rPr>
          <w:rFonts w:cs="Arial"/>
          <w:color w:val="000000"/>
          <w:szCs w:val="24"/>
        </w:rPr>
        <w:tab/>
      </w:r>
      <w:r w:rsidR="002C7BC2" w:rsidRPr="002C7BC2">
        <w:rPr>
          <w:rFonts w:cs="Arial"/>
          <w:color w:val="000000"/>
          <w:szCs w:val="24"/>
        </w:rPr>
        <w:t xml:space="preserve">b.  </w:t>
      </w:r>
      <w:r w:rsidR="007C62D1" w:rsidRPr="002C7BC2">
        <w:rPr>
          <w:rFonts w:cs="Arial"/>
          <w:color w:val="000000"/>
          <w:szCs w:val="24"/>
        </w:rPr>
        <w:t>These compa</w:t>
      </w:r>
      <w:r w:rsidR="002C7BC2" w:rsidRPr="002C7BC2">
        <w:rPr>
          <w:rFonts w:cs="Arial"/>
          <w:color w:val="000000"/>
          <w:szCs w:val="24"/>
        </w:rPr>
        <w:t>nies are required to submit an annual pesticide usage proposal to IPMC by</w:t>
      </w:r>
      <w:r w:rsidR="00937D55" w:rsidRPr="002C7BC2">
        <w:rPr>
          <w:rFonts w:cs="Arial"/>
          <w:color w:val="000000"/>
          <w:szCs w:val="24"/>
        </w:rPr>
        <w:t xml:space="preserve"> September 3</w:t>
      </w:r>
      <w:r w:rsidR="00057427" w:rsidRPr="002C7BC2">
        <w:rPr>
          <w:rFonts w:cs="Arial"/>
          <w:color w:val="000000"/>
          <w:szCs w:val="24"/>
        </w:rPr>
        <w:t>0</w:t>
      </w:r>
      <w:r w:rsidR="00057427" w:rsidRPr="002C7BC2">
        <w:rPr>
          <w:rFonts w:cs="Arial"/>
          <w:color w:val="000000"/>
          <w:szCs w:val="24"/>
          <w:vertAlign w:val="superscript"/>
        </w:rPr>
        <w:t>th</w:t>
      </w:r>
      <w:r w:rsidR="002C7BC2" w:rsidRPr="002C7BC2">
        <w:rPr>
          <w:rFonts w:cs="Arial"/>
          <w:color w:val="000000"/>
          <w:szCs w:val="24"/>
        </w:rPr>
        <w:t xml:space="preserve"> each year</w:t>
      </w:r>
      <w:r w:rsidR="00D66C79" w:rsidRPr="002C7BC2">
        <w:rPr>
          <w:rFonts w:cs="Arial"/>
          <w:color w:val="000000"/>
          <w:szCs w:val="24"/>
        </w:rPr>
        <w:t>.</w:t>
      </w:r>
    </w:p>
    <w:p w:rsidR="0096616C" w:rsidRDefault="0096616C" w:rsidP="00CC1BB4">
      <w:pPr>
        <w:keepNext/>
        <w:widowControl/>
        <w:tabs>
          <w:tab w:val="left" w:pos="-1440"/>
          <w:tab w:val="left" w:pos="-720"/>
          <w:tab w:val="left" w:pos="630"/>
          <w:tab w:val="left" w:pos="1080"/>
        </w:tabs>
        <w:rPr>
          <w:rFonts w:cs="Arial"/>
          <w:color w:val="000000"/>
          <w:szCs w:val="24"/>
        </w:rPr>
      </w:pPr>
    </w:p>
    <w:p w:rsidR="0096616C" w:rsidRDefault="0096616C" w:rsidP="00CC1BB4">
      <w:pPr>
        <w:keepNext/>
        <w:widowControl/>
        <w:tabs>
          <w:tab w:val="left" w:pos="-1440"/>
          <w:tab w:val="left" w:pos="-720"/>
          <w:tab w:val="left" w:pos="630"/>
          <w:tab w:val="left" w:pos="1080"/>
        </w:tabs>
        <w:rPr>
          <w:rFonts w:cs="Arial"/>
          <w:color w:val="000000"/>
          <w:szCs w:val="24"/>
        </w:rPr>
      </w:pPr>
    </w:p>
    <w:p w:rsidR="00500405" w:rsidRPr="0096616C" w:rsidRDefault="00F43A48" w:rsidP="00490DA7">
      <w:pPr>
        <w:keepNext/>
        <w:widowControl/>
        <w:tabs>
          <w:tab w:val="left" w:pos="-1440"/>
          <w:tab w:val="left" w:pos="-720"/>
          <w:tab w:val="left" w:pos="630"/>
          <w:tab w:val="left" w:pos="1080"/>
        </w:tabs>
        <w:rPr>
          <w:rFonts w:cs="Arial"/>
          <w:b/>
          <w:color w:val="000000"/>
          <w:szCs w:val="24"/>
          <w:u w:val="single"/>
        </w:rPr>
      </w:pPr>
      <w:r w:rsidRPr="0096616C">
        <w:rPr>
          <w:rFonts w:cs="Arial"/>
          <w:b/>
          <w:color w:val="000000"/>
          <w:szCs w:val="24"/>
          <w:u w:val="single"/>
        </w:rPr>
        <w:t>3.</w:t>
      </w:r>
      <w:r w:rsidR="006C3268" w:rsidRPr="0096616C">
        <w:rPr>
          <w:rFonts w:cs="Arial"/>
          <w:b/>
          <w:color w:val="000000"/>
          <w:szCs w:val="24"/>
          <w:u w:val="single"/>
        </w:rPr>
        <w:t>0</w:t>
      </w:r>
      <w:r w:rsidR="00500405" w:rsidRPr="0096616C">
        <w:rPr>
          <w:rFonts w:cs="Arial"/>
          <w:b/>
          <w:color w:val="000000"/>
          <w:szCs w:val="24"/>
          <w:u w:val="single"/>
        </w:rPr>
        <w:t xml:space="preserve">  GENERAL</w:t>
      </w:r>
    </w:p>
    <w:p w:rsidR="00500405" w:rsidRPr="002C7BC2" w:rsidRDefault="00500405" w:rsidP="00926BFB">
      <w:pPr>
        <w:keepNext/>
        <w:widowControl/>
        <w:tabs>
          <w:tab w:val="left" w:pos="-1440"/>
          <w:tab w:val="left" w:pos="-720"/>
          <w:tab w:val="left" w:pos="630"/>
          <w:tab w:val="left" w:pos="1080"/>
        </w:tabs>
        <w:rPr>
          <w:rFonts w:cs="Arial"/>
          <w:color w:val="000000"/>
          <w:szCs w:val="24"/>
        </w:rPr>
      </w:pPr>
    </w:p>
    <w:p w:rsidR="00500405" w:rsidRPr="002C7BC2" w:rsidRDefault="00291B0F" w:rsidP="00926BFB">
      <w:pPr>
        <w:pStyle w:val="Heading2"/>
        <w:widowControl/>
        <w:rPr>
          <w:rFonts w:ascii="Arial" w:hAnsi="Arial" w:cs="Arial"/>
          <w:b w:val="0"/>
          <w:color w:val="000000"/>
          <w:sz w:val="24"/>
          <w:szCs w:val="24"/>
          <w:u w:val="single"/>
        </w:rPr>
      </w:pPr>
      <w:bookmarkStart w:id="39" w:name="_Toc275530636"/>
      <w:bookmarkStart w:id="40" w:name="_Toc432587713"/>
      <w:r w:rsidRPr="002C7BC2">
        <w:rPr>
          <w:rFonts w:ascii="Arial" w:hAnsi="Arial" w:cs="Arial"/>
          <w:color w:val="000000"/>
          <w:sz w:val="24"/>
          <w:szCs w:val="24"/>
        </w:rPr>
        <w:t xml:space="preserve">3.1 </w:t>
      </w:r>
      <w:r w:rsidR="00500405" w:rsidRPr="002C7BC2">
        <w:rPr>
          <w:rFonts w:ascii="Arial" w:hAnsi="Arial" w:cs="Arial"/>
          <w:color w:val="000000"/>
          <w:sz w:val="24"/>
          <w:szCs w:val="24"/>
        </w:rPr>
        <w:t xml:space="preserve"> </w:t>
      </w:r>
      <w:r w:rsidR="00665BB7" w:rsidRPr="002C7BC2">
        <w:rPr>
          <w:rFonts w:ascii="Arial" w:hAnsi="Arial" w:cs="Arial"/>
          <w:color w:val="000000"/>
          <w:sz w:val="24"/>
          <w:szCs w:val="24"/>
          <w:u w:val="single"/>
        </w:rPr>
        <w:t>Installation Description</w:t>
      </w:r>
      <w:bookmarkEnd w:id="39"/>
      <w:bookmarkEnd w:id="40"/>
    </w:p>
    <w:p w:rsidR="00665BB7" w:rsidRPr="002C7BC2" w:rsidRDefault="00665BB7" w:rsidP="00926BFB">
      <w:pPr>
        <w:keepNext/>
        <w:widowControl/>
        <w:rPr>
          <w:rFonts w:cs="Arial"/>
          <w:b/>
          <w:color w:val="000000"/>
          <w:szCs w:val="24"/>
          <w:u w:val="single"/>
        </w:rPr>
      </w:pPr>
    </w:p>
    <w:p w:rsidR="00500405" w:rsidRPr="002C7BC2" w:rsidRDefault="00500405" w:rsidP="00CD1C00">
      <w:pPr>
        <w:keepNext/>
        <w:widowControl/>
        <w:ind w:firstLine="720"/>
        <w:rPr>
          <w:rFonts w:cs="Arial"/>
          <w:color w:val="000000"/>
          <w:szCs w:val="24"/>
        </w:rPr>
      </w:pPr>
      <w:r w:rsidRPr="00A048F5">
        <w:rPr>
          <w:rFonts w:cs="Arial"/>
          <w:color w:val="000000"/>
          <w:szCs w:val="24"/>
        </w:rPr>
        <w:t>a.</w:t>
      </w:r>
      <w:r w:rsidRPr="002C7BC2">
        <w:rPr>
          <w:rFonts w:cs="Arial"/>
          <w:color w:val="000000"/>
          <w:szCs w:val="24"/>
        </w:rPr>
        <w:t xml:space="preserve"> </w:t>
      </w:r>
      <w:r w:rsidR="00BB3D20" w:rsidRPr="002C7BC2">
        <w:rPr>
          <w:rFonts w:cs="Arial"/>
          <w:color w:val="000000"/>
          <w:szCs w:val="24"/>
        </w:rPr>
        <w:t xml:space="preserve"> </w:t>
      </w:r>
      <w:r w:rsidRPr="002C7BC2">
        <w:rPr>
          <w:rFonts w:cs="Arial"/>
          <w:b/>
          <w:color w:val="000000"/>
          <w:szCs w:val="24"/>
        </w:rPr>
        <w:t>Background (Topography)</w:t>
      </w:r>
      <w:r w:rsidR="00665BB7" w:rsidRPr="002C7BC2">
        <w:rPr>
          <w:rFonts w:cs="Arial"/>
          <w:b/>
          <w:color w:val="000000"/>
          <w:szCs w:val="24"/>
        </w:rPr>
        <w:t>:</w:t>
      </w:r>
      <w:r w:rsidRPr="002C7BC2">
        <w:rPr>
          <w:rFonts w:cs="Arial"/>
          <w:color w:val="000000"/>
          <w:szCs w:val="24"/>
        </w:rPr>
        <w:t xml:space="preserve">  Fort Belvoir comprises an area of approximate</w:t>
      </w:r>
      <w:r w:rsidR="00D66C79" w:rsidRPr="002C7BC2">
        <w:rPr>
          <w:rFonts w:cs="Arial"/>
          <w:color w:val="000000"/>
          <w:szCs w:val="24"/>
        </w:rPr>
        <w:t>ly 8,656 acres and is located at the Fall Line between the</w:t>
      </w:r>
      <w:r w:rsidRPr="002C7BC2">
        <w:rPr>
          <w:rFonts w:cs="Arial"/>
          <w:color w:val="000000"/>
          <w:szCs w:val="24"/>
        </w:rPr>
        <w:t xml:space="preserve"> Piedm</w:t>
      </w:r>
      <w:r w:rsidR="00D66C79" w:rsidRPr="002C7BC2">
        <w:rPr>
          <w:rFonts w:cs="Arial"/>
          <w:color w:val="000000"/>
          <w:szCs w:val="24"/>
        </w:rPr>
        <w:t>ont and Coastal Plain physiographic provinces</w:t>
      </w:r>
      <w:r w:rsidRPr="002C7BC2">
        <w:rPr>
          <w:rFonts w:cs="Arial"/>
          <w:color w:val="000000"/>
          <w:szCs w:val="24"/>
        </w:rPr>
        <w:t xml:space="preserve">.  The land is crossed periodically by water drainage systems that create deep coves and a flat alluvial bottomland.  Elevations range from Potomac River level to +245 feet.  Although Fort Belvoir lies in the Coastal Plain </w:t>
      </w:r>
      <w:r w:rsidR="005D7092" w:rsidRPr="002C7BC2">
        <w:rPr>
          <w:rFonts w:cs="Arial"/>
          <w:color w:val="000000"/>
          <w:szCs w:val="24"/>
        </w:rPr>
        <w:t>P</w:t>
      </w:r>
      <w:r w:rsidRPr="002C7BC2">
        <w:rPr>
          <w:rFonts w:cs="Arial"/>
          <w:color w:val="000000"/>
          <w:szCs w:val="24"/>
        </w:rPr>
        <w:t xml:space="preserve">hysiographic </w:t>
      </w:r>
      <w:r w:rsidR="005D7092" w:rsidRPr="002C7BC2">
        <w:rPr>
          <w:rFonts w:cs="Arial"/>
          <w:color w:val="000000"/>
          <w:szCs w:val="24"/>
        </w:rPr>
        <w:t>P</w:t>
      </w:r>
      <w:r w:rsidRPr="002C7BC2">
        <w:rPr>
          <w:rFonts w:cs="Arial"/>
          <w:color w:val="000000"/>
          <w:szCs w:val="24"/>
        </w:rPr>
        <w:t>rovince, it also has some of the characteristics of the Piedmont region of Virginia.  The northwestern edge of the installatio</w:t>
      </w:r>
      <w:r w:rsidR="00CD1C00">
        <w:rPr>
          <w:rFonts w:cs="Arial"/>
          <w:color w:val="000000"/>
          <w:szCs w:val="24"/>
        </w:rPr>
        <w:t>n is between 1.25 and1.5 miles from the Fall L</w:t>
      </w:r>
      <w:r w:rsidRPr="002C7BC2">
        <w:rPr>
          <w:rFonts w:cs="Arial"/>
          <w:color w:val="000000"/>
          <w:szCs w:val="24"/>
        </w:rPr>
        <w:t>ine.  The land is gently to moderately rolling, with varying</w:t>
      </w:r>
      <w:r w:rsidR="00D66C79" w:rsidRPr="002C7BC2">
        <w:rPr>
          <w:rFonts w:cs="Arial"/>
          <w:color w:val="000000"/>
          <w:szCs w:val="24"/>
        </w:rPr>
        <w:t xml:space="preserve"> slopes.</w:t>
      </w:r>
      <w:r w:rsidRPr="002C7BC2">
        <w:rPr>
          <w:rFonts w:cs="Arial"/>
          <w:color w:val="000000"/>
          <w:szCs w:val="24"/>
        </w:rPr>
        <w:t xml:space="preserve">  For general classification purposes, the land can be divided into four classes: Bottomla</w:t>
      </w:r>
      <w:r w:rsidR="00D66C79" w:rsidRPr="002C7BC2">
        <w:rPr>
          <w:rFonts w:cs="Arial"/>
          <w:color w:val="000000"/>
          <w:szCs w:val="24"/>
        </w:rPr>
        <w:t>nd, Coves, Slopes, and Upland.</w:t>
      </w:r>
    </w:p>
    <w:p w:rsidR="00500405" w:rsidRPr="002C7BC2" w:rsidRDefault="00500405" w:rsidP="00926BFB">
      <w:pPr>
        <w:keepNext/>
        <w:widowControl/>
        <w:rPr>
          <w:rFonts w:cs="Arial"/>
          <w:color w:val="000000"/>
          <w:szCs w:val="24"/>
        </w:rPr>
      </w:pPr>
    </w:p>
    <w:p w:rsidR="00500405" w:rsidRPr="002C7BC2" w:rsidRDefault="00CD1C00" w:rsidP="00CD1C00">
      <w:pPr>
        <w:keepNext/>
        <w:widowControl/>
        <w:tabs>
          <w:tab w:val="left" w:pos="630"/>
        </w:tabs>
        <w:rPr>
          <w:rFonts w:cs="Arial"/>
          <w:color w:val="000000"/>
          <w:szCs w:val="24"/>
        </w:rPr>
      </w:pPr>
      <w:r>
        <w:rPr>
          <w:rFonts w:cs="Arial"/>
          <w:color w:val="000000"/>
          <w:szCs w:val="24"/>
        </w:rPr>
        <w:tab/>
      </w:r>
      <w:r w:rsidR="00500405" w:rsidRPr="00A048F5">
        <w:rPr>
          <w:rFonts w:cs="Arial"/>
          <w:color w:val="000000"/>
          <w:szCs w:val="24"/>
        </w:rPr>
        <w:t>b.</w:t>
      </w:r>
      <w:r w:rsidR="0041341C" w:rsidRPr="002C7BC2">
        <w:rPr>
          <w:rFonts w:cs="Arial"/>
          <w:color w:val="000000"/>
          <w:szCs w:val="24"/>
        </w:rPr>
        <w:t xml:space="preserve"> </w:t>
      </w:r>
      <w:r w:rsidR="00500405" w:rsidRPr="002C7BC2">
        <w:rPr>
          <w:rFonts w:cs="Arial"/>
          <w:color w:val="000000"/>
          <w:szCs w:val="24"/>
        </w:rPr>
        <w:t xml:space="preserve"> </w:t>
      </w:r>
      <w:r w:rsidR="00500405" w:rsidRPr="008B7957">
        <w:rPr>
          <w:rFonts w:cs="Arial"/>
          <w:b/>
          <w:color w:val="000000"/>
          <w:szCs w:val="24"/>
        </w:rPr>
        <w:t>Surface Water Resources and Wetlands</w:t>
      </w:r>
      <w:r w:rsidR="00665BB7" w:rsidRPr="002C7BC2">
        <w:rPr>
          <w:rFonts w:cs="Arial"/>
          <w:b/>
          <w:color w:val="000000"/>
          <w:szCs w:val="24"/>
        </w:rPr>
        <w:t>:</w:t>
      </w:r>
      <w:r w:rsidR="00500405" w:rsidRPr="002C7BC2">
        <w:rPr>
          <w:rFonts w:cs="Arial"/>
          <w:color w:val="000000"/>
          <w:szCs w:val="24"/>
        </w:rPr>
        <w:t xml:space="preserve">  Three major strea</w:t>
      </w:r>
      <w:r w:rsidR="00BB3D20" w:rsidRPr="002C7BC2">
        <w:rPr>
          <w:rFonts w:cs="Arial"/>
          <w:color w:val="000000"/>
          <w:szCs w:val="24"/>
        </w:rPr>
        <w:t>ms (Dogue Creek, Accotink Creek</w:t>
      </w:r>
      <w:r w:rsidR="00500405" w:rsidRPr="002C7BC2">
        <w:rPr>
          <w:rFonts w:cs="Arial"/>
          <w:color w:val="000000"/>
          <w:szCs w:val="24"/>
        </w:rPr>
        <w:t xml:space="preserve">) pass through Fort Belvoir before discharging to the Potomac River.  The </w:t>
      </w:r>
      <w:r w:rsidR="005D7092" w:rsidRPr="002C7BC2">
        <w:rPr>
          <w:rFonts w:cs="Arial"/>
          <w:color w:val="000000"/>
          <w:szCs w:val="24"/>
        </w:rPr>
        <w:t>southern</w:t>
      </w:r>
      <w:r w:rsidR="00500405" w:rsidRPr="002C7BC2">
        <w:rPr>
          <w:rFonts w:cs="Arial"/>
          <w:color w:val="000000"/>
          <w:szCs w:val="24"/>
        </w:rPr>
        <w:t xml:space="preserve"> reaches of the</w:t>
      </w:r>
      <w:r w:rsidR="00940A51" w:rsidRPr="002C7BC2">
        <w:rPr>
          <w:rFonts w:cs="Arial"/>
          <w:color w:val="000000"/>
          <w:szCs w:val="24"/>
        </w:rPr>
        <w:t>se</w:t>
      </w:r>
      <w:r w:rsidR="00BB3D20" w:rsidRPr="002C7BC2">
        <w:rPr>
          <w:rFonts w:cs="Arial"/>
          <w:color w:val="000000"/>
          <w:szCs w:val="24"/>
        </w:rPr>
        <w:t xml:space="preserve"> major streams, as well as the Potomac River,</w:t>
      </w:r>
      <w:r w:rsidR="00500405" w:rsidRPr="002C7BC2">
        <w:rPr>
          <w:rFonts w:cs="Arial"/>
          <w:color w:val="000000"/>
          <w:szCs w:val="24"/>
        </w:rPr>
        <w:t xml:space="preserve"> are </w:t>
      </w:r>
      <w:r w:rsidR="008B7957">
        <w:rPr>
          <w:rFonts w:cs="Arial"/>
          <w:color w:val="000000"/>
          <w:szCs w:val="24"/>
        </w:rPr>
        <w:t>within/adjacent to the installation</w:t>
      </w:r>
      <w:r w:rsidR="00500405" w:rsidRPr="002C7BC2">
        <w:rPr>
          <w:rFonts w:cs="Arial"/>
          <w:color w:val="000000"/>
          <w:szCs w:val="24"/>
        </w:rPr>
        <w:t>.</w:t>
      </w:r>
      <w:r>
        <w:rPr>
          <w:rFonts w:cs="Arial"/>
          <w:color w:val="000000"/>
          <w:szCs w:val="24"/>
        </w:rPr>
        <w:t xml:space="preserve">  </w:t>
      </w:r>
      <w:r w:rsidR="00500405" w:rsidRPr="002C7BC2">
        <w:rPr>
          <w:rFonts w:cs="Arial"/>
          <w:color w:val="000000"/>
          <w:szCs w:val="24"/>
        </w:rPr>
        <w:t>Exten</w:t>
      </w:r>
      <w:r w:rsidR="005D3168" w:rsidRPr="002C7BC2">
        <w:rPr>
          <w:rFonts w:cs="Arial"/>
          <w:color w:val="000000"/>
          <w:szCs w:val="24"/>
        </w:rPr>
        <w:t>sive wetlands occur both on the installation and adjacent to the installation</w:t>
      </w:r>
      <w:r w:rsidR="00500405" w:rsidRPr="002C7BC2">
        <w:rPr>
          <w:rFonts w:cs="Arial"/>
          <w:color w:val="000000"/>
          <w:szCs w:val="24"/>
        </w:rPr>
        <w:t>.</w:t>
      </w:r>
    </w:p>
    <w:p w:rsidR="00500405" w:rsidRPr="002C7BC2" w:rsidRDefault="00500405" w:rsidP="00926BFB">
      <w:pPr>
        <w:keepNext/>
        <w:widowControl/>
        <w:rPr>
          <w:rFonts w:cs="Arial"/>
          <w:color w:val="000000"/>
          <w:szCs w:val="24"/>
        </w:rPr>
      </w:pPr>
    </w:p>
    <w:p w:rsidR="00500405" w:rsidRPr="00F43491" w:rsidRDefault="00500405" w:rsidP="00D8638F">
      <w:pPr>
        <w:keepNext/>
        <w:widowControl/>
        <w:tabs>
          <w:tab w:val="left" w:pos="630"/>
        </w:tabs>
        <w:rPr>
          <w:rFonts w:cs="Arial"/>
          <w:color w:val="000000"/>
          <w:szCs w:val="24"/>
        </w:rPr>
      </w:pPr>
      <w:r w:rsidRPr="002C7BC2">
        <w:rPr>
          <w:rFonts w:cs="Arial"/>
          <w:color w:val="000000"/>
          <w:szCs w:val="24"/>
        </w:rPr>
        <w:t>The surface waters on and adjacent to Fort Belvoir are known to suppor</w:t>
      </w:r>
      <w:r w:rsidR="0041341C" w:rsidRPr="002C7BC2">
        <w:rPr>
          <w:rFonts w:cs="Arial"/>
          <w:color w:val="000000"/>
          <w:szCs w:val="24"/>
        </w:rPr>
        <w:t>t approximately 60 fish species</w:t>
      </w:r>
      <w:r w:rsidRPr="002C7BC2">
        <w:rPr>
          <w:rFonts w:cs="Arial"/>
          <w:color w:val="000000"/>
          <w:szCs w:val="24"/>
        </w:rPr>
        <w:t xml:space="preserve"> including anadromous and catadromous species (e.g.</w:t>
      </w:r>
      <w:r w:rsidR="00940A51" w:rsidRPr="002C7BC2">
        <w:rPr>
          <w:rFonts w:cs="Arial"/>
          <w:color w:val="000000"/>
          <w:szCs w:val="24"/>
        </w:rPr>
        <w:t>,</w:t>
      </w:r>
      <w:r w:rsidRPr="002C7BC2">
        <w:rPr>
          <w:rFonts w:cs="Arial"/>
          <w:color w:val="000000"/>
          <w:szCs w:val="24"/>
        </w:rPr>
        <w:t xml:space="preserve"> river herring and eels).  The on-post streams generally retain their natu</w:t>
      </w:r>
      <w:r w:rsidR="0041341C" w:rsidRPr="002C7BC2">
        <w:rPr>
          <w:rFonts w:cs="Arial"/>
          <w:color w:val="000000"/>
          <w:szCs w:val="24"/>
        </w:rPr>
        <w:t>ral bank and channel conditions</w:t>
      </w:r>
      <w:r w:rsidRPr="002C7BC2">
        <w:rPr>
          <w:rFonts w:cs="Arial"/>
          <w:color w:val="000000"/>
          <w:szCs w:val="24"/>
        </w:rPr>
        <w:t xml:space="preserve"> and most have forested riparian areas.  Ther</w:t>
      </w:r>
      <w:r w:rsidR="00537DAE">
        <w:rPr>
          <w:rFonts w:cs="Arial"/>
          <w:color w:val="000000"/>
          <w:szCs w:val="24"/>
        </w:rPr>
        <w:t>e are no wastewater treatment plant</w:t>
      </w:r>
      <w:r w:rsidRPr="002C7BC2">
        <w:rPr>
          <w:rFonts w:cs="Arial"/>
          <w:color w:val="000000"/>
          <w:szCs w:val="24"/>
        </w:rPr>
        <w:t xml:space="preserve"> discharges on post.  The principal source of </w:t>
      </w:r>
      <w:r w:rsidRPr="00F43491">
        <w:rPr>
          <w:rFonts w:cs="Arial"/>
          <w:color w:val="000000"/>
          <w:szCs w:val="24"/>
        </w:rPr>
        <w:t>impact to the installation</w:t>
      </w:r>
      <w:r w:rsidR="007563B2" w:rsidRPr="00F43491">
        <w:rPr>
          <w:rFonts w:cs="Arial"/>
          <w:color w:val="000000"/>
          <w:szCs w:val="24"/>
        </w:rPr>
        <w:t>’</w:t>
      </w:r>
      <w:r w:rsidRPr="00F43491">
        <w:rPr>
          <w:rFonts w:cs="Arial"/>
          <w:color w:val="000000"/>
          <w:szCs w:val="24"/>
        </w:rPr>
        <w:t>s waters comes from excessive/unmanaged storm</w:t>
      </w:r>
      <w:r w:rsidR="0041341C" w:rsidRPr="00F43491">
        <w:rPr>
          <w:rFonts w:cs="Arial"/>
          <w:color w:val="000000"/>
          <w:szCs w:val="24"/>
        </w:rPr>
        <w:t xml:space="preserve"> </w:t>
      </w:r>
      <w:r w:rsidRPr="00F43491">
        <w:rPr>
          <w:rFonts w:cs="Arial"/>
          <w:color w:val="000000"/>
          <w:szCs w:val="24"/>
        </w:rPr>
        <w:t>water flow originating from both on-post and off-post.</w:t>
      </w:r>
    </w:p>
    <w:p w:rsidR="00500405" w:rsidRPr="00F43491" w:rsidRDefault="00500405" w:rsidP="00926BFB">
      <w:pPr>
        <w:keepNext/>
        <w:widowControl/>
        <w:rPr>
          <w:rFonts w:cs="Arial"/>
          <w:color w:val="000000"/>
          <w:szCs w:val="24"/>
        </w:rPr>
      </w:pPr>
    </w:p>
    <w:p w:rsidR="00500405" w:rsidRPr="00F43491" w:rsidRDefault="00CD1C00" w:rsidP="00302A57">
      <w:pPr>
        <w:keepNext/>
        <w:widowControl/>
        <w:tabs>
          <w:tab w:val="left" w:pos="630"/>
        </w:tabs>
        <w:rPr>
          <w:rFonts w:cs="Arial"/>
          <w:color w:val="000000"/>
          <w:szCs w:val="24"/>
        </w:rPr>
      </w:pPr>
      <w:r>
        <w:rPr>
          <w:rFonts w:cs="Arial"/>
          <w:color w:val="000000"/>
          <w:szCs w:val="24"/>
        </w:rPr>
        <w:tab/>
      </w:r>
      <w:r w:rsidR="00500405" w:rsidRPr="00A048F5">
        <w:rPr>
          <w:rFonts w:cs="Arial"/>
          <w:color w:val="000000"/>
          <w:szCs w:val="24"/>
        </w:rPr>
        <w:t>c</w:t>
      </w:r>
      <w:r w:rsidR="00500405" w:rsidRPr="00F43491">
        <w:rPr>
          <w:rFonts w:cs="Arial"/>
          <w:color w:val="000000"/>
          <w:szCs w:val="24"/>
        </w:rPr>
        <w:t xml:space="preserve">. </w:t>
      </w:r>
      <w:r w:rsidR="0041341C" w:rsidRPr="00F43491">
        <w:rPr>
          <w:rFonts w:cs="Arial"/>
          <w:color w:val="000000"/>
          <w:szCs w:val="24"/>
        </w:rPr>
        <w:t xml:space="preserve"> </w:t>
      </w:r>
      <w:r w:rsidR="00500405" w:rsidRPr="00F43491">
        <w:rPr>
          <w:rFonts w:cs="Arial"/>
          <w:b/>
          <w:color w:val="000000"/>
          <w:szCs w:val="24"/>
        </w:rPr>
        <w:t>Climate</w:t>
      </w:r>
      <w:r w:rsidR="00665BB7" w:rsidRPr="00F43491">
        <w:rPr>
          <w:rFonts w:cs="Arial"/>
          <w:b/>
          <w:color w:val="000000"/>
          <w:szCs w:val="24"/>
        </w:rPr>
        <w:t>:</w:t>
      </w:r>
      <w:r w:rsidR="00500405" w:rsidRPr="00F43491">
        <w:rPr>
          <w:rFonts w:cs="Arial"/>
          <w:color w:val="000000"/>
          <w:szCs w:val="24"/>
        </w:rPr>
        <w:t xml:space="preserve">  The climate of Fort Belvoir is classified as modified continental.  Summers are warm and humid, with occasional hot and dry periods.  Winters are moderately cold with the principle form of precipitation being rain, although there may be several snow days each year.  The mountains to the west act as a partial snow barrier to the continental cold air in the winter.  In winter, the average temperature is 36.8</w:t>
      </w:r>
      <w:r w:rsidR="00500405" w:rsidRPr="00F43491">
        <w:rPr>
          <w:rFonts w:cs="Arial"/>
          <w:color w:val="000000"/>
          <w:szCs w:val="24"/>
          <w:vertAlign w:val="superscript"/>
        </w:rPr>
        <w:t>o</w:t>
      </w:r>
      <w:r w:rsidR="00500405" w:rsidRPr="00F43491">
        <w:rPr>
          <w:rFonts w:cs="Arial"/>
          <w:color w:val="000000"/>
          <w:szCs w:val="24"/>
        </w:rPr>
        <w:t>F.  The lowest temperature on record is 10</w:t>
      </w:r>
      <w:r w:rsidR="00500405" w:rsidRPr="00F43491">
        <w:rPr>
          <w:rFonts w:cs="Arial"/>
          <w:color w:val="000000"/>
          <w:szCs w:val="24"/>
          <w:vertAlign w:val="superscript"/>
        </w:rPr>
        <w:t>o</w:t>
      </w:r>
      <w:r w:rsidR="00500405" w:rsidRPr="00F43491">
        <w:rPr>
          <w:rFonts w:cs="Arial"/>
          <w:color w:val="000000"/>
          <w:szCs w:val="24"/>
        </w:rPr>
        <w:t>F.  In the summer, the average temperature is 75.5</w:t>
      </w:r>
      <w:r w:rsidR="00500405" w:rsidRPr="00F43491">
        <w:rPr>
          <w:rFonts w:cs="Arial"/>
          <w:color w:val="000000"/>
          <w:szCs w:val="24"/>
          <w:vertAlign w:val="superscript"/>
        </w:rPr>
        <w:t>o</w:t>
      </w:r>
      <w:r w:rsidR="00500405" w:rsidRPr="00F43491">
        <w:rPr>
          <w:rFonts w:cs="Arial"/>
          <w:color w:val="000000"/>
          <w:szCs w:val="24"/>
        </w:rPr>
        <w:t>F, and the average daily maximum temperature is 87.3</w:t>
      </w:r>
      <w:r w:rsidR="00500405" w:rsidRPr="00F43491">
        <w:rPr>
          <w:rFonts w:cs="Arial"/>
          <w:color w:val="000000"/>
          <w:szCs w:val="24"/>
          <w:vertAlign w:val="superscript"/>
        </w:rPr>
        <w:t>o</w:t>
      </w:r>
      <w:r w:rsidR="00500405" w:rsidRPr="00F43491">
        <w:rPr>
          <w:rFonts w:cs="Arial"/>
          <w:color w:val="000000"/>
          <w:szCs w:val="24"/>
        </w:rPr>
        <w:t>F.  The highest recorded temperature is 10</w:t>
      </w:r>
      <w:r w:rsidR="00F43491">
        <w:rPr>
          <w:rFonts w:cs="Arial"/>
          <w:color w:val="000000"/>
          <w:szCs w:val="24"/>
        </w:rPr>
        <w:t>6</w:t>
      </w:r>
      <w:r w:rsidR="00500405" w:rsidRPr="00F43491">
        <w:rPr>
          <w:rFonts w:cs="Arial"/>
          <w:color w:val="000000"/>
          <w:szCs w:val="24"/>
          <w:vertAlign w:val="superscript"/>
        </w:rPr>
        <w:t>o</w:t>
      </w:r>
      <w:r w:rsidR="00940A51" w:rsidRPr="00F43491">
        <w:rPr>
          <w:rFonts w:cs="Arial"/>
          <w:color w:val="000000"/>
          <w:szCs w:val="24"/>
        </w:rPr>
        <w:t>F.</w:t>
      </w:r>
    </w:p>
    <w:p w:rsidR="00500405" w:rsidRPr="00F43491" w:rsidRDefault="00500405" w:rsidP="00926BFB">
      <w:pPr>
        <w:keepNext/>
        <w:widowControl/>
        <w:rPr>
          <w:rFonts w:cs="Arial"/>
          <w:color w:val="000000"/>
          <w:szCs w:val="24"/>
        </w:rPr>
      </w:pPr>
    </w:p>
    <w:p w:rsidR="00500405" w:rsidRPr="00F43491" w:rsidRDefault="00500405" w:rsidP="00926BFB">
      <w:pPr>
        <w:keepNext/>
        <w:widowControl/>
        <w:rPr>
          <w:rFonts w:cs="Arial"/>
          <w:color w:val="000000"/>
          <w:szCs w:val="24"/>
        </w:rPr>
      </w:pPr>
      <w:r w:rsidRPr="00F43491">
        <w:rPr>
          <w:rFonts w:cs="Arial"/>
          <w:color w:val="000000"/>
          <w:szCs w:val="24"/>
        </w:rPr>
        <w:t>The average annual rainfall is 36.3 inches.  Of this, 20.2 inches, or 56%, usually falls in April through September, which includes the growing season for most crops.  In 2 years out of 10, the rainfall in April through September is less than 16.3 inches.  The heaviest</w:t>
      </w:r>
      <w:r w:rsidR="00220DD1">
        <w:rPr>
          <w:rFonts w:cs="Arial"/>
          <w:color w:val="000000"/>
          <w:szCs w:val="24"/>
        </w:rPr>
        <w:t xml:space="preserve"> recorded one-day rainfall was 9.1 inches on June 21, 1972</w:t>
      </w:r>
      <w:r w:rsidRPr="00F43491">
        <w:rPr>
          <w:rFonts w:cs="Arial"/>
          <w:color w:val="000000"/>
          <w:szCs w:val="24"/>
        </w:rPr>
        <w:t xml:space="preserve">.  Thunderstorms occur about 11 days each year, and most occur in the summer.  Average seasonal snowfall is 15.3 inches.  The greatest snow depth at any one time during any known </w:t>
      </w:r>
      <w:r w:rsidR="00940A51" w:rsidRPr="00F43491">
        <w:rPr>
          <w:rFonts w:cs="Arial"/>
          <w:color w:val="000000"/>
          <w:szCs w:val="24"/>
        </w:rPr>
        <w:t>period of record is 24 inches.</w:t>
      </w:r>
    </w:p>
    <w:p w:rsidR="00500405" w:rsidRPr="00F43491" w:rsidRDefault="00500405" w:rsidP="00926BFB">
      <w:pPr>
        <w:keepNext/>
        <w:widowControl/>
        <w:rPr>
          <w:rFonts w:cs="Arial"/>
          <w:color w:val="000000"/>
          <w:szCs w:val="24"/>
        </w:rPr>
      </w:pPr>
    </w:p>
    <w:p w:rsidR="00500405" w:rsidRPr="00F43491" w:rsidRDefault="002462D9" w:rsidP="00926BFB">
      <w:pPr>
        <w:keepNext/>
        <w:widowControl/>
        <w:rPr>
          <w:rFonts w:cs="Arial"/>
          <w:color w:val="000000"/>
          <w:szCs w:val="24"/>
        </w:rPr>
      </w:pPr>
      <w:r>
        <w:rPr>
          <w:rFonts w:cs="Arial"/>
          <w:color w:val="000000"/>
          <w:szCs w:val="24"/>
        </w:rPr>
        <w:t>T</w:t>
      </w:r>
      <w:r w:rsidR="00500405" w:rsidRPr="00F43491">
        <w:rPr>
          <w:rFonts w:cs="Arial"/>
          <w:color w:val="000000"/>
          <w:szCs w:val="24"/>
        </w:rPr>
        <w:t>he average relative humidity in the mid-afternoon is about 50%.  Humidity is higher at night, and the average at dawn is about 8</w:t>
      </w:r>
      <w:r w:rsidR="00940A51" w:rsidRPr="00F43491">
        <w:rPr>
          <w:rFonts w:cs="Arial"/>
          <w:color w:val="000000"/>
          <w:szCs w:val="24"/>
        </w:rPr>
        <w:t>0%.</w:t>
      </w:r>
    </w:p>
    <w:p w:rsidR="00500405" w:rsidRPr="00F43491" w:rsidRDefault="00500405" w:rsidP="00926BFB">
      <w:pPr>
        <w:keepNext/>
        <w:widowControl/>
        <w:rPr>
          <w:rFonts w:cs="Arial"/>
          <w:color w:val="000000"/>
          <w:szCs w:val="24"/>
        </w:rPr>
      </w:pPr>
    </w:p>
    <w:p w:rsidR="009E3752" w:rsidRPr="00F43491" w:rsidRDefault="00500405" w:rsidP="00926BFB">
      <w:pPr>
        <w:keepNext/>
        <w:widowControl/>
        <w:rPr>
          <w:rFonts w:cs="Arial"/>
          <w:color w:val="000000"/>
          <w:szCs w:val="24"/>
        </w:rPr>
      </w:pPr>
      <w:r w:rsidRPr="00F43491">
        <w:rPr>
          <w:rFonts w:cs="Arial"/>
          <w:color w:val="000000"/>
          <w:szCs w:val="24"/>
        </w:rPr>
        <w:t>The sun shines 70% of the time in the summer</w:t>
      </w:r>
      <w:r w:rsidR="00BA0013" w:rsidRPr="00F43491">
        <w:rPr>
          <w:rFonts w:cs="Arial"/>
          <w:color w:val="000000"/>
          <w:szCs w:val="24"/>
        </w:rPr>
        <w:t xml:space="preserve"> with 30% cloud cover </w:t>
      </w:r>
      <w:r w:rsidR="001B2501" w:rsidRPr="00F43491">
        <w:rPr>
          <w:rFonts w:cs="Arial"/>
          <w:color w:val="000000"/>
          <w:szCs w:val="24"/>
        </w:rPr>
        <w:t>the remainder of the time</w:t>
      </w:r>
      <w:r w:rsidRPr="00F43491">
        <w:rPr>
          <w:rFonts w:cs="Arial"/>
          <w:color w:val="000000"/>
          <w:szCs w:val="24"/>
        </w:rPr>
        <w:t xml:space="preserve"> and about 50% of the time in the winter.  The prevalent wind is from the south. The average wind speed is eight </w:t>
      </w:r>
      <w:r w:rsidR="00940A51" w:rsidRPr="00F43491">
        <w:rPr>
          <w:rFonts w:cs="Arial"/>
          <w:color w:val="000000"/>
          <w:szCs w:val="24"/>
        </w:rPr>
        <w:t>miles per hour in the spring.</w:t>
      </w:r>
    </w:p>
    <w:p w:rsidR="009E3752" w:rsidRPr="00F43491" w:rsidRDefault="009E3752" w:rsidP="00926BFB">
      <w:pPr>
        <w:keepNext/>
        <w:widowControl/>
        <w:rPr>
          <w:rFonts w:cs="Arial"/>
          <w:color w:val="000000"/>
          <w:szCs w:val="24"/>
        </w:rPr>
      </w:pPr>
    </w:p>
    <w:p w:rsidR="00500405" w:rsidRPr="00F43491" w:rsidRDefault="00CD1C00" w:rsidP="00D8638F">
      <w:pPr>
        <w:keepNext/>
        <w:widowControl/>
        <w:tabs>
          <w:tab w:val="left" w:pos="630"/>
        </w:tabs>
        <w:rPr>
          <w:rFonts w:cs="Arial"/>
          <w:color w:val="000000"/>
          <w:szCs w:val="24"/>
        </w:rPr>
      </w:pPr>
      <w:r>
        <w:rPr>
          <w:rFonts w:cs="Arial"/>
          <w:szCs w:val="24"/>
        </w:rPr>
        <w:tab/>
      </w:r>
      <w:r w:rsidR="00500405" w:rsidRPr="00A048F5">
        <w:rPr>
          <w:rFonts w:cs="Arial"/>
          <w:color w:val="000000"/>
          <w:szCs w:val="24"/>
        </w:rPr>
        <w:t>d</w:t>
      </w:r>
      <w:r w:rsidR="00500405" w:rsidRPr="00F43491">
        <w:rPr>
          <w:rFonts w:cs="Arial"/>
          <w:color w:val="000000"/>
          <w:szCs w:val="24"/>
        </w:rPr>
        <w:t xml:space="preserve">. </w:t>
      </w:r>
      <w:r w:rsidR="0041341C" w:rsidRPr="00F43491">
        <w:rPr>
          <w:rFonts w:cs="Arial"/>
          <w:color w:val="000000"/>
          <w:szCs w:val="24"/>
        </w:rPr>
        <w:t xml:space="preserve"> </w:t>
      </w:r>
      <w:r w:rsidR="00500405" w:rsidRPr="00F43491">
        <w:rPr>
          <w:rFonts w:cs="Arial"/>
          <w:b/>
          <w:color w:val="000000"/>
          <w:szCs w:val="24"/>
        </w:rPr>
        <w:t>Geology</w:t>
      </w:r>
      <w:r w:rsidR="00665BB7" w:rsidRPr="00F43491">
        <w:rPr>
          <w:rFonts w:cs="Arial"/>
          <w:b/>
          <w:color w:val="000000"/>
          <w:szCs w:val="24"/>
        </w:rPr>
        <w:t>:</w:t>
      </w:r>
      <w:r w:rsidR="00500405" w:rsidRPr="00F43491">
        <w:rPr>
          <w:rFonts w:cs="Arial"/>
          <w:color w:val="000000"/>
          <w:szCs w:val="24"/>
        </w:rPr>
        <w:t xml:space="preserve">  (Information drawn from Drake et al. referenced in paragraph 3.1.f.)  Fort Belvoir lies within the Coastal Plain Physiographic Province that consists of a wedge of generally unconsolidated sediments that dip and thicken to the east.  The sediments underlying Fort Belvoir are all of the Potomac Formation, early Cretaceous in age.  They range from around 20 feet thick near Telegraph Road north of Davison Airfield to 400 feet thick at the entrance to the Dogue Creek Estuary.  </w:t>
      </w:r>
      <w:r w:rsidR="005408D4" w:rsidRPr="00F43491">
        <w:rPr>
          <w:rFonts w:cs="Arial"/>
          <w:color w:val="000000"/>
          <w:szCs w:val="24"/>
        </w:rPr>
        <w:t>Thin beds of Miocene to Pleistocene terrace deposits on the plateau and Holocene deposits in the creek beds overlie them</w:t>
      </w:r>
      <w:r w:rsidR="00500405" w:rsidRPr="00F43491">
        <w:rPr>
          <w:rFonts w:cs="Arial"/>
          <w:color w:val="000000"/>
          <w:szCs w:val="24"/>
        </w:rPr>
        <w:t>.</w:t>
      </w:r>
    </w:p>
    <w:p w:rsidR="00500405" w:rsidRPr="00F43491" w:rsidRDefault="00500405" w:rsidP="00926BFB">
      <w:pPr>
        <w:keepNext/>
        <w:widowControl/>
        <w:rPr>
          <w:rFonts w:cs="Arial"/>
          <w:color w:val="000000"/>
          <w:szCs w:val="24"/>
        </w:rPr>
      </w:pPr>
    </w:p>
    <w:p w:rsidR="00500405" w:rsidRPr="00F43491" w:rsidRDefault="00500405" w:rsidP="00926BFB">
      <w:pPr>
        <w:keepNext/>
        <w:widowControl/>
        <w:rPr>
          <w:rFonts w:cs="Arial"/>
          <w:color w:val="000000"/>
          <w:szCs w:val="24"/>
        </w:rPr>
      </w:pPr>
      <w:r w:rsidRPr="00F43491">
        <w:rPr>
          <w:rFonts w:cs="Arial"/>
          <w:color w:val="000000"/>
          <w:szCs w:val="24"/>
        </w:rPr>
        <w:t>The Potomac Formation is principally varicolored clay and silt inter</w:t>
      </w:r>
      <w:r w:rsidR="0041341C" w:rsidRPr="00F43491">
        <w:rPr>
          <w:rFonts w:cs="Arial"/>
          <w:color w:val="000000"/>
          <w:szCs w:val="24"/>
        </w:rPr>
        <w:t>-</w:t>
      </w:r>
      <w:r w:rsidRPr="00F43491">
        <w:rPr>
          <w:rFonts w:cs="Arial"/>
          <w:color w:val="000000"/>
          <w:szCs w:val="24"/>
        </w:rPr>
        <w:t>bedded with sand, pebbly-sand, and gravel in fairly well bedded inter</w:t>
      </w:r>
      <w:r w:rsidR="0041341C" w:rsidRPr="00F43491">
        <w:rPr>
          <w:rFonts w:cs="Arial"/>
          <w:color w:val="000000"/>
          <w:szCs w:val="24"/>
        </w:rPr>
        <w:t>-</w:t>
      </w:r>
      <w:r w:rsidRPr="00F43491">
        <w:rPr>
          <w:rFonts w:cs="Arial"/>
          <w:color w:val="000000"/>
          <w:szCs w:val="24"/>
        </w:rPr>
        <w:t>fingering fluviatile deposits.  It un</w:t>
      </w:r>
      <w:r w:rsidR="0041341C" w:rsidRPr="00F43491">
        <w:rPr>
          <w:rFonts w:cs="Arial"/>
          <w:color w:val="000000"/>
          <w:szCs w:val="24"/>
        </w:rPr>
        <w:t>-</w:t>
      </w:r>
      <w:r w:rsidRPr="00F43491">
        <w:rPr>
          <w:rFonts w:cs="Arial"/>
          <w:color w:val="000000"/>
          <w:szCs w:val="24"/>
        </w:rPr>
        <w:t>conformably overlies saprolite and crystalline rocks of lower Paleozoic age.</w:t>
      </w:r>
      <w:r w:rsidR="001B4E17">
        <w:rPr>
          <w:rFonts w:cs="Arial"/>
          <w:color w:val="000000"/>
          <w:szCs w:val="24"/>
        </w:rPr>
        <w:t xml:space="preserve"> </w:t>
      </w:r>
      <w:r w:rsidRPr="00F43491">
        <w:rPr>
          <w:rFonts w:cs="Arial"/>
          <w:color w:val="000000"/>
          <w:szCs w:val="24"/>
        </w:rPr>
        <w:t xml:space="preserve"> There are two facies in the Potomac Formation.  The clay facies is composed of predominantly red-brown, green, and gray silty and sandy clay with minor lenticular sands.  The sand facies is predominantly buff to gray, fine- to coarse-grained pebbly felspathic sands with minor lenticular clay and silt beds.</w:t>
      </w:r>
    </w:p>
    <w:p w:rsidR="00940A51" w:rsidRPr="00F43491" w:rsidRDefault="00940A51" w:rsidP="00926BFB">
      <w:pPr>
        <w:keepNext/>
        <w:widowControl/>
        <w:rPr>
          <w:rFonts w:cs="Arial"/>
          <w:color w:val="000000"/>
          <w:szCs w:val="24"/>
        </w:rPr>
      </w:pPr>
    </w:p>
    <w:p w:rsidR="00CC1BB4" w:rsidRDefault="00500405" w:rsidP="00CC1BB4">
      <w:pPr>
        <w:keepNext/>
        <w:widowControl/>
        <w:rPr>
          <w:rFonts w:cs="Arial"/>
          <w:color w:val="000000"/>
          <w:szCs w:val="24"/>
        </w:rPr>
      </w:pPr>
      <w:r w:rsidRPr="001B4E17">
        <w:rPr>
          <w:rFonts w:cs="Arial"/>
          <w:color w:val="000000"/>
          <w:szCs w:val="24"/>
        </w:rPr>
        <w:t>On Fort Belvoir, ground water is drawn from Lower Potomac Aquifer for irrigation purposes only.</w:t>
      </w:r>
    </w:p>
    <w:p w:rsidR="00CC1BB4" w:rsidRDefault="00CC1BB4" w:rsidP="00CC1BB4">
      <w:pPr>
        <w:keepNext/>
        <w:widowControl/>
        <w:rPr>
          <w:rFonts w:cs="Arial"/>
          <w:color w:val="000000"/>
          <w:szCs w:val="24"/>
        </w:rPr>
      </w:pPr>
    </w:p>
    <w:p w:rsidR="00500405" w:rsidRPr="001B4E17" w:rsidRDefault="00500405" w:rsidP="00CC1BB4">
      <w:pPr>
        <w:keepNext/>
        <w:widowControl/>
        <w:ind w:firstLine="720"/>
        <w:rPr>
          <w:rFonts w:cs="Arial"/>
          <w:color w:val="000000"/>
          <w:szCs w:val="24"/>
        </w:rPr>
      </w:pPr>
      <w:r w:rsidRPr="00A048F5">
        <w:rPr>
          <w:rFonts w:cs="Arial"/>
          <w:color w:val="000000"/>
          <w:szCs w:val="24"/>
        </w:rPr>
        <w:lastRenderedPageBreak/>
        <w:t>e</w:t>
      </w:r>
      <w:r w:rsidRPr="0084471F">
        <w:rPr>
          <w:rFonts w:cs="Arial"/>
          <w:b/>
          <w:color w:val="000000"/>
          <w:szCs w:val="24"/>
        </w:rPr>
        <w:t>.</w:t>
      </w:r>
      <w:r w:rsidRPr="001B4E17">
        <w:rPr>
          <w:rFonts w:cs="Arial"/>
          <w:color w:val="000000"/>
          <w:szCs w:val="24"/>
        </w:rPr>
        <w:t xml:space="preserve"> </w:t>
      </w:r>
      <w:r w:rsidR="0041341C" w:rsidRPr="001B4E17">
        <w:rPr>
          <w:rFonts w:cs="Arial"/>
          <w:color w:val="000000"/>
          <w:szCs w:val="24"/>
        </w:rPr>
        <w:t xml:space="preserve"> </w:t>
      </w:r>
      <w:r w:rsidRPr="001B4E17">
        <w:rPr>
          <w:rFonts w:cs="Arial"/>
          <w:b/>
          <w:color w:val="000000"/>
          <w:szCs w:val="24"/>
        </w:rPr>
        <w:t>Soil Data</w:t>
      </w:r>
      <w:r w:rsidR="00665BB7" w:rsidRPr="001B4E17">
        <w:rPr>
          <w:rFonts w:cs="Arial"/>
          <w:b/>
          <w:color w:val="000000"/>
          <w:szCs w:val="24"/>
        </w:rPr>
        <w:t>:</w:t>
      </w:r>
      <w:r w:rsidRPr="001B4E17">
        <w:rPr>
          <w:rFonts w:cs="Arial"/>
          <w:color w:val="000000"/>
          <w:szCs w:val="24"/>
        </w:rPr>
        <w:t xml:space="preserve">  Soils consist almost entirely of</w:t>
      </w:r>
      <w:r w:rsidR="00940A51" w:rsidRPr="001B4E17">
        <w:rPr>
          <w:rFonts w:cs="Arial"/>
          <w:color w:val="000000"/>
          <w:szCs w:val="24"/>
        </w:rPr>
        <w:t xml:space="preserve"> Coastal P</w:t>
      </w:r>
      <w:r w:rsidR="0041341C" w:rsidRPr="001B4E17">
        <w:rPr>
          <w:rFonts w:cs="Arial"/>
          <w:color w:val="000000"/>
          <w:szCs w:val="24"/>
        </w:rPr>
        <w:t>lain sand, silt, clay</w:t>
      </w:r>
      <w:r w:rsidRPr="001B4E17">
        <w:rPr>
          <w:rFonts w:cs="Arial"/>
          <w:color w:val="000000"/>
          <w:szCs w:val="24"/>
        </w:rPr>
        <w:t xml:space="preserve"> and gravel of marine or fluvial origin that overlies the Piedmont Upland material.  Specific soils that can be found on Fort Belvoir consist of, but are not limited to</w:t>
      </w:r>
      <w:r w:rsidR="0041341C" w:rsidRPr="001B4E17">
        <w:rPr>
          <w:rFonts w:cs="Arial"/>
          <w:color w:val="000000"/>
          <w:szCs w:val="24"/>
        </w:rPr>
        <w:t>,</w:t>
      </w:r>
      <w:r w:rsidRPr="001B4E17">
        <w:rPr>
          <w:rFonts w:cs="Arial"/>
          <w:color w:val="000000"/>
          <w:szCs w:val="24"/>
        </w:rPr>
        <w:t xml:space="preserve"> Belts</w:t>
      </w:r>
      <w:r w:rsidR="0041341C" w:rsidRPr="001B4E17">
        <w:rPr>
          <w:rFonts w:cs="Arial"/>
          <w:color w:val="000000"/>
          <w:szCs w:val="24"/>
        </w:rPr>
        <w:t>ville, Dumfries, Matapeake, Lunt</w:t>
      </w:r>
      <w:r w:rsidRPr="001B4E17">
        <w:rPr>
          <w:rFonts w:cs="Arial"/>
          <w:color w:val="000000"/>
          <w:szCs w:val="24"/>
        </w:rPr>
        <w:t xml:space="preserve"> and Wehadkee.  The </w:t>
      </w:r>
      <w:r w:rsidR="00940A51" w:rsidRPr="001B4E17">
        <w:rPr>
          <w:rFonts w:cs="Arial"/>
          <w:color w:val="000000"/>
          <w:szCs w:val="24"/>
        </w:rPr>
        <w:t xml:space="preserve">US Department of Agriculture Soil Conservation Service (USDA SCS) </w:t>
      </w:r>
      <w:r w:rsidRPr="001B4E17">
        <w:rPr>
          <w:rFonts w:cs="Arial"/>
          <w:color w:val="000000"/>
          <w:szCs w:val="24"/>
        </w:rPr>
        <w:t>complete</w:t>
      </w:r>
      <w:r w:rsidR="00940A51" w:rsidRPr="001B4E17">
        <w:rPr>
          <w:rFonts w:cs="Arial"/>
          <w:color w:val="000000"/>
          <w:szCs w:val="24"/>
        </w:rPr>
        <w:t>d a soil survey of Fort Belvoir in 1981</w:t>
      </w:r>
      <w:r w:rsidRPr="001B4E17">
        <w:rPr>
          <w:rFonts w:cs="Arial"/>
          <w:color w:val="000000"/>
          <w:szCs w:val="24"/>
        </w:rPr>
        <w:t xml:space="preserve">.  </w:t>
      </w:r>
      <w:r w:rsidR="00940A51" w:rsidRPr="001B4E17">
        <w:rPr>
          <w:rFonts w:cs="Arial"/>
          <w:color w:val="000000"/>
          <w:szCs w:val="24"/>
        </w:rPr>
        <w:t xml:space="preserve">Survey maps are available in the Fort Belvoir Geographic Information System (GIS). </w:t>
      </w:r>
      <w:r w:rsidR="001B4E17">
        <w:rPr>
          <w:rFonts w:cs="Arial"/>
          <w:color w:val="000000"/>
          <w:szCs w:val="24"/>
        </w:rPr>
        <w:t xml:space="preserve"> </w:t>
      </w:r>
      <w:r w:rsidRPr="001B4E17">
        <w:rPr>
          <w:rFonts w:cs="Arial"/>
          <w:color w:val="000000"/>
          <w:szCs w:val="24"/>
        </w:rPr>
        <w:t>Detailed Fort Belvoir soil data can also be found in the Fort Belvoir Integrated Natural Reso</w:t>
      </w:r>
      <w:r w:rsidR="00066C8A">
        <w:rPr>
          <w:rFonts w:cs="Arial"/>
          <w:color w:val="000000"/>
          <w:szCs w:val="24"/>
        </w:rPr>
        <w:t>urces Management Plan (INRMP), which is available on the Fort Belvoir website.</w:t>
      </w:r>
    </w:p>
    <w:p w:rsidR="00500405" w:rsidRPr="001B4E17" w:rsidRDefault="00500405" w:rsidP="00926BFB">
      <w:pPr>
        <w:keepNext/>
        <w:widowControl/>
        <w:rPr>
          <w:rFonts w:cs="Arial"/>
          <w:color w:val="000000"/>
          <w:szCs w:val="24"/>
        </w:rPr>
      </w:pPr>
    </w:p>
    <w:p w:rsidR="00500405" w:rsidRPr="001B4E17" w:rsidRDefault="00500405" w:rsidP="0084471F">
      <w:pPr>
        <w:keepNext/>
        <w:widowControl/>
        <w:ind w:firstLine="720"/>
        <w:rPr>
          <w:rFonts w:cs="Arial"/>
          <w:color w:val="000000"/>
          <w:szCs w:val="24"/>
        </w:rPr>
      </w:pPr>
      <w:r w:rsidRPr="00A048F5">
        <w:rPr>
          <w:rFonts w:cs="Arial"/>
          <w:color w:val="000000"/>
          <w:szCs w:val="24"/>
        </w:rPr>
        <w:t>f.</w:t>
      </w:r>
      <w:r w:rsidRPr="001B4E17">
        <w:rPr>
          <w:rFonts w:cs="Arial"/>
          <w:color w:val="000000"/>
          <w:szCs w:val="24"/>
        </w:rPr>
        <w:t xml:space="preserve"> </w:t>
      </w:r>
      <w:r w:rsidR="00EE0C38" w:rsidRPr="001B4E17">
        <w:rPr>
          <w:rFonts w:cs="Arial"/>
          <w:color w:val="000000"/>
          <w:szCs w:val="24"/>
        </w:rPr>
        <w:t xml:space="preserve"> </w:t>
      </w:r>
      <w:r w:rsidRPr="001B4E17">
        <w:rPr>
          <w:rFonts w:cs="Arial"/>
          <w:b/>
          <w:color w:val="000000"/>
          <w:szCs w:val="24"/>
        </w:rPr>
        <w:t>Other</w:t>
      </w:r>
      <w:r w:rsidR="00665BB7" w:rsidRPr="001B4E17">
        <w:rPr>
          <w:rFonts w:cs="Arial"/>
          <w:b/>
          <w:color w:val="000000"/>
          <w:szCs w:val="24"/>
        </w:rPr>
        <w:t xml:space="preserve">: </w:t>
      </w:r>
      <w:r w:rsidR="0084471F">
        <w:rPr>
          <w:rFonts w:cs="Arial"/>
          <w:color w:val="000000"/>
          <w:szCs w:val="24"/>
        </w:rPr>
        <w:t xml:space="preserve"> More-</w:t>
      </w:r>
      <w:r w:rsidRPr="001B4E17">
        <w:rPr>
          <w:rFonts w:cs="Arial"/>
          <w:color w:val="000000"/>
          <w:szCs w:val="24"/>
        </w:rPr>
        <w:t>detailed topography descriptions, geology, hydrology, climate, major soil ass</w:t>
      </w:r>
      <w:r w:rsidR="00EE0C38" w:rsidRPr="001B4E17">
        <w:rPr>
          <w:rFonts w:cs="Arial"/>
          <w:color w:val="000000"/>
          <w:szCs w:val="24"/>
        </w:rPr>
        <w:t>ociation, vegetation, petroleum</w:t>
      </w:r>
      <w:r w:rsidRPr="001B4E17">
        <w:rPr>
          <w:rFonts w:cs="Arial"/>
          <w:color w:val="000000"/>
          <w:szCs w:val="24"/>
        </w:rPr>
        <w:t xml:space="preserve"> and minerals can be found in the Fort Belvoir INRMP</w:t>
      </w:r>
      <w:r w:rsidR="00324D40" w:rsidRPr="001B4E17">
        <w:rPr>
          <w:rFonts w:cs="Arial"/>
          <w:color w:val="000000"/>
          <w:szCs w:val="24"/>
        </w:rPr>
        <w:t xml:space="preserve"> and GIS</w:t>
      </w:r>
      <w:r w:rsidRPr="001B4E17">
        <w:rPr>
          <w:rFonts w:cs="Arial"/>
          <w:color w:val="000000"/>
          <w:szCs w:val="24"/>
        </w:rPr>
        <w:t>.  Additional source documentation is provided in “Drake AA, Nelson A</w:t>
      </w:r>
      <w:r w:rsidR="0084471F">
        <w:rPr>
          <w:rFonts w:cs="Arial"/>
          <w:color w:val="000000"/>
          <w:szCs w:val="24"/>
        </w:rPr>
        <w:t xml:space="preserve">E, Froelich AJ, and Lyttle PT., </w:t>
      </w:r>
      <w:r w:rsidRPr="001B4E17">
        <w:rPr>
          <w:rFonts w:cs="Arial"/>
          <w:color w:val="000000"/>
          <w:szCs w:val="24"/>
        </w:rPr>
        <w:t>1979.  Preliminary Geologic Map of Fairfax County, Virg</w:t>
      </w:r>
      <w:r w:rsidR="002A664F">
        <w:rPr>
          <w:rFonts w:cs="Arial"/>
          <w:color w:val="000000"/>
          <w:szCs w:val="24"/>
        </w:rPr>
        <w:t>inia.  US</w:t>
      </w:r>
      <w:r w:rsidRPr="001B4E17">
        <w:rPr>
          <w:rFonts w:cs="Arial"/>
          <w:color w:val="000000"/>
          <w:szCs w:val="24"/>
        </w:rPr>
        <w:t xml:space="preserve"> Geological Survey Open File Report 79-398.”  The </w:t>
      </w:r>
      <w:r w:rsidR="00324D40" w:rsidRPr="001B4E17">
        <w:rPr>
          <w:rFonts w:cs="Arial"/>
          <w:color w:val="000000"/>
          <w:szCs w:val="24"/>
        </w:rPr>
        <w:t xml:space="preserve">Fort Belvoir </w:t>
      </w:r>
      <w:r w:rsidRPr="001B4E17">
        <w:rPr>
          <w:rFonts w:cs="Arial"/>
          <w:color w:val="000000"/>
          <w:szCs w:val="24"/>
        </w:rPr>
        <w:t>Environmental Office</w:t>
      </w:r>
      <w:r w:rsidR="00324D40" w:rsidRPr="001B4E17">
        <w:rPr>
          <w:rFonts w:cs="Arial"/>
          <w:color w:val="000000"/>
          <w:szCs w:val="24"/>
        </w:rPr>
        <w:t xml:space="preserve"> (the Environmental and Natural Resources Division of the Directorate of Public Works (FB-DPW ENRD))</w:t>
      </w:r>
      <w:r w:rsidRPr="001B4E17">
        <w:rPr>
          <w:rFonts w:cs="Arial"/>
          <w:color w:val="000000"/>
          <w:szCs w:val="24"/>
        </w:rPr>
        <w:t xml:space="preserve"> maintains copies of the I</w:t>
      </w:r>
      <w:r w:rsidR="00324D40" w:rsidRPr="001B4E17">
        <w:rPr>
          <w:rFonts w:cs="Arial"/>
          <w:color w:val="000000"/>
          <w:szCs w:val="24"/>
        </w:rPr>
        <w:t>NRMP, w</w:t>
      </w:r>
      <w:r w:rsidR="00EE0C38" w:rsidRPr="001B4E17">
        <w:rPr>
          <w:rFonts w:cs="Arial"/>
          <w:color w:val="000000"/>
          <w:szCs w:val="24"/>
        </w:rPr>
        <w:t>etland delineations data</w:t>
      </w:r>
      <w:r w:rsidRPr="001B4E17">
        <w:rPr>
          <w:rFonts w:cs="Arial"/>
          <w:color w:val="000000"/>
          <w:szCs w:val="24"/>
        </w:rPr>
        <w:t xml:space="preserve"> and spill plans.  As necessary, these documents are used whenever pesticide application is considered in order to evaluate the potential fate a</w:t>
      </w:r>
      <w:r w:rsidR="00E709FE" w:rsidRPr="001B4E17">
        <w:rPr>
          <w:rFonts w:cs="Arial"/>
          <w:color w:val="000000"/>
          <w:szCs w:val="24"/>
        </w:rPr>
        <w:t>nd impact on natural resources.</w:t>
      </w:r>
    </w:p>
    <w:p w:rsidR="004852F5" w:rsidRPr="001B4E17" w:rsidRDefault="004852F5" w:rsidP="00926BFB">
      <w:pPr>
        <w:keepNext/>
        <w:widowControl/>
        <w:rPr>
          <w:rFonts w:cs="Arial"/>
          <w:color w:val="000000"/>
          <w:szCs w:val="24"/>
        </w:rPr>
      </w:pPr>
    </w:p>
    <w:p w:rsidR="004852F5" w:rsidRDefault="0084471F" w:rsidP="0084471F">
      <w:pPr>
        <w:keepNext/>
        <w:widowControl/>
        <w:ind w:firstLine="720"/>
        <w:rPr>
          <w:rFonts w:cs="Arial"/>
          <w:noProof/>
          <w:szCs w:val="24"/>
        </w:rPr>
      </w:pPr>
      <w:r w:rsidRPr="00A048F5">
        <w:rPr>
          <w:rFonts w:cs="Arial"/>
          <w:noProof/>
          <w:szCs w:val="24"/>
        </w:rPr>
        <w:t>g</w:t>
      </w:r>
      <w:r w:rsidRPr="0084471F">
        <w:rPr>
          <w:rFonts w:cs="Arial"/>
          <w:b/>
          <w:noProof/>
          <w:szCs w:val="24"/>
        </w:rPr>
        <w:t>.</w:t>
      </w:r>
      <w:r w:rsidR="004852F5" w:rsidRPr="001B4E17">
        <w:rPr>
          <w:rFonts w:cs="Arial"/>
          <w:noProof/>
          <w:szCs w:val="24"/>
        </w:rPr>
        <w:t xml:space="preserve">  </w:t>
      </w:r>
      <w:r w:rsidR="005F67AC" w:rsidRPr="001B4E17">
        <w:rPr>
          <w:rFonts w:cs="Arial"/>
          <w:b/>
          <w:noProof/>
          <w:szCs w:val="24"/>
        </w:rPr>
        <w:t>Fort Belvoir North Area (FBNA)/Formerly Engineer Proving Ground</w:t>
      </w:r>
      <w:r w:rsidR="00665BB7" w:rsidRPr="001B4E17">
        <w:rPr>
          <w:rFonts w:cs="Arial"/>
          <w:b/>
          <w:noProof/>
          <w:szCs w:val="24"/>
        </w:rPr>
        <w:t>:</w:t>
      </w:r>
      <w:r w:rsidR="004852F5" w:rsidRPr="001B4E17">
        <w:rPr>
          <w:rFonts w:cs="Arial"/>
          <w:b/>
          <w:noProof/>
          <w:szCs w:val="24"/>
        </w:rPr>
        <w:t xml:space="preserve">  </w:t>
      </w:r>
      <w:r w:rsidR="005F67AC" w:rsidRPr="001B4E17">
        <w:rPr>
          <w:rFonts w:cs="Arial"/>
          <w:noProof/>
          <w:szCs w:val="24"/>
        </w:rPr>
        <w:t>FBNA</w:t>
      </w:r>
      <w:r w:rsidR="004852F5" w:rsidRPr="001B4E17">
        <w:rPr>
          <w:rFonts w:cs="Arial"/>
          <w:noProof/>
          <w:szCs w:val="24"/>
        </w:rPr>
        <w:t xml:space="preserve"> is a former military training and testing area on an 807-acre</w:t>
      </w:r>
      <w:r w:rsidR="00D179F5" w:rsidRPr="001B4E17">
        <w:rPr>
          <w:rFonts w:cs="Arial"/>
          <w:noProof/>
          <w:szCs w:val="24"/>
        </w:rPr>
        <w:t>,</w:t>
      </w:r>
      <w:r w:rsidR="004852F5" w:rsidRPr="001B4E17">
        <w:rPr>
          <w:rFonts w:cs="Arial"/>
          <w:noProof/>
          <w:szCs w:val="24"/>
        </w:rPr>
        <w:t xml:space="preserve"> noncontiguous portion of the installation approximately 1.5 miles </w:t>
      </w:r>
      <w:r w:rsidR="005F67AC" w:rsidRPr="001B4E17">
        <w:rPr>
          <w:rFonts w:cs="Arial"/>
          <w:noProof/>
          <w:szCs w:val="24"/>
        </w:rPr>
        <w:t>northwest of the Main Post.  FBNA</w:t>
      </w:r>
      <w:r w:rsidR="004852F5" w:rsidRPr="001B4E17">
        <w:rPr>
          <w:rFonts w:cs="Arial"/>
          <w:noProof/>
          <w:szCs w:val="24"/>
        </w:rPr>
        <w:t xml:space="preserve"> is bounded by I-95 to the east and by comme</w:t>
      </w:r>
      <w:r w:rsidR="00937D55" w:rsidRPr="001B4E17">
        <w:rPr>
          <w:rFonts w:cs="Arial"/>
          <w:noProof/>
          <w:szCs w:val="24"/>
        </w:rPr>
        <w:t>ci</w:t>
      </w:r>
      <w:r w:rsidR="004852F5" w:rsidRPr="001B4E17">
        <w:rPr>
          <w:rFonts w:cs="Arial"/>
          <w:noProof/>
          <w:szCs w:val="24"/>
        </w:rPr>
        <w:t>al and residentia</w:t>
      </w:r>
      <w:r w:rsidR="00D179F5" w:rsidRPr="001B4E17">
        <w:rPr>
          <w:rFonts w:cs="Arial"/>
          <w:noProof/>
          <w:szCs w:val="24"/>
        </w:rPr>
        <w:t>l properties to the north, west</w:t>
      </w:r>
      <w:r w:rsidR="004852F5" w:rsidRPr="001B4E17">
        <w:rPr>
          <w:rFonts w:cs="Arial"/>
          <w:noProof/>
          <w:szCs w:val="24"/>
        </w:rPr>
        <w:t xml:space="preserve"> and south. </w:t>
      </w:r>
      <w:r w:rsidR="00D179F5" w:rsidRPr="001B4E17">
        <w:rPr>
          <w:rFonts w:cs="Arial"/>
          <w:noProof/>
          <w:szCs w:val="24"/>
        </w:rPr>
        <w:t xml:space="preserve"> </w:t>
      </w:r>
      <w:r w:rsidR="005F67AC" w:rsidRPr="001B4E17">
        <w:rPr>
          <w:rFonts w:cs="Arial"/>
          <w:noProof/>
          <w:szCs w:val="24"/>
        </w:rPr>
        <w:t>FBNA</w:t>
      </w:r>
      <w:r w:rsidR="004852F5" w:rsidRPr="001B4E17">
        <w:rPr>
          <w:rFonts w:cs="Arial"/>
          <w:noProof/>
          <w:szCs w:val="24"/>
        </w:rPr>
        <w:t xml:space="preserve"> is further inland and on higher ground than the Main Post. </w:t>
      </w:r>
      <w:r w:rsidR="00D179F5" w:rsidRPr="001B4E17">
        <w:rPr>
          <w:rFonts w:cs="Arial"/>
          <w:noProof/>
          <w:szCs w:val="24"/>
        </w:rPr>
        <w:t xml:space="preserve"> </w:t>
      </w:r>
      <w:r w:rsidR="005F67AC" w:rsidRPr="001B4E17">
        <w:rPr>
          <w:rFonts w:cs="Arial"/>
          <w:noProof/>
          <w:szCs w:val="24"/>
        </w:rPr>
        <w:t>Accotink Creek traverses FBNA</w:t>
      </w:r>
      <w:r w:rsidR="004852F5" w:rsidRPr="001B4E17">
        <w:rPr>
          <w:rFonts w:cs="Arial"/>
          <w:noProof/>
          <w:szCs w:val="24"/>
        </w:rPr>
        <w:t xml:space="preserve"> from north to south, dividing it into two nearly equal parts. </w:t>
      </w:r>
      <w:r w:rsidR="00D179F5" w:rsidRPr="001B4E17">
        <w:rPr>
          <w:rFonts w:cs="Arial"/>
          <w:noProof/>
          <w:szCs w:val="24"/>
        </w:rPr>
        <w:t xml:space="preserve"> </w:t>
      </w:r>
      <w:r w:rsidR="004852F5" w:rsidRPr="001B4E17">
        <w:rPr>
          <w:rFonts w:cs="Arial"/>
          <w:noProof/>
          <w:szCs w:val="24"/>
        </w:rPr>
        <w:t>Broad level terraces are present on each half of the site.</w:t>
      </w:r>
      <w:r w:rsidR="00D179F5" w:rsidRPr="001B4E17">
        <w:rPr>
          <w:rFonts w:cs="Arial"/>
          <w:noProof/>
          <w:szCs w:val="24"/>
        </w:rPr>
        <w:t xml:space="preserve"> </w:t>
      </w:r>
      <w:r w:rsidR="005F67AC" w:rsidRPr="001B4E17">
        <w:rPr>
          <w:rFonts w:cs="Arial"/>
          <w:noProof/>
          <w:szCs w:val="24"/>
        </w:rPr>
        <w:t xml:space="preserve"> The Army acquired FBNA</w:t>
      </w:r>
      <w:r w:rsidR="004852F5" w:rsidRPr="001B4E17">
        <w:rPr>
          <w:rFonts w:cs="Arial"/>
          <w:noProof/>
          <w:szCs w:val="24"/>
        </w:rPr>
        <w:t xml:space="preserve"> in the early 1940s for the testing of a wide range of eng</w:t>
      </w:r>
      <w:r w:rsidR="00D179F5" w:rsidRPr="001B4E17">
        <w:rPr>
          <w:rFonts w:cs="Arial"/>
          <w:noProof/>
          <w:szCs w:val="24"/>
        </w:rPr>
        <w:t>ineering equipment and supplies</w:t>
      </w:r>
      <w:r w:rsidR="004852F5" w:rsidRPr="001B4E17">
        <w:rPr>
          <w:rFonts w:cs="Arial"/>
          <w:noProof/>
          <w:szCs w:val="24"/>
        </w:rPr>
        <w:t xml:space="preserve"> including methods and equipmen</w:t>
      </w:r>
      <w:r w:rsidR="00D179F5" w:rsidRPr="001B4E17">
        <w:rPr>
          <w:rFonts w:cs="Arial"/>
          <w:noProof/>
          <w:szCs w:val="24"/>
        </w:rPr>
        <w:t>t for the deployment, detection</w:t>
      </w:r>
      <w:r w:rsidR="004852F5" w:rsidRPr="001B4E17">
        <w:rPr>
          <w:rFonts w:cs="Arial"/>
          <w:noProof/>
          <w:szCs w:val="24"/>
        </w:rPr>
        <w:t xml:space="preserve"> and neutralization of landmines.</w:t>
      </w:r>
      <w:r w:rsidR="00D179F5" w:rsidRPr="001B4E17">
        <w:rPr>
          <w:rFonts w:cs="Arial"/>
          <w:noProof/>
          <w:szCs w:val="24"/>
        </w:rPr>
        <w:t xml:space="preserve"> </w:t>
      </w:r>
      <w:r w:rsidR="005F67AC" w:rsidRPr="001B4E17">
        <w:rPr>
          <w:rFonts w:cs="Arial"/>
          <w:noProof/>
          <w:szCs w:val="24"/>
        </w:rPr>
        <w:t xml:space="preserve"> The Army used FBNA</w:t>
      </w:r>
      <w:r w:rsidR="004852F5" w:rsidRPr="001B4E17">
        <w:rPr>
          <w:rFonts w:cs="Arial"/>
          <w:noProof/>
          <w:szCs w:val="24"/>
        </w:rPr>
        <w:t xml:space="preserve"> for these purposes from the 1940s through the 1970s. </w:t>
      </w:r>
      <w:r w:rsidR="00D179F5" w:rsidRPr="001B4E17">
        <w:rPr>
          <w:rFonts w:cs="Arial"/>
          <w:noProof/>
          <w:szCs w:val="24"/>
        </w:rPr>
        <w:t xml:space="preserve"> </w:t>
      </w:r>
      <w:r w:rsidR="005F67AC" w:rsidRPr="001B4E17">
        <w:rPr>
          <w:rFonts w:cs="Arial"/>
          <w:noProof/>
          <w:szCs w:val="24"/>
        </w:rPr>
        <w:t>The FBNA</w:t>
      </w:r>
      <w:r w:rsidR="004852F5" w:rsidRPr="001B4E17">
        <w:rPr>
          <w:rFonts w:cs="Arial"/>
          <w:noProof/>
          <w:szCs w:val="24"/>
        </w:rPr>
        <w:t xml:space="preserve"> property was returned to Fort Belvoir</w:t>
      </w:r>
      <w:r w:rsidR="00D179F5" w:rsidRPr="001B4E17">
        <w:rPr>
          <w:rFonts w:cs="Arial"/>
          <w:noProof/>
          <w:szCs w:val="24"/>
        </w:rPr>
        <w:t xml:space="preserve"> from the Research, Development and Engineering Center in 1989</w:t>
      </w:r>
      <w:r>
        <w:rPr>
          <w:rFonts w:cs="Arial"/>
          <w:noProof/>
          <w:szCs w:val="24"/>
        </w:rPr>
        <w:t>. L</w:t>
      </w:r>
      <w:r w:rsidR="004852F5" w:rsidRPr="001B4E17">
        <w:rPr>
          <w:rFonts w:cs="Arial"/>
          <w:noProof/>
          <w:szCs w:val="24"/>
        </w:rPr>
        <w:t>itt</w:t>
      </w:r>
      <w:r w:rsidR="005F67AC" w:rsidRPr="001B4E17">
        <w:rPr>
          <w:rFonts w:cs="Arial"/>
          <w:noProof/>
          <w:szCs w:val="24"/>
        </w:rPr>
        <w:t>le activit</w:t>
      </w:r>
      <w:r>
        <w:rPr>
          <w:rFonts w:cs="Arial"/>
          <w:noProof/>
          <w:szCs w:val="24"/>
        </w:rPr>
        <w:t>y took</w:t>
      </w:r>
      <w:r w:rsidR="005F67AC" w:rsidRPr="001B4E17">
        <w:rPr>
          <w:rFonts w:cs="Arial"/>
          <w:noProof/>
          <w:szCs w:val="24"/>
        </w:rPr>
        <w:t xml:space="preserve"> place at FBNA</w:t>
      </w:r>
      <w:r>
        <w:rPr>
          <w:rFonts w:cs="Arial"/>
          <w:noProof/>
          <w:szCs w:val="24"/>
        </w:rPr>
        <w:t xml:space="preserve"> after</w:t>
      </w:r>
      <w:r w:rsidR="00EA3AEA" w:rsidRPr="001B4E17">
        <w:rPr>
          <w:rFonts w:cs="Arial"/>
          <w:noProof/>
          <w:szCs w:val="24"/>
        </w:rPr>
        <w:t xml:space="preserve"> the transfer until the</w:t>
      </w:r>
      <w:r w:rsidR="004852F5" w:rsidRPr="001B4E17">
        <w:rPr>
          <w:rFonts w:cs="Arial"/>
          <w:noProof/>
          <w:szCs w:val="24"/>
        </w:rPr>
        <w:t xml:space="preserve"> recent cleanup and </w:t>
      </w:r>
      <w:r w:rsidR="00982CB9" w:rsidRPr="001B4E17">
        <w:rPr>
          <w:rFonts w:cs="Arial"/>
          <w:noProof/>
          <w:szCs w:val="24"/>
        </w:rPr>
        <w:t>construction associated with BRAC</w:t>
      </w:r>
      <w:r w:rsidR="004852F5" w:rsidRPr="001B4E17">
        <w:rPr>
          <w:rFonts w:cs="Arial"/>
          <w:noProof/>
          <w:szCs w:val="24"/>
        </w:rPr>
        <w:t xml:space="preserve"> </w:t>
      </w:r>
      <w:r w:rsidR="00CE64A5" w:rsidRPr="001B4E17">
        <w:rPr>
          <w:rFonts w:cs="Arial"/>
          <w:noProof/>
          <w:szCs w:val="24"/>
        </w:rPr>
        <w:t>2005</w:t>
      </w:r>
      <w:r w:rsidR="00494156">
        <w:rPr>
          <w:rFonts w:cs="Arial"/>
          <w:noProof/>
          <w:szCs w:val="24"/>
        </w:rPr>
        <w:t xml:space="preserve"> </w:t>
      </w:r>
      <w:r w:rsidR="004852F5" w:rsidRPr="001B4E17">
        <w:rPr>
          <w:rFonts w:cs="Arial"/>
          <w:noProof/>
          <w:szCs w:val="24"/>
        </w:rPr>
        <w:t xml:space="preserve">throughout most of the site and </w:t>
      </w:r>
      <w:r w:rsidR="00937D55" w:rsidRPr="001B4E17">
        <w:rPr>
          <w:rFonts w:cs="Arial"/>
          <w:noProof/>
          <w:szCs w:val="24"/>
        </w:rPr>
        <w:t>construction</w:t>
      </w:r>
      <w:r w:rsidR="004852F5" w:rsidRPr="001B4E17">
        <w:rPr>
          <w:rFonts w:cs="Arial"/>
          <w:noProof/>
          <w:szCs w:val="24"/>
        </w:rPr>
        <w:t xml:space="preserve"> of the Fairfax County Parkway on a 170-acre tract of land along the western and sou</w:t>
      </w:r>
      <w:r w:rsidR="00324D40" w:rsidRPr="001B4E17">
        <w:rPr>
          <w:rFonts w:cs="Arial"/>
          <w:noProof/>
          <w:szCs w:val="24"/>
        </w:rPr>
        <w:t>thern boundaries.</w:t>
      </w:r>
    </w:p>
    <w:p w:rsidR="00CC1BB4" w:rsidRPr="001B4E17" w:rsidRDefault="00CC1BB4" w:rsidP="0084471F">
      <w:pPr>
        <w:keepNext/>
        <w:widowControl/>
        <w:ind w:firstLine="720"/>
        <w:rPr>
          <w:rFonts w:cs="Arial"/>
          <w:noProof/>
          <w:szCs w:val="24"/>
        </w:rPr>
      </w:pPr>
    </w:p>
    <w:p w:rsidR="004852F5" w:rsidRPr="00E14B44" w:rsidRDefault="00A048F5" w:rsidP="00A048F5">
      <w:pPr>
        <w:keepNext/>
        <w:widowControl/>
        <w:ind w:firstLine="720"/>
        <w:rPr>
          <w:rFonts w:cs="Arial"/>
          <w:noProof/>
          <w:szCs w:val="24"/>
        </w:rPr>
      </w:pPr>
      <w:r w:rsidRPr="00A048F5">
        <w:rPr>
          <w:rFonts w:cs="Arial"/>
          <w:noProof/>
          <w:szCs w:val="24"/>
        </w:rPr>
        <w:t>h</w:t>
      </w:r>
      <w:r w:rsidRPr="00A048F5">
        <w:rPr>
          <w:rFonts w:cs="Arial"/>
          <w:b/>
          <w:noProof/>
          <w:szCs w:val="24"/>
        </w:rPr>
        <w:t>.</w:t>
      </w:r>
      <w:r w:rsidR="004852F5" w:rsidRPr="001B4E17">
        <w:rPr>
          <w:rFonts w:cs="Arial"/>
          <w:noProof/>
          <w:szCs w:val="24"/>
        </w:rPr>
        <w:t xml:space="preserve"> </w:t>
      </w:r>
      <w:r w:rsidR="00EE0C38" w:rsidRPr="001B4E17">
        <w:rPr>
          <w:rFonts w:cs="Arial"/>
          <w:noProof/>
          <w:szCs w:val="24"/>
        </w:rPr>
        <w:t xml:space="preserve"> </w:t>
      </w:r>
      <w:r w:rsidR="004852F5" w:rsidRPr="001B4E17">
        <w:rPr>
          <w:rFonts w:cs="Arial"/>
          <w:b/>
          <w:noProof/>
          <w:szCs w:val="24"/>
        </w:rPr>
        <w:t>Rivanna Station</w:t>
      </w:r>
      <w:r w:rsidR="00665BB7" w:rsidRPr="001B4E17">
        <w:rPr>
          <w:rFonts w:cs="Arial"/>
          <w:b/>
          <w:noProof/>
          <w:szCs w:val="24"/>
        </w:rPr>
        <w:t>:</w:t>
      </w:r>
      <w:r w:rsidR="004852F5" w:rsidRPr="001B4E17">
        <w:rPr>
          <w:rFonts w:cs="Arial"/>
          <w:b/>
          <w:noProof/>
          <w:szCs w:val="24"/>
        </w:rPr>
        <w:t xml:space="preserve">  </w:t>
      </w:r>
      <w:r w:rsidR="004852F5" w:rsidRPr="001B4E17">
        <w:rPr>
          <w:rFonts w:cs="Arial"/>
          <w:noProof/>
          <w:szCs w:val="24"/>
        </w:rPr>
        <w:t>Rivanna Station, also known as the National Geospatial and Intelligence Center (NGIC) facility, encompasses 76 acres located</w:t>
      </w:r>
      <w:r w:rsidR="00055293" w:rsidRPr="001B4E17">
        <w:rPr>
          <w:rFonts w:cs="Arial"/>
          <w:noProof/>
          <w:szCs w:val="24"/>
        </w:rPr>
        <w:t xml:space="preserve"> in Albemarle County, Virginia</w:t>
      </w:r>
      <w:r w:rsidR="004852F5" w:rsidRPr="001B4E17">
        <w:rPr>
          <w:rFonts w:cs="Arial"/>
          <w:noProof/>
          <w:szCs w:val="24"/>
        </w:rPr>
        <w:t xml:space="preserve"> north of the City of Charlottesvill</w:t>
      </w:r>
      <w:r w:rsidR="001653C6" w:rsidRPr="001B4E17">
        <w:rPr>
          <w:rFonts w:cs="Arial"/>
          <w:noProof/>
          <w:szCs w:val="24"/>
        </w:rPr>
        <w:t>e.</w:t>
      </w:r>
      <w:r w:rsidR="004852F5" w:rsidRPr="001B4E17">
        <w:rPr>
          <w:rFonts w:cs="Arial"/>
          <w:noProof/>
          <w:szCs w:val="24"/>
        </w:rPr>
        <w:t xml:space="preserve">  The </w:t>
      </w:r>
      <w:r w:rsidR="004852F5" w:rsidRPr="00E14B44">
        <w:rPr>
          <w:rFonts w:cs="Arial"/>
          <w:noProof/>
          <w:szCs w:val="24"/>
        </w:rPr>
        <w:t>topography of the Rivanna Station property consists of a moderately narrow ridge approximately 500</w:t>
      </w:r>
      <w:r w:rsidR="00CC2A6A" w:rsidRPr="00E14B44">
        <w:rPr>
          <w:rFonts w:cs="Arial"/>
          <w:noProof/>
          <w:szCs w:val="24"/>
        </w:rPr>
        <w:t xml:space="preserve"> feet above mean sea level</w:t>
      </w:r>
      <w:r w:rsidR="004852F5" w:rsidRPr="00E14B44">
        <w:rPr>
          <w:rFonts w:cs="Arial"/>
          <w:noProof/>
          <w:szCs w:val="24"/>
        </w:rPr>
        <w:t>.  From this ridge, several mapped subdrainag</w:t>
      </w:r>
      <w:r w:rsidR="001653C6" w:rsidRPr="00E14B44">
        <w:rPr>
          <w:rFonts w:cs="Arial"/>
          <w:noProof/>
          <w:szCs w:val="24"/>
        </w:rPr>
        <w:t>es flank the north, east, south</w:t>
      </w:r>
      <w:r w:rsidR="004852F5" w:rsidRPr="00E14B44">
        <w:rPr>
          <w:rFonts w:cs="Arial"/>
          <w:noProof/>
          <w:szCs w:val="24"/>
        </w:rPr>
        <w:t xml:space="preserve"> and western corners of the site.  One mapped perennial stream (Herring Branch) along with a mapped intermittent system flow south into the North Fork of the Rivanna River.</w:t>
      </w:r>
    </w:p>
    <w:p w:rsidR="00500405" w:rsidRPr="00E14B44" w:rsidRDefault="00500405" w:rsidP="00926BFB">
      <w:pPr>
        <w:keepNext/>
        <w:widowControl/>
        <w:rPr>
          <w:rFonts w:cs="Arial"/>
          <w:color w:val="000000"/>
          <w:szCs w:val="24"/>
        </w:rPr>
      </w:pPr>
    </w:p>
    <w:p w:rsidR="00CC1BB4" w:rsidRDefault="00CC1BB4">
      <w:pPr>
        <w:widowControl/>
        <w:snapToGrid/>
        <w:rPr>
          <w:rFonts w:cs="Arial"/>
          <w:b/>
          <w:color w:val="000000"/>
          <w:szCs w:val="24"/>
        </w:rPr>
      </w:pPr>
      <w:r>
        <w:rPr>
          <w:rFonts w:cs="Arial"/>
          <w:b/>
          <w:color w:val="000000"/>
          <w:szCs w:val="24"/>
        </w:rPr>
        <w:br w:type="page"/>
      </w:r>
    </w:p>
    <w:p w:rsidR="00500405" w:rsidRPr="00E14B44" w:rsidRDefault="000D2DB0" w:rsidP="00926BFB">
      <w:pPr>
        <w:keepNext/>
        <w:widowControl/>
        <w:rPr>
          <w:rFonts w:cs="Arial"/>
          <w:b/>
          <w:color w:val="000000"/>
          <w:szCs w:val="24"/>
        </w:rPr>
      </w:pPr>
      <w:r w:rsidRPr="00E14B44">
        <w:rPr>
          <w:rFonts w:cs="Arial"/>
          <w:b/>
          <w:color w:val="000000"/>
          <w:szCs w:val="24"/>
        </w:rPr>
        <w:lastRenderedPageBreak/>
        <w:t>3.2</w:t>
      </w:r>
      <w:r w:rsidR="001653C6" w:rsidRPr="00E14B44">
        <w:rPr>
          <w:rFonts w:cs="Arial"/>
          <w:b/>
          <w:color w:val="000000"/>
          <w:szCs w:val="24"/>
        </w:rPr>
        <w:t xml:space="preserve">  </w:t>
      </w:r>
      <w:r w:rsidR="00500405" w:rsidRPr="00E14B44">
        <w:rPr>
          <w:rFonts w:cs="Arial"/>
          <w:b/>
          <w:color w:val="000000"/>
          <w:szCs w:val="24"/>
          <w:u w:val="single"/>
        </w:rPr>
        <w:t>Inventory of Land Use and Layout of Facilities</w:t>
      </w:r>
    </w:p>
    <w:p w:rsidR="00500405" w:rsidRPr="00E14B44" w:rsidRDefault="00500405" w:rsidP="00926BFB">
      <w:pPr>
        <w:keepNext/>
        <w:widowControl/>
        <w:rPr>
          <w:rFonts w:cs="Arial"/>
          <w:color w:val="000000"/>
          <w:szCs w:val="24"/>
        </w:rPr>
      </w:pPr>
    </w:p>
    <w:p w:rsidR="00500405" w:rsidRPr="00E14B44" w:rsidRDefault="00500405" w:rsidP="00A048F5">
      <w:pPr>
        <w:keepNext/>
        <w:widowControl/>
        <w:ind w:firstLine="720"/>
        <w:rPr>
          <w:rFonts w:cs="Arial"/>
          <w:color w:val="000000"/>
          <w:szCs w:val="24"/>
        </w:rPr>
      </w:pPr>
      <w:r w:rsidRPr="00E14B44">
        <w:rPr>
          <w:rFonts w:cs="Arial"/>
          <w:color w:val="000000"/>
          <w:szCs w:val="24"/>
        </w:rPr>
        <w:t>a.</w:t>
      </w:r>
      <w:r w:rsidR="001653C6" w:rsidRPr="00E14B44">
        <w:rPr>
          <w:rFonts w:cs="Arial"/>
          <w:color w:val="000000"/>
          <w:szCs w:val="24"/>
        </w:rPr>
        <w:t xml:space="preserve">  </w:t>
      </w:r>
      <w:r w:rsidRPr="00E14B44">
        <w:rPr>
          <w:rFonts w:cs="Arial"/>
          <w:b/>
          <w:color w:val="000000"/>
          <w:szCs w:val="24"/>
          <w:u w:val="single"/>
        </w:rPr>
        <w:t>Inventory of Land Use</w:t>
      </w:r>
      <w:r w:rsidR="00665BB7" w:rsidRPr="00E14B44">
        <w:rPr>
          <w:rFonts w:cs="Arial"/>
          <w:b/>
          <w:color w:val="000000"/>
          <w:szCs w:val="24"/>
        </w:rPr>
        <w:t>:</w:t>
      </w:r>
      <w:r w:rsidRPr="00E14B44">
        <w:rPr>
          <w:rFonts w:cs="Arial"/>
          <w:color w:val="000000"/>
          <w:szCs w:val="24"/>
        </w:rPr>
        <w:t xml:space="preserve">  There are two categories of grounds on Fort Belvoir:  improved and unimproved.  </w:t>
      </w:r>
      <w:r w:rsidR="00E709FE" w:rsidRPr="00E14B44">
        <w:rPr>
          <w:rFonts w:cs="Arial"/>
          <w:color w:val="000000"/>
          <w:szCs w:val="24"/>
        </w:rPr>
        <w:t xml:space="preserve">The following acreages include Fort Belvoir Main Post, FBNA and Rivanna Station.  </w:t>
      </w:r>
      <w:r w:rsidR="005408D4" w:rsidRPr="00E14B44">
        <w:rPr>
          <w:rFonts w:cs="Arial"/>
          <w:color w:val="000000"/>
          <w:szCs w:val="24"/>
        </w:rPr>
        <w:t>The Real Property Plan</w:t>
      </w:r>
      <w:r w:rsidR="00894D6B">
        <w:rPr>
          <w:rFonts w:cs="Arial"/>
          <w:color w:val="000000"/>
          <w:szCs w:val="24"/>
        </w:rPr>
        <w:t xml:space="preserve">ning Division, </w:t>
      </w:r>
      <w:r w:rsidR="00A83388">
        <w:rPr>
          <w:rFonts w:cs="Arial"/>
          <w:color w:val="000000"/>
          <w:szCs w:val="24"/>
        </w:rPr>
        <w:t>Bldg.</w:t>
      </w:r>
      <w:r w:rsidR="00894D6B">
        <w:rPr>
          <w:rFonts w:cs="Arial"/>
          <w:color w:val="000000"/>
          <w:szCs w:val="24"/>
        </w:rPr>
        <w:t xml:space="preserve"> 1442, 703-</w:t>
      </w:r>
      <w:r w:rsidR="005408D4" w:rsidRPr="00E14B44">
        <w:rPr>
          <w:rFonts w:cs="Arial"/>
          <w:color w:val="000000"/>
          <w:szCs w:val="24"/>
        </w:rPr>
        <w:t>806-0043 /0853, gathers all Real Property information on an annual basis</w:t>
      </w:r>
      <w:r w:rsidRPr="00E14B44">
        <w:rPr>
          <w:rFonts w:cs="Arial"/>
          <w:color w:val="000000"/>
          <w:szCs w:val="24"/>
        </w:rPr>
        <w:t xml:space="preserve">.  Contact Chief, </w:t>
      </w:r>
      <w:r w:rsidR="00860FA8">
        <w:rPr>
          <w:rFonts w:cs="Arial"/>
          <w:color w:val="000000"/>
          <w:szCs w:val="24"/>
        </w:rPr>
        <w:t>Facility</w:t>
      </w:r>
      <w:r w:rsidRPr="00E14B44">
        <w:rPr>
          <w:rFonts w:cs="Arial"/>
          <w:color w:val="000000"/>
          <w:szCs w:val="24"/>
        </w:rPr>
        <w:t xml:space="preserve"> Planning Division, for information and periodic updates.</w:t>
      </w:r>
    </w:p>
    <w:p w:rsidR="00500405" w:rsidRPr="00E14B44" w:rsidRDefault="00500405" w:rsidP="00926BFB">
      <w:pPr>
        <w:keepNext/>
        <w:widowControl/>
        <w:rPr>
          <w:rFonts w:cs="Arial"/>
          <w:color w:val="000000"/>
          <w:szCs w:val="24"/>
        </w:rPr>
      </w:pPr>
    </w:p>
    <w:p w:rsidR="00500405" w:rsidRPr="00E14B44" w:rsidRDefault="00A048F5" w:rsidP="00480BF9">
      <w:pPr>
        <w:keepNext/>
        <w:widowControl/>
        <w:tabs>
          <w:tab w:val="left" w:pos="90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E14B44">
        <w:rPr>
          <w:rFonts w:cs="Arial"/>
          <w:color w:val="000000"/>
          <w:szCs w:val="24"/>
        </w:rPr>
        <w:t xml:space="preserve">(1)  </w:t>
      </w:r>
      <w:r w:rsidR="00500405" w:rsidRPr="00E14B44">
        <w:rPr>
          <w:rFonts w:cs="Arial"/>
          <w:b/>
          <w:color w:val="000000"/>
          <w:szCs w:val="24"/>
          <w:u w:val="single"/>
        </w:rPr>
        <w:t>Improved Grounds</w:t>
      </w:r>
      <w:r w:rsidR="00665BB7" w:rsidRPr="00E14B44">
        <w:rPr>
          <w:rFonts w:cs="Arial"/>
          <w:b/>
          <w:color w:val="000000"/>
          <w:szCs w:val="24"/>
        </w:rPr>
        <w:t>:</w:t>
      </w:r>
      <w:r w:rsidR="00500405" w:rsidRPr="00E14B44">
        <w:rPr>
          <w:rFonts w:cs="Arial"/>
          <w:color w:val="000000"/>
          <w:szCs w:val="24"/>
        </w:rPr>
        <w:t xml:space="preserve">  Building sites and other </w:t>
      </w:r>
      <w:r w:rsidR="00E709FE" w:rsidRPr="00E14B44">
        <w:rPr>
          <w:rFonts w:cs="Arial"/>
          <w:color w:val="000000"/>
          <w:szCs w:val="24"/>
        </w:rPr>
        <w:t>improved grounds occupy about 25</w:t>
      </w:r>
      <w:r w:rsidR="00500405" w:rsidRPr="00E14B44">
        <w:rPr>
          <w:rFonts w:cs="Arial"/>
          <w:color w:val="000000"/>
          <w:szCs w:val="24"/>
        </w:rPr>
        <w:t>% of Fort Belvoir’s land area.  The grounds maintenance program includes soil analysis tests, fertilizing, liming, lawn care, landscape plans and plantings, integrated pest control, tree maintenance, recycling and compost program, and an integrated weed and brush management program.</w:t>
      </w:r>
    </w:p>
    <w:p w:rsidR="00500405" w:rsidRPr="00E14B44" w:rsidRDefault="00500405" w:rsidP="00926BFB">
      <w:pPr>
        <w:keepNext/>
        <w:widowControl/>
        <w:rPr>
          <w:rFonts w:cs="Arial"/>
          <w:color w:val="000000"/>
          <w:szCs w:val="24"/>
        </w:rPr>
      </w:pPr>
    </w:p>
    <w:p w:rsidR="00500405" w:rsidRPr="00E14B44" w:rsidRDefault="00500405" w:rsidP="00926BFB">
      <w:pPr>
        <w:keepNext/>
        <w:widowControl/>
        <w:rPr>
          <w:rFonts w:cs="Arial"/>
          <w:szCs w:val="24"/>
        </w:rPr>
      </w:pPr>
      <w:r w:rsidRPr="00E14B44">
        <w:rPr>
          <w:rFonts w:cs="Arial"/>
          <w:szCs w:val="24"/>
        </w:rPr>
        <w:tab/>
      </w:r>
      <w:r w:rsidRPr="00E14B44">
        <w:rPr>
          <w:rFonts w:cs="Arial"/>
          <w:szCs w:val="24"/>
        </w:rPr>
        <w:tab/>
        <w:t>(a)  Improved grounds include acreage on which intensive maintenance activities are planned and performed annually as fixed requirements.</w:t>
      </w:r>
      <w:r w:rsidR="001653C6" w:rsidRPr="00E14B44">
        <w:rPr>
          <w:rFonts w:cs="Arial"/>
          <w:szCs w:val="24"/>
        </w:rPr>
        <w:t xml:space="preserve"> </w:t>
      </w:r>
      <w:r w:rsidRPr="00E14B44">
        <w:rPr>
          <w:rFonts w:cs="Arial"/>
          <w:szCs w:val="24"/>
        </w:rPr>
        <w:t xml:space="preserve"> These activities include pest management, mowing, irrigation, dust and erosion control, drainage maintenance, weed and brush control, planting for landscape benefits, </w:t>
      </w:r>
      <w:r w:rsidR="00A048F5">
        <w:rPr>
          <w:rFonts w:cs="Arial"/>
          <w:szCs w:val="24"/>
        </w:rPr>
        <w:t>and other intensive practices.</w:t>
      </w:r>
    </w:p>
    <w:p w:rsidR="00500405" w:rsidRPr="00E14B44" w:rsidRDefault="00500405" w:rsidP="00926BFB">
      <w:pPr>
        <w:keepNext/>
        <w:widowControl/>
        <w:rPr>
          <w:rFonts w:cs="Arial"/>
          <w:color w:val="000000"/>
          <w:szCs w:val="24"/>
        </w:rPr>
      </w:pPr>
      <w:r w:rsidRPr="00E14B44">
        <w:rPr>
          <w:rFonts w:cs="Arial"/>
          <w:color w:val="000000"/>
          <w:szCs w:val="24"/>
        </w:rPr>
        <w:t xml:space="preserve">  </w:t>
      </w:r>
    </w:p>
    <w:p w:rsidR="00500405" w:rsidRPr="00E14B44" w:rsidRDefault="00500405" w:rsidP="00926BFB">
      <w:pPr>
        <w:keepNext/>
        <w:widowControl/>
        <w:rPr>
          <w:rFonts w:cs="Arial"/>
          <w:color w:val="000000"/>
          <w:szCs w:val="24"/>
        </w:rPr>
      </w:pPr>
      <w:r w:rsidRPr="00E14B44">
        <w:rPr>
          <w:rFonts w:cs="Arial"/>
          <w:color w:val="000000"/>
          <w:szCs w:val="24"/>
        </w:rPr>
        <w:tab/>
      </w:r>
      <w:r w:rsidRPr="00E14B44">
        <w:rPr>
          <w:rFonts w:cs="Arial"/>
          <w:color w:val="000000"/>
          <w:szCs w:val="24"/>
        </w:rPr>
        <w:tab/>
        <w:t>(b)  Fort Belvoir contain</w:t>
      </w:r>
      <w:r w:rsidR="00E709FE" w:rsidRPr="00E14B44">
        <w:rPr>
          <w:rFonts w:cs="Arial"/>
          <w:color w:val="000000"/>
          <w:szCs w:val="24"/>
        </w:rPr>
        <w:t>s a total of approximately 1,902</w:t>
      </w:r>
      <w:r w:rsidRPr="00E14B44">
        <w:rPr>
          <w:rFonts w:cs="Arial"/>
          <w:color w:val="000000"/>
          <w:szCs w:val="24"/>
        </w:rPr>
        <w:t xml:space="preserve"> acres of developed land that requires intensive annual maintenance.  Summaries of the breakdown of ground area and developed land are found in Table 1.  The table is subject to change.</w:t>
      </w:r>
    </w:p>
    <w:p w:rsidR="00500405" w:rsidRPr="00E14B44" w:rsidRDefault="00500405" w:rsidP="00926BFB">
      <w:pPr>
        <w:keepNext/>
        <w:widowControl/>
        <w:rPr>
          <w:rFonts w:cs="Arial"/>
          <w:color w:val="000000"/>
          <w:szCs w:val="24"/>
        </w:rPr>
      </w:pPr>
    </w:p>
    <w:p w:rsidR="00500405" w:rsidRPr="00E14B44" w:rsidRDefault="00A048F5" w:rsidP="00456BF4">
      <w:pPr>
        <w:keepNext/>
        <w:widowControl/>
        <w:tabs>
          <w:tab w:val="left" w:pos="990"/>
        </w:tabs>
        <w:rPr>
          <w:rFonts w:cs="Arial"/>
          <w:color w:val="000000"/>
          <w:szCs w:val="24"/>
        </w:rPr>
      </w:pPr>
      <w:r>
        <w:rPr>
          <w:rFonts w:cs="Arial"/>
          <w:color w:val="000000"/>
          <w:szCs w:val="24"/>
        </w:rPr>
        <w:tab/>
      </w:r>
      <w:r w:rsidR="00500405" w:rsidRPr="00E14B44">
        <w:rPr>
          <w:rFonts w:cs="Arial"/>
          <w:color w:val="000000"/>
          <w:szCs w:val="24"/>
        </w:rPr>
        <w:t xml:space="preserve">(2)  </w:t>
      </w:r>
      <w:r w:rsidR="00500405" w:rsidRPr="00E14B44">
        <w:rPr>
          <w:rFonts w:cs="Arial"/>
          <w:b/>
          <w:color w:val="000000"/>
          <w:szCs w:val="24"/>
          <w:u w:val="single"/>
        </w:rPr>
        <w:t>Unimproved Grounds</w:t>
      </w:r>
      <w:r w:rsidR="00665BB7" w:rsidRPr="00E14B44">
        <w:rPr>
          <w:rFonts w:cs="Arial"/>
          <w:b/>
          <w:color w:val="000000"/>
          <w:szCs w:val="24"/>
        </w:rPr>
        <w:t>:</w:t>
      </w:r>
      <w:r w:rsidR="00500405" w:rsidRPr="00E14B44">
        <w:rPr>
          <w:rFonts w:cs="Arial"/>
          <w:color w:val="000000"/>
          <w:szCs w:val="24"/>
        </w:rPr>
        <w:t xml:space="preserve">  Unimproved ground</w:t>
      </w:r>
      <w:r w:rsidR="00E709FE" w:rsidRPr="00E14B44">
        <w:rPr>
          <w:rFonts w:cs="Arial"/>
          <w:color w:val="000000"/>
          <w:szCs w:val="24"/>
        </w:rPr>
        <w:t>s include</w:t>
      </w:r>
      <w:r w:rsidR="00500405" w:rsidRPr="00E14B44">
        <w:rPr>
          <w:rFonts w:cs="Arial"/>
          <w:color w:val="000000"/>
          <w:szCs w:val="24"/>
        </w:rPr>
        <w:t xml:space="preserve"> surfaced areas, woodlands and other areas that require little or no maintenance.  Activities on unimproved grounds do occur, but not on a regular basis, and are generally unpredictable and dependent </w:t>
      </w:r>
      <w:r>
        <w:rPr>
          <w:rFonts w:cs="Arial"/>
          <w:color w:val="000000"/>
          <w:szCs w:val="24"/>
        </w:rPr>
        <w:t>upon mission activities.</w:t>
      </w:r>
    </w:p>
    <w:p w:rsidR="00500405" w:rsidRPr="00E14B44" w:rsidRDefault="00500405" w:rsidP="00926BFB">
      <w:pPr>
        <w:keepNext/>
        <w:widowControl/>
        <w:rPr>
          <w:rFonts w:cs="Arial"/>
          <w:color w:val="000000"/>
          <w:szCs w:val="24"/>
        </w:rPr>
      </w:pPr>
    </w:p>
    <w:p w:rsidR="00500405" w:rsidRPr="00E14B44" w:rsidRDefault="00500405" w:rsidP="00926BFB">
      <w:pPr>
        <w:keepNext/>
        <w:widowControl/>
        <w:rPr>
          <w:rFonts w:cs="Arial"/>
          <w:color w:val="000000"/>
          <w:szCs w:val="24"/>
        </w:rPr>
      </w:pPr>
      <w:r w:rsidRPr="00E14B44">
        <w:rPr>
          <w:rFonts w:cs="Arial"/>
          <w:color w:val="000000"/>
          <w:szCs w:val="24"/>
        </w:rPr>
        <w:tab/>
      </w:r>
      <w:r w:rsidRPr="00E14B44">
        <w:rPr>
          <w:rFonts w:cs="Arial"/>
          <w:color w:val="000000"/>
          <w:szCs w:val="24"/>
        </w:rPr>
        <w:tab/>
        <w:t>(a)  Unimproved grounds include natural and planted woodlands as well as most active and terminated training lands.  Activities on these grounds do not occur regularly and are generally unpredictable depending upon mission activities and changing conditions due to flood, fire, insects, and other variables.</w:t>
      </w:r>
    </w:p>
    <w:p w:rsidR="00500405" w:rsidRPr="00E14B44" w:rsidRDefault="00500405" w:rsidP="00926BFB">
      <w:pPr>
        <w:keepNext/>
        <w:widowControl/>
        <w:rPr>
          <w:rFonts w:cs="Arial"/>
          <w:b/>
          <w:color w:val="000000"/>
          <w:szCs w:val="24"/>
        </w:rPr>
      </w:pPr>
    </w:p>
    <w:p w:rsidR="00EF187A" w:rsidRPr="00E14B44" w:rsidRDefault="00500405" w:rsidP="00A048F5">
      <w:pPr>
        <w:keepNext/>
        <w:widowControl/>
        <w:ind w:left="720" w:firstLine="720"/>
        <w:rPr>
          <w:rFonts w:cs="Arial"/>
          <w:szCs w:val="24"/>
        </w:rPr>
      </w:pPr>
      <w:r w:rsidRPr="00E14B44">
        <w:rPr>
          <w:rFonts w:cs="Arial"/>
          <w:szCs w:val="24"/>
        </w:rPr>
        <w:t>(b</w:t>
      </w:r>
      <w:r w:rsidR="00E709FE" w:rsidRPr="00E14B44">
        <w:rPr>
          <w:rFonts w:cs="Arial"/>
          <w:szCs w:val="24"/>
        </w:rPr>
        <w:t>)  There are approximately 4,823</w:t>
      </w:r>
      <w:r w:rsidRPr="00E14B44">
        <w:rPr>
          <w:rFonts w:cs="Arial"/>
          <w:szCs w:val="24"/>
        </w:rPr>
        <w:t xml:space="preserve"> acres of woodlands at Fort Belvoir that require little or no maintenance. </w:t>
      </w:r>
    </w:p>
    <w:p w:rsidR="003D7622" w:rsidRPr="00E14B44" w:rsidRDefault="003D7622" w:rsidP="00E709FE">
      <w:pPr>
        <w:keepNext/>
        <w:widowControl/>
        <w:ind w:firstLine="1440"/>
        <w:rPr>
          <w:rFonts w:cs="Arial"/>
          <w:szCs w:val="24"/>
        </w:rPr>
      </w:pPr>
    </w:p>
    <w:p w:rsidR="003D7622" w:rsidRPr="00E14B44" w:rsidRDefault="003D7622" w:rsidP="00E709FE">
      <w:pPr>
        <w:keepNext/>
        <w:widowControl/>
        <w:ind w:firstLine="1440"/>
        <w:rPr>
          <w:rFonts w:cs="Arial"/>
          <w:szCs w:val="24"/>
        </w:rPr>
      </w:pPr>
    </w:p>
    <w:p w:rsidR="00CC1BB4" w:rsidRDefault="00CC1BB4">
      <w:pPr>
        <w:widowControl/>
        <w:snapToGrid/>
        <w:rPr>
          <w:rFonts w:cs="Arial"/>
          <w:b/>
          <w:color w:val="000000"/>
          <w:szCs w:val="24"/>
        </w:rPr>
      </w:pPr>
      <w:r>
        <w:rPr>
          <w:rFonts w:cs="Arial"/>
          <w:b/>
          <w:color w:val="000000"/>
          <w:szCs w:val="24"/>
        </w:rPr>
        <w:br w:type="page"/>
      </w:r>
    </w:p>
    <w:p w:rsidR="00500405" w:rsidRPr="005B394D" w:rsidRDefault="00500405" w:rsidP="00926BFB">
      <w:pPr>
        <w:keepNext/>
        <w:widowControl/>
        <w:rPr>
          <w:rFonts w:cs="Arial"/>
          <w:color w:val="000000"/>
          <w:szCs w:val="24"/>
        </w:rPr>
      </w:pPr>
      <w:r w:rsidRPr="005B394D">
        <w:rPr>
          <w:rFonts w:cs="Arial"/>
          <w:b/>
          <w:color w:val="000000"/>
          <w:szCs w:val="24"/>
        </w:rPr>
        <w:lastRenderedPageBreak/>
        <w:t xml:space="preserve">TABLE 1.  Summary of land areas by use classification for Fort Belvoir, VA </w:t>
      </w:r>
    </w:p>
    <w:p w:rsidR="00500405" w:rsidRPr="005B394D" w:rsidRDefault="00500405" w:rsidP="00926BFB">
      <w:pPr>
        <w:keepNext/>
        <w:widowControl/>
        <w:rPr>
          <w:rFonts w:cs="Arial"/>
          <w:b/>
          <w:color w:val="000000"/>
          <w:szCs w:val="24"/>
          <w:u w:val="single"/>
        </w:rPr>
      </w:pPr>
    </w:p>
    <w:p w:rsidR="00500405" w:rsidRPr="005B394D" w:rsidRDefault="00500405" w:rsidP="00926BFB">
      <w:pPr>
        <w:keepNext/>
        <w:widowControl/>
        <w:rPr>
          <w:rFonts w:cs="Arial"/>
          <w:color w:val="000000"/>
          <w:szCs w:val="24"/>
        </w:rPr>
      </w:pPr>
      <w:r w:rsidRPr="005B394D">
        <w:rPr>
          <w:rFonts w:cs="Arial"/>
          <w:b/>
          <w:color w:val="000000"/>
          <w:szCs w:val="24"/>
          <w:u w:val="single"/>
        </w:rPr>
        <w:t>CLASSIFICATION</w:t>
      </w:r>
      <w:r w:rsidRPr="005B394D">
        <w:rPr>
          <w:rFonts w:cs="Arial"/>
          <w:b/>
          <w:color w:val="000000"/>
          <w:szCs w:val="24"/>
        </w:rPr>
        <w:t>:</w:t>
      </w:r>
      <w:r w:rsidRPr="005B394D">
        <w:rPr>
          <w:rFonts w:cs="Arial"/>
          <w:color w:val="000000"/>
          <w:szCs w:val="24"/>
        </w:rPr>
        <w:tab/>
      </w:r>
      <w:r w:rsidR="00EF187A" w:rsidRPr="005B394D">
        <w:rPr>
          <w:rFonts w:cs="Arial"/>
          <w:color w:val="000000"/>
          <w:szCs w:val="24"/>
        </w:rPr>
        <w:tab/>
      </w:r>
      <w:r w:rsidRPr="005B394D">
        <w:rPr>
          <w:rFonts w:cs="Arial"/>
          <w:b/>
          <w:color w:val="000000"/>
          <w:szCs w:val="24"/>
          <w:u w:val="single"/>
        </w:rPr>
        <w:t>APPROXIMATE ACREAGE</w:t>
      </w:r>
      <w:r w:rsidRPr="005B394D">
        <w:rPr>
          <w:rFonts w:cs="Arial"/>
          <w:color w:val="000000"/>
          <w:szCs w:val="24"/>
        </w:rPr>
        <w:t>:</w:t>
      </w:r>
      <w:r w:rsidRPr="005B394D">
        <w:rPr>
          <w:rFonts w:cs="Arial"/>
          <w:color w:val="000000"/>
          <w:szCs w:val="24"/>
        </w:rPr>
        <w:tab/>
      </w:r>
      <w:r w:rsidRPr="005B394D">
        <w:rPr>
          <w:rFonts w:cs="Arial"/>
          <w:b/>
          <w:color w:val="000000"/>
          <w:szCs w:val="24"/>
          <w:u w:val="single"/>
        </w:rPr>
        <w:t>% OF TOTAL</w:t>
      </w:r>
    </w:p>
    <w:p w:rsidR="00500405" w:rsidRPr="005B394D" w:rsidRDefault="00500405" w:rsidP="00926BFB">
      <w:pPr>
        <w:keepNext/>
        <w:widowControl/>
        <w:rPr>
          <w:rFonts w:cs="Arial"/>
          <w:color w:val="000000"/>
          <w:szCs w:val="24"/>
        </w:rPr>
      </w:pPr>
    </w:p>
    <w:p w:rsidR="00500405" w:rsidRPr="005B394D" w:rsidRDefault="00500405" w:rsidP="00926BFB">
      <w:pPr>
        <w:keepNext/>
        <w:widowControl/>
        <w:rPr>
          <w:rFonts w:cs="Arial"/>
          <w:color w:val="000000"/>
          <w:szCs w:val="24"/>
        </w:rPr>
      </w:pPr>
      <w:r w:rsidRPr="005B394D">
        <w:rPr>
          <w:rFonts w:cs="Arial"/>
          <w:color w:val="000000"/>
          <w:szCs w:val="24"/>
        </w:rPr>
        <w:t>Improved Grounds</w:t>
      </w:r>
      <w:r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709FE" w:rsidRPr="005B394D">
        <w:rPr>
          <w:rFonts w:cs="Arial"/>
          <w:color w:val="000000"/>
          <w:szCs w:val="24"/>
        </w:rPr>
        <w:t>1,902</w:t>
      </w:r>
      <w:r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709FE" w:rsidRPr="005B394D">
        <w:rPr>
          <w:rFonts w:cs="Arial"/>
          <w:color w:val="000000"/>
          <w:szCs w:val="24"/>
        </w:rPr>
        <w:t>25</w:t>
      </w:r>
      <w:r w:rsidRPr="005B394D">
        <w:rPr>
          <w:rFonts w:cs="Arial"/>
          <w:color w:val="000000"/>
          <w:szCs w:val="24"/>
        </w:rPr>
        <w:t xml:space="preserve">% </w:t>
      </w:r>
    </w:p>
    <w:p w:rsidR="00500405" w:rsidRPr="005B394D" w:rsidRDefault="00500405" w:rsidP="00EF187A">
      <w:pPr>
        <w:keepNext/>
        <w:widowControl/>
        <w:ind w:firstLine="720"/>
        <w:rPr>
          <w:rFonts w:cs="Arial"/>
          <w:color w:val="000000"/>
          <w:szCs w:val="24"/>
        </w:rPr>
      </w:pPr>
      <w:r w:rsidRPr="005B394D">
        <w:rPr>
          <w:rFonts w:cs="Arial"/>
          <w:color w:val="000000"/>
          <w:szCs w:val="24"/>
        </w:rPr>
        <w:t>(Athletic Fields, Turf Areas Mowed</w:t>
      </w:r>
      <w:r w:rsidR="00937D55" w:rsidRPr="005B394D">
        <w:rPr>
          <w:rFonts w:cs="Arial"/>
          <w:color w:val="000000"/>
          <w:szCs w:val="24"/>
        </w:rPr>
        <w:t>),</w:t>
      </w:r>
    </w:p>
    <w:p w:rsidR="00500405" w:rsidRPr="005B394D" w:rsidRDefault="00500405" w:rsidP="00EF187A">
      <w:pPr>
        <w:keepNext/>
        <w:widowControl/>
        <w:ind w:firstLine="720"/>
        <w:rPr>
          <w:rFonts w:cs="Arial"/>
          <w:color w:val="000000"/>
          <w:szCs w:val="24"/>
        </w:rPr>
      </w:pPr>
      <w:r w:rsidRPr="005B394D">
        <w:rPr>
          <w:rFonts w:cs="Arial"/>
          <w:color w:val="000000"/>
          <w:szCs w:val="24"/>
        </w:rPr>
        <w:t>Golf Courses, Parade Fields, Cemeteries,</w:t>
      </w:r>
    </w:p>
    <w:p w:rsidR="00500405" w:rsidRPr="005B394D" w:rsidRDefault="00500405" w:rsidP="00EF187A">
      <w:pPr>
        <w:keepNext/>
        <w:widowControl/>
        <w:ind w:firstLine="720"/>
        <w:rPr>
          <w:rFonts w:cs="Arial"/>
          <w:color w:val="000000"/>
          <w:szCs w:val="24"/>
        </w:rPr>
      </w:pPr>
      <w:r w:rsidRPr="005B394D">
        <w:rPr>
          <w:rFonts w:cs="Arial"/>
          <w:color w:val="000000"/>
          <w:szCs w:val="24"/>
        </w:rPr>
        <w:t>Airfields and Landscape</w:t>
      </w:r>
      <w:r w:rsidR="00EF187A" w:rsidRPr="005B394D">
        <w:rPr>
          <w:rFonts w:cs="Arial"/>
          <w:color w:val="000000"/>
          <w:szCs w:val="24"/>
        </w:rPr>
        <w:t>)</w:t>
      </w:r>
    </w:p>
    <w:p w:rsidR="00500405" w:rsidRPr="005B394D" w:rsidRDefault="00500405" w:rsidP="00926BFB">
      <w:pPr>
        <w:keepNext/>
        <w:widowControl/>
        <w:rPr>
          <w:rFonts w:cs="Arial"/>
          <w:color w:val="000000"/>
          <w:szCs w:val="24"/>
        </w:rPr>
      </w:pPr>
      <w:r w:rsidRPr="005B394D">
        <w:rPr>
          <w:rFonts w:cs="Arial"/>
          <w:color w:val="000000"/>
          <w:szCs w:val="24"/>
        </w:rPr>
        <w:t>Unimproved Grounds</w:t>
      </w:r>
      <w:r w:rsidRPr="005B394D">
        <w:rPr>
          <w:rFonts w:cs="Arial"/>
          <w:color w:val="000000"/>
          <w:szCs w:val="24"/>
        </w:rPr>
        <w:tab/>
      </w:r>
      <w:r w:rsidR="00A048F5">
        <w:rPr>
          <w:rFonts w:cs="Arial"/>
          <w:color w:val="000000"/>
          <w:szCs w:val="24"/>
        </w:rPr>
        <w:tab/>
      </w:r>
      <w:r w:rsidR="00E709FE" w:rsidRPr="005B394D">
        <w:rPr>
          <w:rFonts w:cs="Arial"/>
          <w:color w:val="000000"/>
          <w:szCs w:val="24"/>
        </w:rPr>
        <w:t>6,904</w:t>
      </w:r>
      <w:r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F187A" w:rsidRPr="005B394D">
        <w:rPr>
          <w:rFonts w:cs="Arial"/>
          <w:color w:val="000000"/>
          <w:szCs w:val="24"/>
        </w:rPr>
        <w:tab/>
      </w:r>
      <w:r w:rsidR="00E709FE" w:rsidRPr="005B394D">
        <w:rPr>
          <w:rFonts w:cs="Arial"/>
          <w:color w:val="000000"/>
          <w:szCs w:val="24"/>
        </w:rPr>
        <w:t>75</w:t>
      </w:r>
      <w:r w:rsidRPr="005B394D">
        <w:rPr>
          <w:rFonts w:cs="Arial"/>
          <w:color w:val="000000"/>
          <w:szCs w:val="24"/>
        </w:rPr>
        <w:t>%</w:t>
      </w:r>
      <w:r w:rsidRPr="005B394D">
        <w:rPr>
          <w:rFonts w:cs="Arial"/>
          <w:color w:val="000000"/>
          <w:szCs w:val="24"/>
        </w:rPr>
        <w:tab/>
      </w:r>
    </w:p>
    <w:p w:rsidR="00500405" w:rsidRPr="005B394D" w:rsidRDefault="00500405" w:rsidP="00EF187A">
      <w:pPr>
        <w:keepNext/>
        <w:widowControl/>
        <w:ind w:firstLine="720"/>
        <w:rPr>
          <w:rFonts w:cs="Arial"/>
          <w:color w:val="000000"/>
          <w:szCs w:val="24"/>
        </w:rPr>
      </w:pPr>
      <w:r w:rsidRPr="005B394D">
        <w:rPr>
          <w:rFonts w:cs="Arial"/>
          <w:color w:val="000000"/>
          <w:szCs w:val="24"/>
        </w:rPr>
        <w:t xml:space="preserve">(Woodlands, Planted Forest Lands, </w:t>
      </w:r>
    </w:p>
    <w:p w:rsidR="004876DE" w:rsidRPr="005B394D" w:rsidRDefault="00500405" w:rsidP="00EF187A">
      <w:pPr>
        <w:keepNext/>
        <w:widowControl/>
        <w:ind w:firstLine="720"/>
        <w:rPr>
          <w:rFonts w:cs="Arial"/>
          <w:color w:val="000000"/>
          <w:szCs w:val="24"/>
        </w:rPr>
      </w:pPr>
      <w:r w:rsidRPr="005B394D">
        <w:rPr>
          <w:rFonts w:cs="Arial"/>
          <w:color w:val="000000"/>
          <w:szCs w:val="24"/>
        </w:rPr>
        <w:t>Training, Asp</w:t>
      </w:r>
      <w:r w:rsidR="00EF187A" w:rsidRPr="005B394D">
        <w:rPr>
          <w:rFonts w:cs="Arial"/>
          <w:color w:val="000000"/>
          <w:szCs w:val="24"/>
        </w:rPr>
        <w:t xml:space="preserve">halt, Buildings, </w:t>
      </w:r>
      <w:r w:rsidR="00A83388" w:rsidRPr="005B394D">
        <w:rPr>
          <w:rFonts w:cs="Arial"/>
          <w:color w:val="000000"/>
          <w:szCs w:val="24"/>
        </w:rPr>
        <w:t>etc.</w:t>
      </w:r>
      <w:r w:rsidR="00EF187A" w:rsidRPr="005B394D">
        <w:rPr>
          <w:rFonts w:cs="Arial"/>
          <w:color w:val="000000"/>
          <w:szCs w:val="24"/>
        </w:rPr>
        <w:t>)</w:t>
      </w:r>
    </w:p>
    <w:p w:rsidR="00EF187A" w:rsidRPr="005B394D" w:rsidRDefault="00EF187A" w:rsidP="00926BFB">
      <w:pPr>
        <w:keepNext/>
        <w:widowControl/>
        <w:rPr>
          <w:rFonts w:cs="Arial"/>
          <w:b/>
          <w:color w:val="000000"/>
          <w:szCs w:val="24"/>
        </w:rPr>
      </w:pPr>
    </w:p>
    <w:p w:rsidR="00500405" w:rsidRPr="005B394D" w:rsidRDefault="00500405" w:rsidP="00926BFB">
      <w:pPr>
        <w:keepNext/>
        <w:widowControl/>
        <w:rPr>
          <w:rFonts w:cs="Arial"/>
          <w:color w:val="000000"/>
          <w:szCs w:val="24"/>
        </w:rPr>
      </w:pPr>
      <w:r w:rsidRPr="005B394D">
        <w:rPr>
          <w:rFonts w:cs="Arial"/>
          <w:b/>
          <w:color w:val="000000"/>
          <w:szCs w:val="24"/>
        </w:rPr>
        <w:t xml:space="preserve">TOTAL:     </w:t>
      </w:r>
      <w:r w:rsidRPr="005B394D">
        <w:rPr>
          <w:rFonts w:cs="Arial"/>
          <w:b/>
          <w:color w:val="000000"/>
          <w:szCs w:val="24"/>
        </w:rPr>
        <w:tab/>
      </w:r>
      <w:r w:rsidR="00EF187A" w:rsidRPr="005B394D">
        <w:rPr>
          <w:rFonts w:cs="Arial"/>
          <w:b/>
          <w:color w:val="000000"/>
          <w:szCs w:val="24"/>
        </w:rPr>
        <w:tab/>
      </w:r>
      <w:r w:rsidR="00EF187A" w:rsidRPr="005B394D">
        <w:rPr>
          <w:rFonts w:cs="Arial"/>
          <w:b/>
          <w:color w:val="000000"/>
          <w:szCs w:val="24"/>
        </w:rPr>
        <w:tab/>
      </w:r>
      <w:r w:rsidR="00EF187A" w:rsidRPr="005B394D">
        <w:rPr>
          <w:rFonts w:cs="Arial"/>
          <w:b/>
          <w:color w:val="000000"/>
          <w:szCs w:val="24"/>
        </w:rPr>
        <w:tab/>
      </w:r>
      <w:r w:rsidR="00E709FE" w:rsidRPr="005B394D">
        <w:rPr>
          <w:rFonts w:cs="Arial"/>
          <w:b/>
          <w:color w:val="000000"/>
          <w:szCs w:val="24"/>
        </w:rPr>
        <w:t>8,806</w:t>
      </w:r>
      <w:r w:rsidRPr="005B394D">
        <w:rPr>
          <w:rFonts w:cs="Arial"/>
          <w:b/>
          <w:color w:val="000000"/>
          <w:szCs w:val="24"/>
        </w:rPr>
        <w:t xml:space="preserve"> acres </w:t>
      </w:r>
      <w:r w:rsidRPr="005B394D">
        <w:rPr>
          <w:rFonts w:cs="Arial"/>
          <w:b/>
          <w:color w:val="000000"/>
          <w:szCs w:val="24"/>
        </w:rPr>
        <w:tab/>
      </w:r>
      <w:r w:rsidR="00EF187A" w:rsidRPr="005B394D">
        <w:rPr>
          <w:rFonts w:cs="Arial"/>
          <w:b/>
          <w:color w:val="000000"/>
          <w:szCs w:val="24"/>
        </w:rPr>
        <w:tab/>
      </w:r>
      <w:r w:rsidR="00EF187A" w:rsidRPr="005B394D">
        <w:rPr>
          <w:rFonts w:cs="Arial"/>
          <w:b/>
          <w:color w:val="000000"/>
          <w:szCs w:val="24"/>
        </w:rPr>
        <w:tab/>
      </w:r>
      <w:r w:rsidR="00EF187A" w:rsidRPr="005B394D">
        <w:rPr>
          <w:rFonts w:cs="Arial"/>
          <w:b/>
          <w:color w:val="000000"/>
          <w:szCs w:val="24"/>
        </w:rPr>
        <w:tab/>
      </w:r>
      <w:r w:rsidRPr="005B394D">
        <w:rPr>
          <w:rFonts w:cs="Arial"/>
          <w:b/>
          <w:color w:val="000000"/>
          <w:szCs w:val="24"/>
        </w:rPr>
        <w:t xml:space="preserve">100%   </w:t>
      </w:r>
    </w:p>
    <w:p w:rsidR="00E30607" w:rsidRPr="005B394D" w:rsidRDefault="00E30607" w:rsidP="00926BFB">
      <w:pPr>
        <w:keepNext/>
        <w:widowControl/>
        <w:rPr>
          <w:rFonts w:cs="Arial"/>
          <w:color w:val="000000"/>
          <w:szCs w:val="24"/>
        </w:rPr>
      </w:pPr>
    </w:p>
    <w:p w:rsidR="00E30607" w:rsidRPr="005B394D" w:rsidRDefault="00E30607" w:rsidP="00926BFB">
      <w:pPr>
        <w:keepNext/>
        <w:widowControl/>
        <w:rPr>
          <w:rFonts w:cs="Arial"/>
          <w:color w:val="000000"/>
          <w:szCs w:val="24"/>
        </w:rPr>
      </w:pPr>
    </w:p>
    <w:p w:rsidR="00500405" w:rsidRPr="005B394D" w:rsidRDefault="00500405" w:rsidP="00926BFB">
      <w:pPr>
        <w:keepNext/>
        <w:widowControl/>
        <w:rPr>
          <w:rFonts w:cs="Arial"/>
          <w:color w:val="000000"/>
          <w:szCs w:val="24"/>
        </w:rPr>
      </w:pPr>
      <w:r w:rsidRPr="005B394D">
        <w:rPr>
          <w:rFonts w:cs="Arial"/>
          <w:b/>
          <w:color w:val="000000"/>
          <w:szCs w:val="24"/>
          <w:u w:val="single"/>
        </w:rPr>
        <w:t>Layout of Facilities</w:t>
      </w:r>
      <w:r w:rsidR="00665BB7" w:rsidRPr="005B394D">
        <w:rPr>
          <w:rFonts w:cs="Arial"/>
          <w:b/>
          <w:color w:val="000000"/>
          <w:szCs w:val="24"/>
          <w:u w:val="single"/>
        </w:rPr>
        <w:t>:</w:t>
      </w:r>
      <w:r w:rsidRPr="005B394D">
        <w:rPr>
          <w:rFonts w:cs="Arial"/>
          <w:color w:val="000000"/>
          <w:szCs w:val="24"/>
        </w:rPr>
        <w:t xml:space="preserve">  The geographic regions on Fort Belvoir are: </w:t>
      </w:r>
    </w:p>
    <w:p w:rsidR="00500405" w:rsidRPr="005B394D" w:rsidRDefault="00500405" w:rsidP="00926BFB">
      <w:pPr>
        <w:keepNext/>
        <w:widowControl/>
        <w:rPr>
          <w:rFonts w:cs="Arial"/>
          <w:color w:val="000000"/>
          <w:szCs w:val="24"/>
        </w:rPr>
      </w:pPr>
    </w:p>
    <w:p w:rsidR="00BC693D" w:rsidRDefault="00500405" w:rsidP="00926BFB">
      <w:pPr>
        <w:keepNext/>
        <w:widowControl/>
        <w:rPr>
          <w:rFonts w:cs="Arial"/>
          <w:color w:val="000000"/>
          <w:szCs w:val="24"/>
        </w:rPr>
      </w:pPr>
      <w:r w:rsidRPr="005B394D">
        <w:rPr>
          <w:rFonts w:cs="Arial"/>
          <w:color w:val="000000"/>
          <w:szCs w:val="24"/>
        </w:rPr>
        <w:tab/>
      </w:r>
      <w:r w:rsidRPr="005B394D">
        <w:rPr>
          <w:rFonts w:cs="Arial"/>
          <w:color w:val="000000"/>
          <w:szCs w:val="24"/>
        </w:rPr>
        <w:tab/>
      </w:r>
      <w:r w:rsidRPr="005B394D">
        <w:rPr>
          <w:rFonts w:cs="Arial"/>
          <w:b/>
          <w:color w:val="000000"/>
          <w:szCs w:val="24"/>
        </w:rPr>
        <w:t>Main Post</w:t>
      </w:r>
      <w:r w:rsidR="00665BB7" w:rsidRPr="005B394D">
        <w:rPr>
          <w:rFonts w:cs="Arial"/>
          <w:b/>
          <w:color w:val="000000"/>
          <w:szCs w:val="24"/>
        </w:rPr>
        <w:t>:</w:t>
      </w:r>
      <w:r w:rsidR="00665BB7" w:rsidRPr="005B394D">
        <w:rPr>
          <w:rFonts w:cs="Arial"/>
          <w:color w:val="000000"/>
          <w:szCs w:val="24"/>
        </w:rPr>
        <w:t xml:space="preserve"> </w:t>
      </w:r>
      <w:r w:rsidR="00E709FE" w:rsidRPr="005B394D">
        <w:rPr>
          <w:rFonts w:cs="Arial"/>
          <w:color w:val="000000"/>
          <w:szCs w:val="24"/>
        </w:rPr>
        <w:t xml:space="preserve"> Fort Belvoir </w:t>
      </w:r>
      <w:r w:rsidRPr="005B394D">
        <w:rPr>
          <w:rFonts w:cs="Arial"/>
          <w:color w:val="000000"/>
          <w:szCs w:val="24"/>
        </w:rPr>
        <w:t>is located within Fairfax County’s Lower Potomac Planning District.  The majority of improved facilities are located on uplands and plateaus that run so</w:t>
      </w:r>
      <w:r w:rsidR="00BC693D">
        <w:rPr>
          <w:rFonts w:cs="Arial"/>
          <w:color w:val="000000"/>
          <w:szCs w:val="24"/>
        </w:rPr>
        <w:t>uth-southeast from north of US</w:t>
      </w:r>
      <w:r w:rsidRPr="005B394D">
        <w:rPr>
          <w:rFonts w:cs="Arial"/>
          <w:color w:val="000000"/>
          <w:szCs w:val="24"/>
        </w:rPr>
        <w:t xml:space="preserve"> Route I to the Potomac River and make up approximately 40% of the land area.  Fort Belvoir has a total population (military and civilian) of approximately </w:t>
      </w:r>
      <w:r w:rsidR="00263D49">
        <w:rPr>
          <w:rFonts w:cs="Arial"/>
          <w:color w:val="000000"/>
          <w:szCs w:val="24"/>
        </w:rPr>
        <w:t>3</w:t>
      </w:r>
      <w:r w:rsidRPr="005B394D">
        <w:rPr>
          <w:rFonts w:cs="Arial"/>
          <w:color w:val="000000"/>
          <w:szCs w:val="24"/>
        </w:rPr>
        <w:t>9,</w:t>
      </w:r>
      <w:r w:rsidR="00263D49">
        <w:rPr>
          <w:rFonts w:cs="Arial"/>
          <w:color w:val="000000"/>
          <w:szCs w:val="24"/>
        </w:rPr>
        <w:t>000.</w:t>
      </w:r>
      <w:r w:rsidRPr="005B394D">
        <w:rPr>
          <w:rFonts w:cs="Arial"/>
          <w:color w:val="000000"/>
          <w:szCs w:val="24"/>
        </w:rPr>
        <w:t xml:space="preserve"> </w:t>
      </w:r>
    </w:p>
    <w:p w:rsidR="00BC693D" w:rsidRDefault="00BC693D" w:rsidP="00926BFB">
      <w:pPr>
        <w:keepNext/>
        <w:widowControl/>
        <w:rPr>
          <w:rFonts w:cs="Arial"/>
          <w:color w:val="000000"/>
          <w:szCs w:val="24"/>
        </w:rPr>
      </w:pPr>
    </w:p>
    <w:p w:rsidR="00500405" w:rsidRPr="005B394D" w:rsidRDefault="00500405" w:rsidP="00926BFB">
      <w:pPr>
        <w:keepNext/>
        <w:widowControl/>
        <w:rPr>
          <w:rFonts w:cs="Arial"/>
          <w:color w:val="000000"/>
          <w:szCs w:val="24"/>
        </w:rPr>
      </w:pPr>
      <w:r w:rsidRPr="005B394D">
        <w:rPr>
          <w:rFonts w:cs="Arial"/>
          <w:b/>
          <w:color w:val="000000"/>
          <w:szCs w:val="24"/>
        </w:rPr>
        <w:tab/>
      </w:r>
      <w:r w:rsidR="007D40C6" w:rsidRPr="005B394D">
        <w:rPr>
          <w:rFonts w:cs="Arial"/>
          <w:b/>
          <w:color w:val="000000"/>
          <w:szCs w:val="24"/>
        </w:rPr>
        <w:tab/>
      </w:r>
      <w:r w:rsidRPr="005B394D">
        <w:rPr>
          <w:rFonts w:cs="Arial"/>
          <w:b/>
          <w:color w:val="000000"/>
          <w:szCs w:val="24"/>
        </w:rPr>
        <w:t>Adjoining Jurisdiction</w:t>
      </w:r>
      <w:r w:rsidR="00665BB7" w:rsidRPr="005B394D">
        <w:rPr>
          <w:rFonts w:cs="Arial"/>
          <w:b/>
          <w:color w:val="000000"/>
          <w:szCs w:val="24"/>
        </w:rPr>
        <w:t xml:space="preserve">s: </w:t>
      </w:r>
      <w:r w:rsidRPr="005B394D">
        <w:rPr>
          <w:rFonts w:cs="Arial"/>
          <w:color w:val="000000"/>
          <w:szCs w:val="24"/>
        </w:rPr>
        <w:t xml:space="preserve"> Fort Belvoir </w:t>
      </w:r>
      <w:r w:rsidR="00F420A0" w:rsidRPr="005B394D">
        <w:rPr>
          <w:rFonts w:cs="Arial"/>
          <w:color w:val="000000"/>
          <w:szCs w:val="24"/>
        </w:rPr>
        <w:t xml:space="preserve">Main Post </w:t>
      </w:r>
      <w:r w:rsidRPr="005B394D">
        <w:rPr>
          <w:rFonts w:cs="Arial"/>
          <w:color w:val="000000"/>
          <w:szCs w:val="24"/>
        </w:rPr>
        <w:t>abuts and/or politically and economically interacts with Fairfax County.</w:t>
      </w:r>
    </w:p>
    <w:p w:rsidR="00500405" w:rsidRPr="005B394D" w:rsidRDefault="00500405" w:rsidP="00926BFB">
      <w:pPr>
        <w:keepNext/>
        <w:widowControl/>
        <w:rPr>
          <w:rFonts w:cs="Arial"/>
          <w:color w:val="000000"/>
          <w:szCs w:val="24"/>
        </w:rPr>
      </w:pPr>
    </w:p>
    <w:p w:rsidR="00500405" w:rsidRPr="005B394D" w:rsidRDefault="00A048F5" w:rsidP="00926BFB">
      <w:pPr>
        <w:keepNext/>
        <w:widowControl/>
        <w:rPr>
          <w:rFonts w:cs="Arial"/>
          <w:color w:val="000000"/>
          <w:szCs w:val="24"/>
        </w:rPr>
      </w:pPr>
      <w:r>
        <w:rPr>
          <w:rFonts w:cs="Arial"/>
          <w:b/>
          <w:color w:val="000000"/>
          <w:szCs w:val="24"/>
        </w:rPr>
        <w:t xml:space="preserve"> </w:t>
      </w:r>
      <w:r>
        <w:rPr>
          <w:rFonts w:cs="Arial"/>
          <w:b/>
          <w:color w:val="000000"/>
          <w:szCs w:val="24"/>
        </w:rPr>
        <w:tab/>
      </w:r>
      <w:r>
        <w:rPr>
          <w:rFonts w:cs="Arial"/>
          <w:b/>
          <w:color w:val="000000"/>
          <w:szCs w:val="24"/>
        </w:rPr>
        <w:tab/>
      </w:r>
      <w:r w:rsidR="00500405" w:rsidRPr="005B394D">
        <w:rPr>
          <w:rFonts w:cs="Arial"/>
          <w:b/>
          <w:color w:val="000000"/>
          <w:szCs w:val="24"/>
        </w:rPr>
        <w:t>Installation Interfac</w:t>
      </w:r>
      <w:r w:rsidR="00665BB7" w:rsidRPr="005B394D">
        <w:rPr>
          <w:rFonts w:cs="Arial"/>
          <w:b/>
          <w:color w:val="000000"/>
          <w:szCs w:val="24"/>
        </w:rPr>
        <w:t xml:space="preserve">e: </w:t>
      </w:r>
      <w:r w:rsidR="00500405" w:rsidRPr="005B394D">
        <w:rPr>
          <w:rFonts w:cs="Arial"/>
          <w:color w:val="000000"/>
          <w:szCs w:val="24"/>
        </w:rPr>
        <w:t xml:space="preserve"> Fort Belvoir abuts or politically and economically interacts with </w:t>
      </w:r>
      <w:r w:rsidR="005012A6" w:rsidRPr="005B394D">
        <w:rPr>
          <w:rFonts w:cs="Arial"/>
          <w:color w:val="000000"/>
          <w:szCs w:val="24"/>
        </w:rPr>
        <w:t>Albemarle County (Riva</w:t>
      </w:r>
      <w:r>
        <w:rPr>
          <w:rFonts w:cs="Arial"/>
          <w:color w:val="000000"/>
          <w:szCs w:val="24"/>
        </w:rPr>
        <w:t>n</w:t>
      </w:r>
      <w:r w:rsidR="005012A6" w:rsidRPr="005B394D">
        <w:rPr>
          <w:rFonts w:cs="Arial"/>
          <w:color w:val="000000"/>
          <w:szCs w:val="24"/>
        </w:rPr>
        <w:t xml:space="preserve">na Station) and </w:t>
      </w:r>
      <w:r w:rsidR="00500405" w:rsidRPr="005B394D">
        <w:rPr>
          <w:rFonts w:cs="Arial"/>
          <w:color w:val="000000"/>
          <w:szCs w:val="24"/>
        </w:rPr>
        <w:t>Fairfax County in the following ways:</w:t>
      </w:r>
    </w:p>
    <w:p w:rsidR="007D40C6" w:rsidRPr="005B394D" w:rsidRDefault="007D40C6" w:rsidP="00926BFB">
      <w:pPr>
        <w:keepNext/>
        <w:widowControl/>
        <w:rPr>
          <w:rFonts w:cs="Arial"/>
          <w:color w:val="000000"/>
          <w:szCs w:val="24"/>
        </w:rPr>
      </w:pPr>
    </w:p>
    <w:p w:rsidR="004876DE" w:rsidRPr="005B394D" w:rsidRDefault="00500405" w:rsidP="00A048F5">
      <w:pPr>
        <w:keepNext/>
        <w:widowControl/>
        <w:ind w:firstLine="720"/>
        <w:rPr>
          <w:rFonts w:cs="Arial"/>
          <w:color w:val="000000"/>
          <w:szCs w:val="24"/>
        </w:rPr>
      </w:pPr>
      <w:r w:rsidRPr="005B394D">
        <w:rPr>
          <w:rFonts w:cs="Arial"/>
          <w:color w:val="000000"/>
          <w:szCs w:val="24"/>
        </w:rPr>
        <w:t>Ea</w:t>
      </w:r>
      <w:r w:rsidR="00E30607" w:rsidRPr="005B394D">
        <w:rPr>
          <w:rFonts w:cs="Arial"/>
          <w:color w:val="000000"/>
          <w:szCs w:val="24"/>
        </w:rPr>
        <w:t xml:space="preserve">sement Rights of Way Across Installation </w:t>
      </w:r>
      <w:r w:rsidRPr="005B394D">
        <w:rPr>
          <w:rFonts w:cs="Arial"/>
          <w:color w:val="000000"/>
          <w:szCs w:val="24"/>
        </w:rPr>
        <w:t>Property</w:t>
      </w:r>
    </w:p>
    <w:p w:rsidR="007D40C6" w:rsidRPr="005B394D" w:rsidRDefault="007D40C6" w:rsidP="007D40C6">
      <w:pPr>
        <w:keepNext/>
        <w:widowControl/>
        <w:ind w:firstLine="720"/>
        <w:rPr>
          <w:rFonts w:cs="Arial"/>
          <w:color w:val="000000"/>
          <w:szCs w:val="24"/>
        </w:rPr>
      </w:pPr>
    </w:p>
    <w:p w:rsidR="00500405" w:rsidRPr="005B394D" w:rsidRDefault="00500405" w:rsidP="00A048F5">
      <w:pPr>
        <w:keepNext/>
        <w:widowControl/>
        <w:ind w:firstLine="720"/>
        <w:rPr>
          <w:rFonts w:cs="Arial"/>
          <w:color w:val="000000"/>
          <w:szCs w:val="24"/>
        </w:rPr>
      </w:pPr>
      <w:r w:rsidRPr="005B394D">
        <w:rPr>
          <w:rFonts w:cs="Arial"/>
          <w:color w:val="000000"/>
          <w:szCs w:val="24"/>
        </w:rPr>
        <w:t>Licenses and permits</w:t>
      </w:r>
    </w:p>
    <w:p w:rsidR="007D40C6" w:rsidRPr="005B394D" w:rsidRDefault="007D40C6" w:rsidP="007D40C6">
      <w:pPr>
        <w:keepNext/>
        <w:widowControl/>
        <w:ind w:firstLine="720"/>
        <w:rPr>
          <w:rFonts w:cs="Arial"/>
          <w:color w:val="000000"/>
          <w:szCs w:val="24"/>
        </w:rPr>
      </w:pPr>
    </w:p>
    <w:p w:rsidR="00B76468" w:rsidRPr="005B394D" w:rsidRDefault="007D40C6" w:rsidP="007D40C6">
      <w:pPr>
        <w:keepNext/>
        <w:widowControl/>
        <w:tabs>
          <w:tab w:val="left" w:pos="630"/>
          <w:tab w:val="left" w:pos="720"/>
          <w:tab w:val="left" w:pos="1080"/>
          <w:tab w:val="left" w:pos="1152"/>
          <w:tab w:val="left" w:pos="1440"/>
        </w:tabs>
        <w:rPr>
          <w:rFonts w:cs="Arial"/>
          <w:color w:val="000000"/>
          <w:szCs w:val="24"/>
        </w:rPr>
      </w:pPr>
      <w:r w:rsidRPr="005B394D">
        <w:rPr>
          <w:rFonts w:cs="Arial"/>
          <w:color w:val="000000"/>
          <w:szCs w:val="24"/>
        </w:rPr>
        <w:tab/>
      </w:r>
      <w:r w:rsidRPr="005B394D">
        <w:rPr>
          <w:rFonts w:cs="Arial"/>
          <w:color w:val="000000"/>
          <w:szCs w:val="24"/>
        </w:rPr>
        <w:tab/>
      </w:r>
      <w:r w:rsidR="00500405" w:rsidRPr="005B394D">
        <w:rPr>
          <w:rFonts w:cs="Arial"/>
          <w:color w:val="000000"/>
          <w:szCs w:val="24"/>
        </w:rPr>
        <w:t>Installation Out</w:t>
      </w:r>
      <w:r w:rsidR="00F2016E" w:rsidRPr="005B394D">
        <w:rPr>
          <w:rFonts w:cs="Arial"/>
          <w:color w:val="000000"/>
          <w:szCs w:val="24"/>
        </w:rPr>
        <w:t>-</w:t>
      </w:r>
      <w:r w:rsidR="00500405" w:rsidRPr="005B394D">
        <w:rPr>
          <w:rFonts w:cs="Arial"/>
          <w:color w:val="000000"/>
          <w:szCs w:val="24"/>
        </w:rPr>
        <w:t>leases - Fort Belvoir does not currently have out</w:t>
      </w:r>
      <w:r w:rsidR="00F2016E" w:rsidRPr="005B394D">
        <w:rPr>
          <w:rFonts w:cs="Arial"/>
          <w:color w:val="000000"/>
          <w:szCs w:val="24"/>
        </w:rPr>
        <w:t>-</w:t>
      </w:r>
      <w:r w:rsidR="00500405" w:rsidRPr="005B394D">
        <w:rPr>
          <w:rFonts w:cs="Arial"/>
          <w:color w:val="000000"/>
          <w:szCs w:val="24"/>
        </w:rPr>
        <w:t>lease</w:t>
      </w:r>
      <w:r w:rsidR="00480C75">
        <w:rPr>
          <w:rFonts w:cs="Arial"/>
          <w:color w:val="000000"/>
          <w:szCs w:val="24"/>
        </w:rPr>
        <w:t>s.</w:t>
      </w:r>
    </w:p>
    <w:p w:rsidR="00500405" w:rsidRDefault="00500405" w:rsidP="00480C75">
      <w:pPr>
        <w:keepNext/>
        <w:widowControl/>
        <w:tabs>
          <w:tab w:val="left" w:pos="630"/>
          <w:tab w:val="left" w:pos="720"/>
          <w:tab w:val="left" w:pos="1080"/>
          <w:tab w:val="left" w:pos="1350"/>
          <w:tab w:val="left" w:pos="1440"/>
        </w:tabs>
        <w:rPr>
          <w:rFonts w:cs="Arial"/>
          <w:color w:val="000000"/>
          <w:sz w:val="22"/>
        </w:rPr>
      </w:pPr>
    </w:p>
    <w:p w:rsidR="00500405" w:rsidRPr="00BC693D" w:rsidRDefault="00D1261A" w:rsidP="00926BFB">
      <w:pPr>
        <w:pStyle w:val="Heading2"/>
        <w:widowControl/>
        <w:rPr>
          <w:rFonts w:ascii="Arial" w:hAnsi="Arial" w:cs="Arial"/>
          <w:b w:val="0"/>
          <w:color w:val="000000"/>
          <w:sz w:val="24"/>
          <w:szCs w:val="24"/>
        </w:rPr>
      </w:pPr>
      <w:bookmarkStart w:id="41" w:name="_Toc275530637"/>
      <w:bookmarkStart w:id="42" w:name="_Toc432587714"/>
      <w:r w:rsidRPr="00BC693D">
        <w:rPr>
          <w:rFonts w:ascii="Arial" w:hAnsi="Arial" w:cs="Arial"/>
          <w:color w:val="000000"/>
          <w:sz w:val="24"/>
          <w:szCs w:val="24"/>
        </w:rPr>
        <w:t>3.3</w:t>
      </w:r>
      <w:r w:rsidR="00500405" w:rsidRPr="00BC693D">
        <w:rPr>
          <w:rFonts w:ascii="Arial" w:hAnsi="Arial" w:cs="Arial"/>
          <w:color w:val="000000"/>
          <w:sz w:val="24"/>
          <w:szCs w:val="24"/>
        </w:rPr>
        <w:t xml:space="preserve"> </w:t>
      </w:r>
      <w:r w:rsidR="00F2016E" w:rsidRPr="00BC693D">
        <w:rPr>
          <w:rFonts w:ascii="Arial" w:hAnsi="Arial" w:cs="Arial"/>
          <w:color w:val="000000"/>
          <w:sz w:val="24"/>
          <w:szCs w:val="24"/>
        </w:rPr>
        <w:t xml:space="preserve"> </w:t>
      </w:r>
      <w:r w:rsidR="00500405" w:rsidRPr="00BC693D">
        <w:rPr>
          <w:rFonts w:ascii="Arial" w:hAnsi="Arial" w:cs="Arial"/>
          <w:color w:val="000000"/>
          <w:sz w:val="24"/>
          <w:szCs w:val="24"/>
          <w:u w:val="single"/>
        </w:rPr>
        <w:t>Plan Maintenance</w:t>
      </w:r>
      <w:bookmarkEnd w:id="41"/>
      <w:bookmarkEnd w:id="42"/>
    </w:p>
    <w:p w:rsidR="00500405" w:rsidRPr="00BC693D" w:rsidRDefault="00500405" w:rsidP="00926BFB">
      <w:pPr>
        <w:keepNext/>
        <w:widowControl/>
        <w:tabs>
          <w:tab w:val="left" w:pos="630"/>
          <w:tab w:val="left" w:pos="1080"/>
          <w:tab w:val="left" w:pos="1530"/>
        </w:tabs>
        <w:rPr>
          <w:rFonts w:cs="Arial"/>
          <w:b/>
          <w:color w:val="000000"/>
          <w:szCs w:val="24"/>
        </w:rPr>
      </w:pPr>
    </w:p>
    <w:p w:rsidR="00500405" w:rsidRPr="00BC693D" w:rsidRDefault="00500405" w:rsidP="00BC542D">
      <w:pPr>
        <w:pStyle w:val="BodyText3"/>
        <w:keepNext/>
        <w:widowControl/>
        <w:tabs>
          <w:tab w:val="clear" w:pos="-1440"/>
          <w:tab w:val="clear" w:pos="-720"/>
          <w:tab w:val="num" w:pos="630"/>
          <w:tab w:val="left" w:pos="1080"/>
          <w:tab w:val="left" w:pos="1530"/>
        </w:tabs>
        <w:rPr>
          <w:sz w:val="24"/>
          <w:szCs w:val="24"/>
        </w:rPr>
      </w:pPr>
      <w:r w:rsidRPr="00BC693D">
        <w:rPr>
          <w:sz w:val="24"/>
          <w:szCs w:val="24"/>
        </w:rPr>
        <w:t xml:space="preserve"> </w:t>
      </w:r>
      <w:r w:rsidRPr="00BC693D">
        <w:rPr>
          <w:sz w:val="24"/>
          <w:szCs w:val="24"/>
        </w:rPr>
        <w:tab/>
        <w:t xml:space="preserve">a. </w:t>
      </w:r>
      <w:r w:rsidR="00F2016E" w:rsidRPr="00BC693D">
        <w:rPr>
          <w:sz w:val="24"/>
          <w:szCs w:val="24"/>
        </w:rPr>
        <w:t xml:space="preserve"> </w:t>
      </w:r>
      <w:r w:rsidRPr="00BC693D">
        <w:rPr>
          <w:sz w:val="24"/>
          <w:szCs w:val="24"/>
        </w:rPr>
        <w:t>The I</w:t>
      </w:r>
      <w:r w:rsidR="00CE64A5" w:rsidRPr="00BC693D">
        <w:rPr>
          <w:sz w:val="24"/>
          <w:szCs w:val="24"/>
        </w:rPr>
        <w:t>PMC</w:t>
      </w:r>
      <w:r w:rsidR="00BC693D">
        <w:rPr>
          <w:sz w:val="24"/>
          <w:szCs w:val="24"/>
        </w:rPr>
        <w:t>, 703-</w:t>
      </w:r>
      <w:r w:rsidRPr="00BC693D">
        <w:rPr>
          <w:sz w:val="24"/>
          <w:szCs w:val="24"/>
        </w:rPr>
        <w:t>806-0684 (DSN: 656-0684</w:t>
      </w:r>
      <w:r w:rsidR="009B610B" w:rsidRPr="00BC693D">
        <w:rPr>
          <w:sz w:val="24"/>
          <w:szCs w:val="24"/>
        </w:rPr>
        <w:t>)</w:t>
      </w:r>
      <w:r w:rsidRPr="00BC693D">
        <w:rPr>
          <w:sz w:val="24"/>
          <w:szCs w:val="24"/>
        </w:rPr>
        <w:t xml:space="preserve">, maintains the </w:t>
      </w:r>
      <w:r w:rsidR="00B77DF1" w:rsidRPr="00BC693D">
        <w:rPr>
          <w:sz w:val="24"/>
          <w:szCs w:val="24"/>
        </w:rPr>
        <w:t>IPM</w:t>
      </w:r>
      <w:r w:rsidRPr="00BC693D">
        <w:rPr>
          <w:sz w:val="24"/>
          <w:szCs w:val="24"/>
        </w:rPr>
        <w:t xml:space="preserve"> Plan.  Pen and ink changes are made to the plan th</w:t>
      </w:r>
      <w:r w:rsidR="00A048F5">
        <w:rPr>
          <w:sz w:val="24"/>
          <w:szCs w:val="24"/>
        </w:rPr>
        <w:t>roughout the fiscal year.  The P</w:t>
      </w:r>
      <w:r w:rsidRPr="00BC693D">
        <w:rPr>
          <w:sz w:val="24"/>
          <w:szCs w:val="24"/>
        </w:rPr>
        <w:t>lan is reviewed and updated annually to reflect all changes made in the pest management program during the fiscal year.</w:t>
      </w:r>
    </w:p>
    <w:p w:rsidR="00500405" w:rsidRPr="00BC693D" w:rsidRDefault="00500405" w:rsidP="00926BFB">
      <w:pPr>
        <w:keepNext/>
        <w:widowControl/>
        <w:tabs>
          <w:tab w:val="num" w:pos="450"/>
          <w:tab w:val="left" w:pos="630"/>
          <w:tab w:val="left" w:pos="1080"/>
          <w:tab w:val="left" w:pos="1530"/>
        </w:tabs>
        <w:rPr>
          <w:rFonts w:cs="Arial"/>
          <w:color w:val="000000"/>
          <w:szCs w:val="24"/>
        </w:rPr>
      </w:pPr>
    </w:p>
    <w:p w:rsidR="00F43A48" w:rsidRPr="00BC693D" w:rsidRDefault="00500405" w:rsidP="00BC542D">
      <w:pPr>
        <w:keepNext/>
        <w:widowControl/>
        <w:tabs>
          <w:tab w:val="num" w:pos="630"/>
          <w:tab w:val="left" w:pos="1080"/>
          <w:tab w:val="left" w:pos="1530"/>
        </w:tabs>
        <w:rPr>
          <w:rFonts w:cs="Arial"/>
          <w:color w:val="000000"/>
          <w:szCs w:val="24"/>
        </w:rPr>
      </w:pPr>
      <w:r w:rsidRPr="00BC693D">
        <w:rPr>
          <w:rFonts w:cs="Arial"/>
          <w:color w:val="000000"/>
          <w:szCs w:val="24"/>
        </w:rPr>
        <w:tab/>
        <w:t xml:space="preserve">b. </w:t>
      </w:r>
      <w:r w:rsidR="00F2016E" w:rsidRPr="00BC693D">
        <w:rPr>
          <w:rFonts w:cs="Arial"/>
          <w:color w:val="000000"/>
          <w:szCs w:val="24"/>
        </w:rPr>
        <w:t xml:space="preserve"> Annual updates,</w:t>
      </w:r>
      <w:r w:rsidRPr="00BC693D">
        <w:rPr>
          <w:rFonts w:cs="Arial"/>
          <w:color w:val="000000"/>
          <w:szCs w:val="24"/>
        </w:rPr>
        <w:t xml:space="preserve"> inc</w:t>
      </w:r>
      <w:r w:rsidR="00F2016E" w:rsidRPr="00BC693D">
        <w:rPr>
          <w:rFonts w:cs="Arial"/>
          <w:color w:val="000000"/>
          <w:szCs w:val="24"/>
        </w:rPr>
        <w:t xml:space="preserve">luding a pesticide use proposal, </w:t>
      </w:r>
      <w:r w:rsidR="00B77DF1" w:rsidRPr="00BC693D">
        <w:rPr>
          <w:rFonts w:cs="Arial"/>
          <w:color w:val="000000"/>
          <w:szCs w:val="24"/>
        </w:rPr>
        <w:t>are</w:t>
      </w:r>
      <w:r w:rsidRPr="00BC693D">
        <w:rPr>
          <w:rFonts w:cs="Arial"/>
          <w:color w:val="000000"/>
          <w:szCs w:val="24"/>
        </w:rPr>
        <w:t xml:space="preserve"> sent to </w:t>
      </w:r>
      <w:r w:rsidR="00BC693D">
        <w:rPr>
          <w:rFonts w:cs="Arial"/>
          <w:color w:val="000000"/>
          <w:szCs w:val="24"/>
        </w:rPr>
        <w:t>the AEC</w:t>
      </w:r>
      <w:r w:rsidRPr="00BC693D">
        <w:rPr>
          <w:rFonts w:cs="Arial"/>
          <w:color w:val="000000"/>
          <w:szCs w:val="24"/>
        </w:rPr>
        <w:t xml:space="preserve"> Pest Management Consultant. </w:t>
      </w:r>
    </w:p>
    <w:p w:rsidR="006F6C88" w:rsidRPr="00BC693D" w:rsidRDefault="006F6C88" w:rsidP="00926BFB">
      <w:pPr>
        <w:keepNext/>
        <w:widowControl/>
        <w:tabs>
          <w:tab w:val="num" w:pos="450"/>
          <w:tab w:val="left" w:pos="630"/>
          <w:tab w:val="left" w:pos="1080"/>
          <w:tab w:val="left" w:pos="1530"/>
        </w:tabs>
        <w:rPr>
          <w:rFonts w:cs="Arial"/>
          <w:color w:val="000000"/>
          <w:szCs w:val="24"/>
        </w:rPr>
      </w:pPr>
    </w:p>
    <w:p w:rsidR="00665BB7" w:rsidRPr="00BC693D" w:rsidRDefault="00500405" w:rsidP="00745840">
      <w:pPr>
        <w:pStyle w:val="Heading1"/>
        <w:widowControl/>
        <w:tabs>
          <w:tab w:val="left" w:pos="450"/>
        </w:tabs>
        <w:rPr>
          <w:rFonts w:ascii="Arial" w:hAnsi="Arial" w:cs="Arial"/>
          <w:b w:val="0"/>
          <w:color w:val="000000"/>
          <w:sz w:val="24"/>
          <w:szCs w:val="24"/>
        </w:rPr>
      </w:pPr>
      <w:bookmarkStart w:id="43" w:name="_Toc275530638"/>
      <w:bookmarkStart w:id="44" w:name="_Toc432587715"/>
      <w:r w:rsidRPr="00BC693D">
        <w:rPr>
          <w:rFonts w:ascii="Arial" w:hAnsi="Arial" w:cs="Arial"/>
          <w:color w:val="000000"/>
          <w:sz w:val="24"/>
          <w:szCs w:val="24"/>
        </w:rPr>
        <w:t>4.</w:t>
      </w:r>
      <w:r w:rsidR="006C3268" w:rsidRPr="00BC693D">
        <w:rPr>
          <w:rFonts w:ascii="Arial" w:hAnsi="Arial" w:cs="Arial"/>
          <w:color w:val="000000"/>
          <w:sz w:val="24"/>
          <w:szCs w:val="24"/>
        </w:rPr>
        <w:t>0</w:t>
      </w:r>
      <w:r w:rsidRPr="00BC693D">
        <w:rPr>
          <w:rFonts w:ascii="Arial" w:hAnsi="Arial" w:cs="Arial"/>
          <w:color w:val="000000"/>
          <w:sz w:val="24"/>
          <w:szCs w:val="24"/>
        </w:rPr>
        <w:t xml:space="preserve">  PRIORITY OF PEST MANAGEMENT</w:t>
      </w:r>
      <w:bookmarkEnd w:id="43"/>
      <w:bookmarkEnd w:id="44"/>
    </w:p>
    <w:p w:rsidR="004876DE" w:rsidRPr="00BC693D" w:rsidRDefault="004876DE" w:rsidP="00926BFB">
      <w:pPr>
        <w:keepNext/>
        <w:widowControl/>
        <w:tabs>
          <w:tab w:val="left" w:pos="630"/>
          <w:tab w:val="left" w:pos="720"/>
          <w:tab w:val="left" w:pos="1080"/>
          <w:tab w:val="left" w:pos="1350"/>
        </w:tabs>
        <w:rPr>
          <w:rFonts w:cs="Arial"/>
          <w:b/>
          <w:color w:val="000000"/>
          <w:szCs w:val="24"/>
        </w:rPr>
      </w:pPr>
    </w:p>
    <w:p w:rsidR="00302A57" w:rsidRDefault="00500405" w:rsidP="00302A57">
      <w:pPr>
        <w:keepNext/>
        <w:widowControl/>
        <w:tabs>
          <w:tab w:val="left" w:pos="630"/>
          <w:tab w:val="left" w:pos="720"/>
          <w:tab w:val="left" w:pos="1080"/>
          <w:tab w:val="left" w:pos="1350"/>
        </w:tabs>
        <w:rPr>
          <w:rFonts w:cs="Arial"/>
          <w:color w:val="000000"/>
          <w:szCs w:val="24"/>
        </w:rPr>
      </w:pPr>
      <w:r w:rsidRPr="00BC693D">
        <w:rPr>
          <w:rFonts w:cs="Arial"/>
          <w:color w:val="000000"/>
          <w:szCs w:val="24"/>
        </w:rPr>
        <w:t>This section provides background information on each pest category and the specific pests requiring control at Fort Belvoir.  From early March to late November, r</w:t>
      </w:r>
      <w:r w:rsidR="00F2016E" w:rsidRPr="00BC693D">
        <w:rPr>
          <w:rFonts w:cs="Arial"/>
          <w:color w:val="000000"/>
          <w:szCs w:val="24"/>
        </w:rPr>
        <w:t>oaches, bees/wasps, ants, flies</w:t>
      </w:r>
      <w:r w:rsidRPr="00BC693D">
        <w:rPr>
          <w:rFonts w:cs="Arial"/>
          <w:color w:val="000000"/>
          <w:szCs w:val="24"/>
        </w:rPr>
        <w:t xml:space="preserve"> and fleas constitute the most important pests from the standpoint of general annoyance.  Ticks, mosquitoes, spiders, </w:t>
      </w:r>
      <w:r w:rsidR="00F2016E" w:rsidRPr="00BC693D">
        <w:rPr>
          <w:rFonts w:cs="Arial"/>
          <w:color w:val="000000"/>
          <w:szCs w:val="24"/>
        </w:rPr>
        <w:t>bees/wasps</w:t>
      </w:r>
      <w:r w:rsidRPr="00BC693D">
        <w:rPr>
          <w:rFonts w:cs="Arial"/>
          <w:color w:val="000000"/>
          <w:szCs w:val="24"/>
        </w:rPr>
        <w:t xml:space="preserve"> and copperheads constitute the most important pests from the standpoint of disease tra</w:t>
      </w:r>
      <w:r w:rsidR="006F6C88" w:rsidRPr="00BC693D">
        <w:rPr>
          <w:rFonts w:cs="Arial"/>
          <w:color w:val="000000"/>
          <w:szCs w:val="24"/>
        </w:rPr>
        <w:t>nsmission or medical threats.</w:t>
      </w:r>
    </w:p>
    <w:p w:rsidR="00302A57" w:rsidRDefault="00302A57" w:rsidP="00302A57">
      <w:pPr>
        <w:keepNext/>
        <w:widowControl/>
        <w:tabs>
          <w:tab w:val="left" w:pos="630"/>
          <w:tab w:val="left" w:pos="720"/>
          <w:tab w:val="left" w:pos="1080"/>
          <w:tab w:val="left" w:pos="1350"/>
        </w:tabs>
        <w:rPr>
          <w:rFonts w:cs="Arial"/>
          <w:color w:val="000000"/>
          <w:szCs w:val="24"/>
        </w:rPr>
      </w:pPr>
    </w:p>
    <w:p w:rsidR="00E26194" w:rsidRPr="00302A57" w:rsidRDefault="00500405" w:rsidP="00302A57">
      <w:pPr>
        <w:keepNext/>
        <w:widowControl/>
        <w:tabs>
          <w:tab w:val="left" w:pos="630"/>
          <w:tab w:val="left" w:pos="720"/>
          <w:tab w:val="left" w:pos="1080"/>
          <w:tab w:val="left" w:pos="1350"/>
        </w:tabs>
        <w:rPr>
          <w:rFonts w:cs="Arial"/>
          <w:b/>
          <w:color w:val="000000"/>
          <w:szCs w:val="24"/>
        </w:rPr>
      </w:pPr>
      <w:r w:rsidRPr="00302A57">
        <w:rPr>
          <w:rFonts w:cs="Arial"/>
          <w:b/>
          <w:color w:val="000000"/>
          <w:szCs w:val="24"/>
        </w:rPr>
        <w:t>4.1</w:t>
      </w:r>
      <w:r w:rsidR="00D1261A" w:rsidRPr="00302A57">
        <w:rPr>
          <w:rFonts w:cs="Arial"/>
          <w:b/>
          <w:color w:val="000000"/>
          <w:szCs w:val="24"/>
        </w:rPr>
        <w:t xml:space="preserve"> </w:t>
      </w:r>
      <w:r w:rsidRPr="00302A57">
        <w:rPr>
          <w:rFonts w:cs="Arial"/>
          <w:b/>
          <w:color w:val="000000"/>
          <w:szCs w:val="24"/>
        </w:rPr>
        <w:t xml:space="preserve"> </w:t>
      </w:r>
      <w:r w:rsidRPr="00302A57">
        <w:rPr>
          <w:rFonts w:cs="Arial"/>
          <w:b/>
          <w:color w:val="000000"/>
          <w:szCs w:val="24"/>
          <w:u w:val="single"/>
        </w:rPr>
        <w:t>Disease Vectors and Medically Important Arthropods</w:t>
      </w:r>
    </w:p>
    <w:p w:rsidR="00E26194" w:rsidRPr="00BC693D" w:rsidRDefault="00E26194" w:rsidP="00926BFB">
      <w:pPr>
        <w:keepNext/>
        <w:widowControl/>
        <w:tabs>
          <w:tab w:val="left" w:pos="630"/>
          <w:tab w:val="left" w:pos="1080"/>
        </w:tabs>
        <w:rPr>
          <w:rFonts w:cs="Arial"/>
          <w:b/>
          <w:color w:val="000000"/>
          <w:szCs w:val="24"/>
        </w:rPr>
      </w:pPr>
    </w:p>
    <w:p w:rsidR="00500405" w:rsidRPr="00BC693D" w:rsidRDefault="00500405" w:rsidP="00456BF4">
      <w:pPr>
        <w:keepNext/>
        <w:widowControl/>
        <w:tabs>
          <w:tab w:val="left" w:pos="450"/>
          <w:tab w:val="left" w:pos="630"/>
          <w:tab w:val="left" w:pos="900"/>
          <w:tab w:val="left" w:pos="1080"/>
        </w:tabs>
        <w:rPr>
          <w:rFonts w:cs="Arial"/>
          <w:color w:val="000000"/>
          <w:szCs w:val="24"/>
        </w:rPr>
      </w:pPr>
      <w:r w:rsidRPr="00BC693D">
        <w:rPr>
          <w:rFonts w:cs="Arial"/>
          <w:color w:val="000000"/>
          <w:szCs w:val="24"/>
        </w:rPr>
        <w:t>Disease vectors are those animals and insects that are capable of maintaining and transmitting diseases to man.  Fort Belvoir routinely performs pest control activities in response to several pests that are potential carriers of disease.  A few of the potential disease vectors found at the installation are detailed below in their order of significance.</w:t>
      </w:r>
    </w:p>
    <w:p w:rsidR="00500405" w:rsidRPr="00BC693D" w:rsidRDefault="00500405" w:rsidP="00926BFB">
      <w:pPr>
        <w:keepNext/>
        <w:widowControl/>
        <w:tabs>
          <w:tab w:val="left" w:pos="630"/>
          <w:tab w:val="left" w:pos="1080"/>
          <w:tab w:val="left" w:pos="1440"/>
        </w:tabs>
        <w:rPr>
          <w:rFonts w:cs="Arial"/>
          <w:color w:val="000000"/>
          <w:szCs w:val="24"/>
        </w:rPr>
      </w:pPr>
    </w:p>
    <w:p w:rsidR="00500405" w:rsidRPr="00BC693D" w:rsidRDefault="00A048F5" w:rsidP="00BC693D">
      <w:pPr>
        <w:keepNext/>
        <w:widowControl/>
        <w:tabs>
          <w:tab w:val="left" w:pos="450"/>
          <w:tab w:val="left" w:pos="1080"/>
        </w:tabs>
        <w:rPr>
          <w:rFonts w:cs="Arial"/>
          <w:color w:val="000000"/>
          <w:szCs w:val="24"/>
        </w:rPr>
      </w:pPr>
      <w:r>
        <w:rPr>
          <w:rFonts w:cs="Arial"/>
          <w:color w:val="000000"/>
          <w:szCs w:val="24"/>
        </w:rPr>
        <w:tab/>
      </w:r>
      <w:r w:rsidR="00BC693D" w:rsidRPr="00BC693D">
        <w:rPr>
          <w:rFonts w:cs="Arial"/>
          <w:color w:val="000000"/>
          <w:szCs w:val="24"/>
        </w:rPr>
        <w:t>a.</w:t>
      </w:r>
      <w:r w:rsidR="00BC693D" w:rsidRPr="00302A57">
        <w:rPr>
          <w:rFonts w:cs="Arial"/>
          <w:b/>
          <w:color w:val="000000"/>
          <w:szCs w:val="24"/>
        </w:rPr>
        <w:t xml:space="preserve">  </w:t>
      </w:r>
      <w:r w:rsidR="00500405" w:rsidRPr="00774D57">
        <w:rPr>
          <w:rFonts w:cs="Arial"/>
          <w:b/>
          <w:color w:val="000000"/>
          <w:szCs w:val="24"/>
        </w:rPr>
        <w:t>Mosquitoes</w:t>
      </w:r>
      <w:r w:rsidR="00665BB7" w:rsidRPr="00774D57">
        <w:rPr>
          <w:rFonts w:cs="Arial"/>
          <w:b/>
          <w:color w:val="000000"/>
          <w:szCs w:val="24"/>
        </w:rPr>
        <w:t>:</w:t>
      </w:r>
      <w:r w:rsidR="00500405" w:rsidRPr="00BC693D">
        <w:rPr>
          <w:rFonts w:cs="Arial"/>
          <w:color w:val="000000"/>
          <w:szCs w:val="24"/>
        </w:rPr>
        <w:t xml:space="preserve"> </w:t>
      </w:r>
      <w:r>
        <w:rPr>
          <w:rFonts w:cs="Arial"/>
          <w:color w:val="000000"/>
          <w:szCs w:val="24"/>
        </w:rPr>
        <w:t xml:space="preserve"> </w:t>
      </w:r>
      <w:r w:rsidR="002E6696" w:rsidRPr="00BC693D">
        <w:rPr>
          <w:rFonts w:cs="Arial"/>
          <w:color w:val="000000"/>
          <w:szCs w:val="24"/>
        </w:rPr>
        <w:t>M</w:t>
      </w:r>
      <w:r w:rsidR="00500405" w:rsidRPr="00BC693D">
        <w:rPr>
          <w:rFonts w:cs="Arial"/>
          <w:color w:val="000000"/>
          <w:szCs w:val="24"/>
        </w:rPr>
        <w:t>osquitoes are potential vectors of human disease including West Nile Virus (see section 4.10).  Mosquitoes are considered to be some of Fort Belvoir’s' most important disease vectors</w:t>
      </w:r>
      <w:r w:rsidR="002E6696" w:rsidRPr="00BC693D">
        <w:rPr>
          <w:rFonts w:cs="Arial"/>
          <w:color w:val="000000"/>
          <w:szCs w:val="24"/>
        </w:rPr>
        <w:t xml:space="preserve"> and can be found throughout the installation including off-post annexes and housing areas</w:t>
      </w:r>
      <w:r w:rsidR="00500405" w:rsidRPr="00BC693D">
        <w:rPr>
          <w:rFonts w:cs="Arial"/>
          <w:color w:val="000000"/>
          <w:szCs w:val="24"/>
        </w:rPr>
        <w:t xml:space="preserve">.  Active duty personnel can minimize the nuisance and vector potential </w:t>
      </w:r>
      <w:r w:rsidR="005408D4" w:rsidRPr="00BC693D">
        <w:rPr>
          <w:rFonts w:cs="Arial"/>
          <w:color w:val="000000"/>
          <w:szCs w:val="24"/>
        </w:rPr>
        <w:t>using</w:t>
      </w:r>
      <w:r w:rsidR="00F2016E" w:rsidRPr="00BC693D">
        <w:rPr>
          <w:rFonts w:cs="Arial"/>
          <w:color w:val="000000"/>
          <w:szCs w:val="24"/>
        </w:rPr>
        <w:t xml:space="preserve"> the DO</w:t>
      </w:r>
      <w:r w:rsidR="00500405" w:rsidRPr="00BC693D">
        <w:rPr>
          <w:rFonts w:cs="Arial"/>
          <w:color w:val="000000"/>
          <w:szCs w:val="24"/>
        </w:rPr>
        <w:t>D Arthropod Repellent System.  Other personnel conducting outdoor activities, especially during the early evening hours, can minimize the mosquito nuisance by wearing proper clothing (minimizing exposed skin surface) and utilizing an appropriate mosquito repellant.</w:t>
      </w:r>
    </w:p>
    <w:p w:rsidR="00FA604B" w:rsidRPr="00BC693D" w:rsidRDefault="00FA604B" w:rsidP="00926BFB">
      <w:pPr>
        <w:keepNext/>
        <w:widowControl/>
        <w:tabs>
          <w:tab w:val="left" w:pos="630"/>
          <w:tab w:val="left" w:pos="1080"/>
        </w:tabs>
        <w:rPr>
          <w:rFonts w:cs="Arial"/>
          <w:color w:val="000000"/>
          <w:szCs w:val="24"/>
        </w:rPr>
      </w:pPr>
    </w:p>
    <w:p w:rsidR="00FA604B" w:rsidRPr="007F6544" w:rsidRDefault="00A048F5" w:rsidP="00A048F5">
      <w:pPr>
        <w:pStyle w:val="BodyTextIndent"/>
        <w:keepNext/>
        <w:widowControl/>
        <w:tabs>
          <w:tab w:val="clear" w:pos="1152"/>
          <w:tab w:val="left" w:pos="900"/>
          <w:tab w:val="left" w:pos="990"/>
          <w:tab w:val="left" w:pos="1080"/>
          <w:tab w:val="left" w:pos="1440"/>
        </w:tabs>
        <w:ind w:firstLine="0"/>
        <w:rPr>
          <w:rFonts w:cs="Arial"/>
          <w:color w:val="000000"/>
          <w:szCs w:val="24"/>
        </w:rPr>
      </w:pPr>
      <w:r>
        <w:rPr>
          <w:rFonts w:cs="Arial"/>
          <w:color w:val="000000"/>
          <w:szCs w:val="24"/>
        </w:rPr>
        <w:tab/>
      </w:r>
      <w:r>
        <w:rPr>
          <w:rFonts w:cs="Arial"/>
          <w:color w:val="000000"/>
          <w:szCs w:val="24"/>
        </w:rPr>
        <w:tab/>
      </w:r>
      <w:r w:rsidR="00FA604B" w:rsidRPr="00BC693D">
        <w:rPr>
          <w:rFonts w:cs="Arial"/>
          <w:color w:val="000000"/>
          <w:szCs w:val="24"/>
        </w:rPr>
        <w:t xml:space="preserve">(1)  </w:t>
      </w:r>
      <w:r w:rsidR="00734149" w:rsidRPr="00BC693D">
        <w:rPr>
          <w:rFonts w:cs="Arial"/>
          <w:color w:val="000000"/>
          <w:szCs w:val="24"/>
        </w:rPr>
        <w:t>M</w:t>
      </w:r>
      <w:r w:rsidR="00FA604B" w:rsidRPr="00BC693D">
        <w:rPr>
          <w:rFonts w:cs="Arial"/>
          <w:color w:val="000000"/>
          <w:szCs w:val="24"/>
        </w:rPr>
        <w:t xml:space="preserve">osquitoes represent one of the most important groups of vectors from the standpoint of disease transmission potential.  Mosquitoes are capable of transmitting a number of diseases to man.  The encephalidites (encephalitis = inflammation of the brain) are the most common </w:t>
      </w:r>
      <w:r w:rsidR="00FA604B" w:rsidRPr="007F6544">
        <w:rPr>
          <w:rFonts w:cs="Arial"/>
          <w:color w:val="000000"/>
          <w:szCs w:val="24"/>
        </w:rPr>
        <w:t>mos</w:t>
      </w:r>
      <w:r w:rsidR="005308A9" w:rsidRPr="007F6544">
        <w:rPr>
          <w:rFonts w:cs="Arial"/>
          <w:color w:val="000000"/>
          <w:szCs w:val="24"/>
        </w:rPr>
        <w:t>quito</w:t>
      </w:r>
      <w:r w:rsidR="005308A9" w:rsidRPr="007F6544">
        <w:rPr>
          <w:rFonts w:cs="Arial"/>
          <w:color w:val="000000"/>
          <w:szCs w:val="24"/>
        </w:rPr>
        <w:noBreakHyphen/>
        <w:t>borne diseases in the US</w:t>
      </w:r>
      <w:r w:rsidR="00FA604B" w:rsidRPr="007F6544">
        <w:rPr>
          <w:rFonts w:cs="Arial"/>
          <w:color w:val="000000"/>
          <w:szCs w:val="24"/>
        </w:rPr>
        <w:t xml:space="preserve"> and continue to be a significant health problem in</w:t>
      </w:r>
      <w:r w:rsidR="005308A9" w:rsidRPr="007F6544">
        <w:rPr>
          <w:rFonts w:cs="Arial"/>
          <w:color w:val="000000"/>
          <w:szCs w:val="24"/>
        </w:rPr>
        <w:t xml:space="preserve"> many parts of the US</w:t>
      </w:r>
      <w:r w:rsidR="00FA604B" w:rsidRPr="007F6544">
        <w:rPr>
          <w:rFonts w:cs="Arial"/>
          <w:color w:val="000000"/>
          <w:szCs w:val="24"/>
        </w:rPr>
        <w:t xml:space="preserve">.  </w:t>
      </w:r>
    </w:p>
    <w:p w:rsidR="00FA604B" w:rsidRPr="007F6544" w:rsidRDefault="00FA604B" w:rsidP="00926BFB">
      <w:pPr>
        <w:pStyle w:val="BodyTextIndent"/>
        <w:keepNext/>
        <w:widowControl/>
        <w:tabs>
          <w:tab w:val="clear" w:pos="720"/>
          <w:tab w:val="clear" w:pos="1152"/>
          <w:tab w:val="left" w:pos="630"/>
          <w:tab w:val="left" w:pos="1080"/>
          <w:tab w:val="left" w:pos="1440"/>
        </w:tabs>
        <w:ind w:left="630" w:firstLine="0"/>
        <w:rPr>
          <w:rFonts w:cs="Arial"/>
          <w:color w:val="000000"/>
          <w:szCs w:val="24"/>
        </w:rPr>
      </w:pPr>
    </w:p>
    <w:p w:rsidR="00FA604B" w:rsidRPr="007F6544" w:rsidRDefault="00A048F5" w:rsidP="00A048F5">
      <w:pPr>
        <w:pStyle w:val="BodyTextIndent"/>
        <w:keepNext/>
        <w:widowControl/>
        <w:tabs>
          <w:tab w:val="clear" w:pos="720"/>
          <w:tab w:val="clear" w:pos="1152"/>
          <w:tab w:val="left" w:pos="450"/>
          <w:tab w:val="left" w:pos="810"/>
          <w:tab w:val="left" w:pos="990"/>
          <w:tab w:val="left" w:pos="1080"/>
          <w:tab w:val="left" w:pos="1440"/>
        </w:tabs>
        <w:ind w:firstLine="0"/>
        <w:rPr>
          <w:rFonts w:cs="Arial"/>
          <w:color w:val="000000"/>
          <w:szCs w:val="24"/>
        </w:rPr>
      </w:pPr>
      <w:r>
        <w:rPr>
          <w:rFonts w:cs="Arial"/>
          <w:color w:val="000000"/>
          <w:szCs w:val="24"/>
        </w:rPr>
        <w:tab/>
      </w:r>
      <w:r>
        <w:rPr>
          <w:rFonts w:cs="Arial"/>
          <w:color w:val="000000"/>
          <w:szCs w:val="24"/>
        </w:rPr>
        <w:tab/>
      </w:r>
      <w:r w:rsidR="00FA604B" w:rsidRPr="007F6544">
        <w:rPr>
          <w:rFonts w:cs="Arial"/>
          <w:color w:val="000000"/>
          <w:szCs w:val="24"/>
        </w:rPr>
        <w:t>(2)  With West Nile Virus pe</w:t>
      </w:r>
      <w:r w:rsidR="00EC2437" w:rsidRPr="007F6544">
        <w:rPr>
          <w:rFonts w:cs="Arial"/>
          <w:color w:val="000000"/>
          <w:szCs w:val="24"/>
        </w:rPr>
        <w:t>rmanently established in the US</w:t>
      </w:r>
      <w:r w:rsidR="00FA604B" w:rsidRPr="007F6544">
        <w:rPr>
          <w:rFonts w:cs="Arial"/>
          <w:color w:val="000000"/>
          <w:szCs w:val="24"/>
        </w:rPr>
        <w:t xml:space="preserve"> as well as other mosquito borne diseases, the monitoring, surveillance and control of mosquito populations will continue to be a major IPM requirement. </w:t>
      </w:r>
      <w:r w:rsidR="00EC2437" w:rsidRPr="007F6544">
        <w:rPr>
          <w:rFonts w:cs="Arial"/>
          <w:color w:val="000000"/>
          <w:szCs w:val="24"/>
        </w:rPr>
        <w:t xml:space="preserve"> </w:t>
      </w:r>
      <w:r w:rsidR="00FA604B" w:rsidRPr="007F6544">
        <w:rPr>
          <w:rFonts w:cs="Arial"/>
          <w:color w:val="000000"/>
          <w:szCs w:val="24"/>
        </w:rPr>
        <w:t>Fort Belv</w:t>
      </w:r>
      <w:r w:rsidR="00EF29ED" w:rsidRPr="007F6544">
        <w:rPr>
          <w:rFonts w:cs="Arial"/>
          <w:color w:val="000000"/>
          <w:szCs w:val="24"/>
        </w:rPr>
        <w:t>oir serves as a major Housing, R</w:t>
      </w:r>
      <w:r w:rsidR="00FA604B" w:rsidRPr="007F6544">
        <w:rPr>
          <w:rFonts w:cs="Arial"/>
          <w:color w:val="000000"/>
          <w:szCs w:val="24"/>
        </w:rPr>
        <w:t xml:space="preserve">ecreation and Administration Support Center.  Mosquito control </w:t>
      </w:r>
      <w:r w:rsidR="00734149" w:rsidRPr="007F6544">
        <w:rPr>
          <w:rFonts w:cs="Arial"/>
          <w:color w:val="000000"/>
          <w:szCs w:val="24"/>
        </w:rPr>
        <w:t>is</w:t>
      </w:r>
      <w:r w:rsidR="00FA604B" w:rsidRPr="007F6544">
        <w:rPr>
          <w:rFonts w:cs="Arial"/>
          <w:color w:val="000000"/>
          <w:szCs w:val="24"/>
        </w:rPr>
        <w:t xml:space="preserve"> </w:t>
      </w:r>
      <w:r w:rsidR="00B43878" w:rsidRPr="007F6544">
        <w:rPr>
          <w:rFonts w:cs="Arial"/>
          <w:color w:val="000000"/>
          <w:szCs w:val="24"/>
        </w:rPr>
        <w:t xml:space="preserve">to </w:t>
      </w:r>
      <w:r w:rsidR="00FA604B" w:rsidRPr="007F6544">
        <w:rPr>
          <w:rFonts w:cs="Arial"/>
          <w:color w:val="000000"/>
          <w:szCs w:val="24"/>
        </w:rPr>
        <w:t>be initiated and coordinated</w:t>
      </w:r>
      <w:r>
        <w:rPr>
          <w:rFonts w:cs="Arial"/>
          <w:color w:val="000000"/>
          <w:szCs w:val="24"/>
        </w:rPr>
        <w:t xml:space="preserve"> with Environmental Health and M</w:t>
      </w:r>
      <w:r w:rsidR="00FA604B" w:rsidRPr="007F6544">
        <w:rPr>
          <w:rFonts w:cs="Arial"/>
          <w:color w:val="000000"/>
          <w:szCs w:val="24"/>
        </w:rPr>
        <w:t>edical personnel based upon surveillance data and established thresholds.  Habitat management and reduction of breeding sites are the primary objectives in the control of mosquito populations.  Adult mosquitoes rarely require fogging f</w:t>
      </w:r>
      <w:r w:rsidR="00EF29ED" w:rsidRPr="007F6544">
        <w:rPr>
          <w:rFonts w:cs="Arial"/>
          <w:color w:val="000000"/>
          <w:szCs w:val="24"/>
        </w:rPr>
        <w:t>or control</w:t>
      </w:r>
      <w:r w:rsidR="00FA604B" w:rsidRPr="007F6544">
        <w:rPr>
          <w:rFonts w:cs="Arial"/>
          <w:color w:val="000000"/>
          <w:szCs w:val="24"/>
        </w:rPr>
        <w:t>.  Coordination for mosquito control on lakes and ponds is dis</w:t>
      </w:r>
      <w:r>
        <w:rPr>
          <w:rFonts w:cs="Arial"/>
          <w:color w:val="000000"/>
          <w:szCs w:val="24"/>
        </w:rPr>
        <w:t>cussed in Section 9, this plan.</w:t>
      </w:r>
    </w:p>
    <w:p w:rsidR="003E420D" w:rsidRPr="007F6544" w:rsidDel="003E420D" w:rsidRDefault="003E420D" w:rsidP="00926BFB">
      <w:pPr>
        <w:pStyle w:val="BodyTextIndent"/>
        <w:keepNext/>
        <w:widowControl/>
        <w:tabs>
          <w:tab w:val="clear" w:pos="720"/>
          <w:tab w:val="clear" w:pos="1152"/>
          <w:tab w:val="left" w:pos="630"/>
          <w:tab w:val="left" w:pos="1080"/>
          <w:tab w:val="left" w:pos="1440"/>
        </w:tabs>
        <w:ind w:firstLine="0"/>
        <w:rPr>
          <w:rFonts w:cs="Arial"/>
          <w:color w:val="000000"/>
          <w:szCs w:val="24"/>
        </w:rPr>
      </w:pPr>
    </w:p>
    <w:p w:rsidR="00500405" w:rsidRPr="007F6544" w:rsidRDefault="00A048F5" w:rsidP="00745840">
      <w:pPr>
        <w:keepNext/>
        <w:widowControl/>
        <w:tabs>
          <w:tab w:val="left" w:pos="450"/>
          <w:tab w:val="left" w:pos="720"/>
          <w:tab w:val="left" w:pos="810"/>
          <w:tab w:val="left" w:pos="1080"/>
          <w:tab w:val="left" w:pos="1440"/>
        </w:tabs>
        <w:rPr>
          <w:rFonts w:cs="Arial"/>
          <w:color w:val="000000"/>
          <w:szCs w:val="24"/>
        </w:rPr>
      </w:pPr>
      <w:r>
        <w:rPr>
          <w:rFonts w:cs="Arial"/>
          <w:color w:val="000000"/>
          <w:szCs w:val="24"/>
        </w:rPr>
        <w:tab/>
      </w:r>
      <w:r w:rsidR="00500405" w:rsidRPr="007F6544">
        <w:rPr>
          <w:rFonts w:cs="Arial"/>
          <w:color w:val="000000"/>
          <w:szCs w:val="24"/>
        </w:rPr>
        <w:t xml:space="preserve">b. </w:t>
      </w:r>
      <w:r w:rsidR="00F2016E" w:rsidRPr="007F6544">
        <w:rPr>
          <w:rFonts w:cs="Arial"/>
          <w:color w:val="000000"/>
          <w:szCs w:val="24"/>
        </w:rPr>
        <w:t xml:space="preserve"> </w:t>
      </w:r>
      <w:r w:rsidR="00500405" w:rsidRPr="00774D57">
        <w:rPr>
          <w:rFonts w:cs="Arial"/>
          <w:b/>
          <w:color w:val="000000"/>
          <w:szCs w:val="24"/>
        </w:rPr>
        <w:t>Ticks</w:t>
      </w:r>
      <w:r w:rsidR="00665BB7" w:rsidRPr="00774D57">
        <w:rPr>
          <w:rFonts w:cs="Arial"/>
          <w:b/>
          <w:color w:val="000000"/>
          <w:szCs w:val="24"/>
        </w:rPr>
        <w:t>:</w:t>
      </w:r>
      <w:r w:rsidR="00500405" w:rsidRPr="007F6544">
        <w:rPr>
          <w:rFonts w:cs="Arial"/>
          <w:b/>
          <w:color w:val="000000"/>
          <w:szCs w:val="24"/>
        </w:rPr>
        <w:t xml:space="preserve"> </w:t>
      </w:r>
      <w:r w:rsidR="00500405" w:rsidRPr="007F6544">
        <w:rPr>
          <w:rFonts w:cs="Arial"/>
          <w:color w:val="000000"/>
          <w:szCs w:val="24"/>
        </w:rPr>
        <w:t xml:space="preserve"> Ticks are of significant concern at training sites, in housing ar</w:t>
      </w:r>
      <w:r w:rsidR="00F2016E" w:rsidRPr="007F6544">
        <w:rPr>
          <w:rFonts w:cs="Arial"/>
          <w:color w:val="000000"/>
          <w:szCs w:val="24"/>
        </w:rPr>
        <w:t>eas</w:t>
      </w:r>
      <w:r w:rsidR="00500405" w:rsidRPr="007F6544">
        <w:rPr>
          <w:rFonts w:cs="Arial"/>
          <w:color w:val="000000"/>
          <w:szCs w:val="24"/>
        </w:rPr>
        <w:t xml:space="preserve"> and sites where maintenance personnel cut brush and weeds dur</w:t>
      </w:r>
      <w:r w:rsidR="007F6544">
        <w:rPr>
          <w:rFonts w:cs="Arial"/>
          <w:color w:val="000000"/>
          <w:szCs w:val="24"/>
        </w:rPr>
        <w:t xml:space="preserve">ing the summer months.  </w:t>
      </w:r>
      <w:r w:rsidR="007F6544">
        <w:rPr>
          <w:rFonts w:cs="Arial"/>
          <w:color w:val="000000"/>
          <w:szCs w:val="24"/>
        </w:rPr>
        <w:lastRenderedPageBreak/>
        <w:t>The US</w:t>
      </w:r>
      <w:r w:rsidR="00500405" w:rsidRPr="007F6544">
        <w:rPr>
          <w:rFonts w:cs="Arial"/>
          <w:color w:val="000000"/>
          <w:szCs w:val="24"/>
        </w:rPr>
        <w:t xml:space="preserve"> Army Center for Health Promotion and Preventive Medicine (USACHPPM</w:t>
      </w:r>
      <w:r w:rsidR="005408D4" w:rsidRPr="007F6544">
        <w:rPr>
          <w:rFonts w:cs="Arial"/>
          <w:color w:val="000000"/>
          <w:szCs w:val="24"/>
        </w:rPr>
        <w:t>)</w:t>
      </w:r>
      <w:r w:rsidR="00500405" w:rsidRPr="007F6544">
        <w:rPr>
          <w:rFonts w:cs="Arial"/>
          <w:color w:val="000000"/>
          <w:szCs w:val="24"/>
        </w:rPr>
        <w:t xml:space="preserve"> provides support in</w:t>
      </w:r>
      <w:r w:rsidR="006C7829" w:rsidRPr="007F6544">
        <w:rPr>
          <w:rFonts w:cs="Arial"/>
          <w:color w:val="000000"/>
          <w:szCs w:val="24"/>
        </w:rPr>
        <w:t xml:space="preserve"> </w:t>
      </w:r>
      <w:r w:rsidR="00500405" w:rsidRPr="007F6544">
        <w:rPr>
          <w:rFonts w:cs="Arial"/>
          <w:color w:val="000000"/>
          <w:szCs w:val="24"/>
        </w:rPr>
        <w:t>conducting arthropod surveillance.  Ticks can be controlled by clearing and controlling brush an</w:t>
      </w:r>
      <w:r w:rsidR="00343E56" w:rsidRPr="007F6544">
        <w:rPr>
          <w:rFonts w:cs="Arial"/>
          <w:color w:val="000000"/>
          <w:szCs w:val="24"/>
        </w:rPr>
        <w:t>d weed growth, using repellents</w:t>
      </w:r>
      <w:r w:rsidR="00500405" w:rsidRPr="007F6544">
        <w:rPr>
          <w:rFonts w:cs="Arial"/>
          <w:color w:val="000000"/>
          <w:szCs w:val="24"/>
        </w:rPr>
        <w:t xml:space="preserve"> and visual inspection of oneself after exposure.  For severe infestations, chem</w:t>
      </w:r>
      <w:r>
        <w:rPr>
          <w:rFonts w:cs="Arial"/>
          <w:color w:val="000000"/>
          <w:szCs w:val="24"/>
        </w:rPr>
        <w:t>ical control may be necessary.</w:t>
      </w:r>
    </w:p>
    <w:p w:rsidR="00500405" w:rsidRPr="007F6544"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7F6544" w:rsidRDefault="00932FAF" w:rsidP="002705FE">
      <w:pPr>
        <w:keepNext/>
        <w:widowControl/>
        <w:tabs>
          <w:tab w:val="left" w:pos="810"/>
          <w:tab w:val="left" w:pos="990"/>
          <w:tab w:val="left" w:pos="1080"/>
          <w:tab w:val="left" w:pos="1440"/>
          <w:tab w:val="left" w:pos="2016"/>
          <w:tab w:val="left" w:pos="2592"/>
        </w:tabs>
        <w:rPr>
          <w:rFonts w:cs="Arial"/>
          <w:color w:val="000000"/>
          <w:szCs w:val="24"/>
        </w:rPr>
      </w:pPr>
      <w:r w:rsidRPr="007F6544">
        <w:rPr>
          <w:rFonts w:cs="Arial"/>
          <w:color w:val="000000"/>
          <w:szCs w:val="24"/>
        </w:rPr>
        <w:tab/>
      </w:r>
      <w:r w:rsidR="00500405" w:rsidRPr="007F6544">
        <w:rPr>
          <w:rFonts w:cs="Arial"/>
          <w:color w:val="000000"/>
          <w:szCs w:val="24"/>
        </w:rPr>
        <w:t xml:space="preserve">(1)  The tick population at Fort Belvoir is of concern </w:t>
      </w:r>
      <w:r w:rsidR="005408D4" w:rsidRPr="007F6544">
        <w:rPr>
          <w:rFonts w:cs="Arial"/>
          <w:color w:val="000000"/>
          <w:szCs w:val="24"/>
        </w:rPr>
        <w:t>as both a nuisance and a</w:t>
      </w:r>
      <w:r w:rsidR="00500405" w:rsidRPr="007F6544">
        <w:rPr>
          <w:rFonts w:cs="Arial"/>
          <w:color w:val="000000"/>
          <w:szCs w:val="24"/>
        </w:rPr>
        <w:t xml:space="preserve"> disease vector.  Troops training at Fort Belvoir can be expected to encounter large numbers of ticks, particularly along the edges between wooded habitats and open field areas.  Units training on Fort Belvoir are required to maintain adequate field sanitation teams and supplies.  Personnel conducting outdoor activities can minimize the tick nuisance by wearing appropriate cl</w:t>
      </w:r>
      <w:r w:rsidR="00343E56" w:rsidRPr="007F6544">
        <w:rPr>
          <w:rFonts w:cs="Arial"/>
          <w:color w:val="000000"/>
          <w:szCs w:val="24"/>
        </w:rPr>
        <w:t>othing, applying tick repellant</w:t>
      </w:r>
      <w:r w:rsidR="00500405" w:rsidRPr="007F6544">
        <w:rPr>
          <w:rFonts w:cs="Arial"/>
          <w:color w:val="000000"/>
          <w:szCs w:val="24"/>
        </w:rPr>
        <w:t xml:space="preserve"> and performing personal hygiene inspections (with bathing) upon return to camp.</w:t>
      </w:r>
    </w:p>
    <w:p w:rsidR="00500405" w:rsidRPr="007F6544" w:rsidRDefault="00500405" w:rsidP="00781C46">
      <w:pPr>
        <w:keepNext/>
        <w:widowControl/>
        <w:tabs>
          <w:tab w:val="left" w:pos="630"/>
          <w:tab w:val="left" w:pos="1080"/>
          <w:tab w:val="left" w:pos="1440"/>
          <w:tab w:val="left" w:pos="2016"/>
          <w:tab w:val="left" w:pos="2592"/>
        </w:tabs>
        <w:rPr>
          <w:rFonts w:cs="Arial"/>
          <w:color w:val="000000"/>
          <w:szCs w:val="24"/>
        </w:rPr>
      </w:pPr>
    </w:p>
    <w:p w:rsidR="00847CC8" w:rsidRDefault="00847CC8" w:rsidP="00847CC8">
      <w:pPr>
        <w:keepNext/>
        <w:widowControl/>
        <w:tabs>
          <w:tab w:val="left" w:pos="810"/>
          <w:tab w:val="left" w:pos="99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500405" w:rsidRPr="007F6544">
        <w:rPr>
          <w:rFonts w:cs="Arial"/>
          <w:color w:val="000000"/>
          <w:szCs w:val="24"/>
        </w:rPr>
        <w:t xml:space="preserve">(2)  In addition to the nuisance problems, ticks are capable of transmitting a number of diseases to man.  Of these, the most serious and most likely to be encountered at Fort Belvoir is Lyme disease, most commonly transmitted by the deer tick, </w:t>
      </w:r>
      <w:r w:rsidR="00500405" w:rsidRPr="007F6544">
        <w:rPr>
          <w:rFonts w:cs="Arial"/>
          <w:i/>
          <w:color w:val="000000"/>
          <w:szCs w:val="24"/>
        </w:rPr>
        <w:t>Ixodes scapularis</w:t>
      </w:r>
      <w:r w:rsidR="00500405" w:rsidRPr="007F6544">
        <w:rPr>
          <w:rFonts w:cs="Arial"/>
          <w:color w:val="000000"/>
          <w:szCs w:val="24"/>
        </w:rPr>
        <w:t>.  The deer tick is most common i</w:t>
      </w:r>
      <w:r w:rsidR="007F6544">
        <w:rPr>
          <w:rFonts w:cs="Arial"/>
          <w:color w:val="000000"/>
          <w:szCs w:val="24"/>
        </w:rPr>
        <w:t>n the northeastern US</w:t>
      </w:r>
      <w:r w:rsidR="00500405" w:rsidRPr="007F6544">
        <w:rPr>
          <w:rFonts w:cs="Arial"/>
          <w:color w:val="000000"/>
          <w:szCs w:val="24"/>
        </w:rPr>
        <w:t xml:space="preserve">; however, its range appears to </w:t>
      </w:r>
      <w:r>
        <w:rPr>
          <w:rFonts w:cs="Arial"/>
          <w:color w:val="000000"/>
          <w:szCs w:val="24"/>
        </w:rPr>
        <w:t>be broadening.</w:t>
      </w:r>
    </w:p>
    <w:p w:rsidR="00847CC8" w:rsidRDefault="00847CC8" w:rsidP="00847CC8">
      <w:pPr>
        <w:keepNext/>
        <w:widowControl/>
        <w:tabs>
          <w:tab w:val="left" w:pos="810"/>
          <w:tab w:val="left" w:pos="990"/>
          <w:tab w:val="left" w:pos="1080"/>
          <w:tab w:val="left" w:pos="1440"/>
          <w:tab w:val="left" w:pos="2016"/>
          <w:tab w:val="left" w:pos="2592"/>
        </w:tabs>
        <w:rPr>
          <w:rFonts w:cs="Arial"/>
          <w:color w:val="000000"/>
          <w:szCs w:val="24"/>
        </w:rPr>
      </w:pPr>
    </w:p>
    <w:p w:rsidR="00500405" w:rsidRPr="00C62207" w:rsidRDefault="00847CC8" w:rsidP="00847CC8">
      <w:pPr>
        <w:keepNext/>
        <w:widowControl/>
        <w:tabs>
          <w:tab w:val="left" w:pos="810"/>
          <w:tab w:val="left" w:pos="99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500405" w:rsidRPr="007F6544">
        <w:rPr>
          <w:rFonts w:cs="Arial"/>
          <w:color w:val="000000"/>
          <w:szCs w:val="24"/>
        </w:rPr>
        <w:t xml:space="preserve">(3)  Past tick population studies, conducted by </w:t>
      </w:r>
      <w:r w:rsidR="00276CBE" w:rsidRPr="007F6544">
        <w:rPr>
          <w:rFonts w:cs="Arial"/>
          <w:color w:val="000000"/>
          <w:szCs w:val="24"/>
        </w:rPr>
        <w:t>USA</w:t>
      </w:r>
      <w:r w:rsidR="00500405" w:rsidRPr="007F6544">
        <w:rPr>
          <w:rFonts w:cs="Arial"/>
          <w:color w:val="000000"/>
          <w:szCs w:val="24"/>
        </w:rPr>
        <w:t xml:space="preserve">CHPPM, have identified two common tick species at Fort Belvoir.  The American dog tick, </w:t>
      </w:r>
      <w:r w:rsidR="00500405" w:rsidRPr="007F6544">
        <w:rPr>
          <w:rFonts w:cs="Arial"/>
          <w:i/>
          <w:color w:val="000000"/>
          <w:szCs w:val="24"/>
        </w:rPr>
        <w:t>Dermacentor variabilis</w:t>
      </w:r>
      <w:r w:rsidR="00500405" w:rsidRPr="007F6544">
        <w:rPr>
          <w:rFonts w:cs="Arial"/>
          <w:color w:val="000000"/>
          <w:szCs w:val="24"/>
        </w:rPr>
        <w:t>, is the primary vector of Rocky Mountain Spotted Fever</w:t>
      </w:r>
      <w:r w:rsidR="002B42FA">
        <w:rPr>
          <w:rFonts w:cs="Arial"/>
          <w:color w:val="000000"/>
          <w:szCs w:val="24"/>
        </w:rPr>
        <w:t xml:space="preserve"> </w:t>
      </w:r>
      <w:r w:rsidR="002B42FA" w:rsidRPr="007F6544">
        <w:rPr>
          <w:rFonts w:cs="Arial"/>
          <w:color w:val="000000"/>
          <w:szCs w:val="24"/>
        </w:rPr>
        <w:t>(RMSF)</w:t>
      </w:r>
      <w:r w:rsidR="002B42FA">
        <w:rPr>
          <w:rFonts w:cs="Arial"/>
          <w:color w:val="000000"/>
          <w:szCs w:val="24"/>
        </w:rPr>
        <w:t>.  RMSF</w:t>
      </w:r>
      <w:r w:rsidR="00500405" w:rsidRPr="007F6544">
        <w:rPr>
          <w:rFonts w:cs="Arial"/>
          <w:color w:val="000000"/>
          <w:szCs w:val="24"/>
        </w:rPr>
        <w:t xml:space="preserve"> is a rickettsial disease endemic to the Mid</w:t>
      </w:r>
      <w:r w:rsidR="00500405" w:rsidRPr="007F6544">
        <w:rPr>
          <w:rFonts w:cs="Arial"/>
          <w:color w:val="000000"/>
          <w:szCs w:val="24"/>
        </w:rPr>
        <w:noBreakHyphen/>
        <w:t xml:space="preserve">Atlantic States and the middle Mississippi Valley, but less common in the Rocky Mountains, where it was first described.  The lone star tick, </w:t>
      </w:r>
      <w:r w:rsidR="00500405" w:rsidRPr="007F6544">
        <w:rPr>
          <w:rFonts w:cs="Arial"/>
          <w:i/>
          <w:color w:val="000000"/>
          <w:szCs w:val="24"/>
        </w:rPr>
        <w:t>Amblyomma americanum</w:t>
      </w:r>
      <w:r w:rsidR="00500405" w:rsidRPr="007F6544">
        <w:rPr>
          <w:rFonts w:cs="Arial"/>
          <w:color w:val="000000"/>
          <w:szCs w:val="24"/>
        </w:rPr>
        <w:t xml:space="preserve">, is a suspected vector of RMSF, but is considered an unlikely vector in Virginia.  However, it is </w:t>
      </w:r>
      <w:r w:rsidR="00500405" w:rsidRPr="00C62207">
        <w:rPr>
          <w:rFonts w:cs="Arial"/>
          <w:color w:val="000000"/>
          <w:szCs w:val="24"/>
        </w:rPr>
        <w:t xml:space="preserve">the probable </w:t>
      </w:r>
      <w:r w:rsidR="003978DB">
        <w:rPr>
          <w:rFonts w:cs="Arial"/>
          <w:color w:val="000000"/>
          <w:szCs w:val="24"/>
        </w:rPr>
        <w:t>vector of the emerging disease h</w:t>
      </w:r>
      <w:r w:rsidR="00500405" w:rsidRPr="00C62207">
        <w:rPr>
          <w:rFonts w:cs="Arial"/>
          <w:color w:val="000000"/>
          <w:szCs w:val="24"/>
        </w:rPr>
        <w:t>uman monocytic ehrlichiosis (HME).</w:t>
      </w:r>
    </w:p>
    <w:p w:rsidR="00500405" w:rsidRPr="00C62207" w:rsidRDefault="00500405" w:rsidP="00926BFB">
      <w:pPr>
        <w:keepNext/>
        <w:widowControl/>
        <w:tabs>
          <w:tab w:val="left" w:pos="630"/>
          <w:tab w:val="left" w:pos="1080"/>
          <w:tab w:val="left" w:pos="1440"/>
        </w:tabs>
        <w:rPr>
          <w:rFonts w:cs="Arial"/>
          <w:color w:val="000000"/>
          <w:szCs w:val="24"/>
        </w:rPr>
      </w:pPr>
    </w:p>
    <w:p w:rsidR="00500405" w:rsidRPr="00C62207" w:rsidRDefault="003978DB" w:rsidP="006E4B39">
      <w:pPr>
        <w:keepNext/>
        <w:widowControl/>
        <w:tabs>
          <w:tab w:val="left" w:pos="630"/>
          <w:tab w:val="left" w:pos="810"/>
          <w:tab w:val="left" w:pos="90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500405" w:rsidRPr="00C62207">
        <w:rPr>
          <w:rFonts w:cs="Arial"/>
          <w:color w:val="000000"/>
          <w:szCs w:val="24"/>
        </w:rPr>
        <w:t xml:space="preserve">(4)  Conclusions drawn from USACHPPM Vector-borne Disease Assessment No. 18-NF-5985-97, conducted in June 1997 and </w:t>
      </w:r>
      <w:r w:rsidR="00B26FBC" w:rsidRPr="00C62207">
        <w:rPr>
          <w:rFonts w:cs="Arial"/>
          <w:color w:val="000000"/>
          <w:szCs w:val="24"/>
        </w:rPr>
        <w:t xml:space="preserve">annual </w:t>
      </w:r>
      <w:r w:rsidR="00500405" w:rsidRPr="00C62207">
        <w:rPr>
          <w:rFonts w:cs="Arial"/>
          <w:color w:val="000000"/>
          <w:szCs w:val="24"/>
        </w:rPr>
        <w:t xml:space="preserve">tick </w:t>
      </w:r>
      <w:r w:rsidR="007D5874" w:rsidRPr="00C62207">
        <w:rPr>
          <w:rFonts w:cs="Arial"/>
          <w:color w:val="000000"/>
          <w:szCs w:val="24"/>
        </w:rPr>
        <w:t>surveys by Preventive M</w:t>
      </w:r>
      <w:r w:rsidR="00B26FBC" w:rsidRPr="00C62207">
        <w:rPr>
          <w:rFonts w:cs="Arial"/>
          <w:color w:val="000000"/>
          <w:szCs w:val="24"/>
        </w:rPr>
        <w:t xml:space="preserve">edicine personnel </w:t>
      </w:r>
      <w:r w:rsidR="00500405" w:rsidRPr="00C62207">
        <w:rPr>
          <w:rFonts w:cs="Arial"/>
          <w:color w:val="000000"/>
          <w:szCs w:val="24"/>
        </w:rPr>
        <w:t xml:space="preserve">indicate that the overall risk of humans contracting RMSF or HME at the installation still appears to be </w:t>
      </w:r>
      <w:r w:rsidR="0034254A" w:rsidRPr="00C62207">
        <w:rPr>
          <w:rFonts w:cs="Arial"/>
          <w:color w:val="000000"/>
          <w:szCs w:val="24"/>
        </w:rPr>
        <w:t>small</w:t>
      </w:r>
      <w:r w:rsidR="00500405" w:rsidRPr="00C62207">
        <w:rPr>
          <w:rFonts w:cs="Arial"/>
          <w:color w:val="000000"/>
          <w:szCs w:val="24"/>
        </w:rPr>
        <w:t xml:space="preserve">.  However, frequent or repeated contact with active tick habitats would increase the risk of infection.  Control of tick populations may be warranted as long as the mission of the installation calls for troop training </w:t>
      </w:r>
      <w:r w:rsidR="009B620A" w:rsidRPr="00C62207">
        <w:rPr>
          <w:rFonts w:cs="Arial"/>
          <w:color w:val="000000"/>
          <w:szCs w:val="24"/>
        </w:rPr>
        <w:t>exercises</w:t>
      </w:r>
      <w:r w:rsidR="00500405" w:rsidRPr="00C62207">
        <w:rPr>
          <w:rFonts w:cs="Arial"/>
          <w:color w:val="000000"/>
          <w:szCs w:val="24"/>
        </w:rPr>
        <w:t>.</w:t>
      </w:r>
    </w:p>
    <w:p w:rsidR="00500405" w:rsidRPr="00C62207"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C62207" w:rsidRDefault="003978DB" w:rsidP="002B4F2E">
      <w:pPr>
        <w:keepNext/>
        <w:widowControl/>
        <w:tabs>
          <w:tab w:val="left" w:pos="450"/>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C62207">
        <w:rPr>
          <w:rFonts w:cs="Arial"/>
          <w:color w:val="000000"/>
          <w:szCs w:val="24"/>
        </w:rPr>
        <w:t xml:space="preserve">c. </w:t>
      </w:r>
      <w:r w:rsidR="00343E56" w:rsidRPr="00C62207">
        <w:rPr>
          <w:rFonts w:cs="Arial"/>
          <w:color w:val="000000"/>
          <w:szCs w:val="24"/>
        </w:rPr>
        <w:t xml:space="preserve"> </w:t>
      </w:r>
      <w:r w:rsidR="00500405" w:rsidRPr="00774D57">
        <w:rPr>
          <w:rFonts w:cs="Arial"/>
          <w:b/>
          <w:color w:val="000000"/>
          <w:szCs w:val="24"/>
        </w:rPr>
        <w:t>Rodents</w:t>
      </w:r>
      <w:r w:rsidR="00665BB7" w:rsidRPr="00774D57">
        <w:rPr>
          <w:rFonts w:cs="Arial"/>
          <w:b/>
          <w:color w:val="000000"/>
          <w:szCs w:val="24"/>
        </w:rPr>
        <w:t>:</w:t>
      </w:r>
      <w:r w:rsidR="00500405" w:rsidRPr="00C62207">
        <w:rPr>
          <w:rFonts w:cs="Arial"/>
          <w:color w:val="000000"/>
          <w:szCs w:val="24"/>
        </w:rPr>
        <w:t xml:space="preserve">  </w:t>
      </w:r>
      <w:r w:rsidR="009B620A" w:rsidRPr="00C62207">
        <w:rPr>
          <w:rFonts w:cs="Arial"/>
          <w:color w:val="000000"/>
          <w:szCs w:val="24"/>
        </w:rPr>
        <w:t xml:space="preserve">Rodent populations are of concern due to their potential as disease vectors and due to damage they can cause to facility structures and their contents.  </w:t>
      </w:r>
      <w:r w:rsidR="00500405" w:rsidRPr="00C62207">
        <w:rPr>
          <w:rFonts w:cs="Arial"/>
          <w:color w:val="000000"/>
          <w:szCs w:val="24"/>
        </w:rPr>
        <w:t>There are a number of diseases that rodents can transmit to man.  Most diseases are transmitted to man via rodent bites or th</w:t>
      </w:r>
      <w:r w:rsidR="00343E56" w:rsidRPr="00C62207">
        <w:rPr>
          <w:rFonts w:cs="Arial"/>
          <w:color w:val="000000"/>
          <w:szCs w:val="24"/>
        </w:rPr>
        <w:t>rough contact with soils, water,</w:t>
      </w:r>
      <w:r w:rsidR="00500405" w:rsidRPr="00C62207">
        <w:rPr>
          <w:rFonts w:cs="Arial"/>
          <w:color w:val="000000"/>
          <w:szCs w:val="24"/>
        </w:rPr>
        <w:t xml:space="preserve"> or food contaminated with infected rodent fecal matter and/or urine.</w:t>
      </w:r>
    </w:p>
    <w:p w:rsidR="00500405" w:rsidRPr="00C62207" w:rsidRDefault="00500405" w:rsidP="00926BFB">
      <w:pPr>
        <w:keepNext/>
        <w:widowControl/>
        <w:tabs>
          <w:tab w:val="left" w:pos="630"/>
          <w:tab w:val="left" w:pos="1080"/>
          <w:tab w:val="left" w:pos="1440"/>
        </w:tabs>
        <w:rPr>
          <w:rFonts w:cs="Arial"/>
          <w:color w:val="000000"/>
          <w:szCs w:val="24"/>
        </w:rPr>
      </w:pPr>
    </w:p>
    <w:p w:rsidR="003978DB" w:rsidRDefault="003978DB" w:rsidP="003978DB">
      <w:pPr>
        <w:keepNext/>
        <w:widowControl/>
        <w:tabs>
          <w:tab w:val="left" w:pos="630"/>
          <w:tab w:val="left" w:pos="90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500405" w:rsidRPr="00C62207">
        <w:rPr>
          <w:rFonts w:cs="Arial"/>
          <w:color w:val="000000"/>
          <w:szCs w:val="24"/>
        </w:rPr>
        <w:t xml:space="preserve">(1)  Rats and mice routinely damage buildings and/or structures </w:t>
      </w:r>
      <w:r w:rsidR="009B620A" w:rsidRPr="00C62207">
        <w:rPr>
          <w:rFonts w:cs="Arial"/>
          <w:color w:val="000000"/>
          <w:szCs w:val="24"/>
        </w:rPr>
        <w:t>because</w:t>
      </w:r>
      <w:r w:rsidR="00500405" w:rsidRPr="00C62207">
        <w:rPr>
          <w:rFonts w:cs="Arial"/>
          <w:color w:val="000000"/>
          <w:szCs w:val="24"/>
        </w:rPr>
        <w:t xml:space="preserve"> of their attempts to</w:t>
      </w:r>
      <w:r w:rsidR="00343E56" w:rsidRPr="00C62207">
        <w:rPr>
          <w:rFonts w:cs="Arial"/>
          <w:color w:val="000000"/>
          <w:szCs w:val="24"/>
        </w:rPr>
        <w:t xml:space="preserve"> gain entry, reach stored foods,</w:t>
      </w:r>
      <w:r w:rsidR="00500405" w:rsidRPr="00C62207">
        <w:rPr>
          <w:rFonts w:cs="Arial"/>
          <w:color w:val="000000"/>
          <w:szCs w:val="24"/>
        </w:rPr>
        <w:t xml:space="preserve"> or create a nest or den.  Their efforts often</w:t>
      </w:r>
      <w:r w:rsidR="006C7829" w:rsidRPr="00C62207">
        <w:rPr>
          <w:rFonts w:cs="Arial"/>
          <w:color w:val="000000"/>
          <w:szCs w:val="24"/>
        </w:rPr>
        <w:t xml:space="preserve"> </w:t>
      </w:r>
      <w:r w:rsidR="00500405" w:rsidRPr="00C62207">
        <w:rPr>
          <w:rFonts w:cs="Arial"/>
          <w:color w:val="000000"/>
          <w:szCs w:val="24"/>
        </w:rPr>
        <w:t xml:space="preserve">result in widened openings where pipes or wires pass through exterior walls.  Within buildings, rats and mice will enlarge existing openings or create new </w:t>
      </w:r>
      <w:r w:rsidR="00343E56" w:rsidRPr="00C62207">
        <w:rPr>
          <w:rFonts w:cs="Arial"/>
          <w:color w:val="000000"/>
          <w:szCs w:val="24"/>
        </w:rPr>
        <w:t>ones in walls, doors, cabinetry</w:t>
      </w:r>
      <w:r>
        <w:rPr>
          <w:rFonts w:cs="Arial"/>
          <w:color w:val="000000"/>
          <w:szCs w:val="24"/>
        </w:rPr>
        <w:t xml:space="preserve"> and furniture.</w:t>
      </w:r>
    </w:p>
    <w:p w:rsidR="003978DB" w:rsidRDefault="003978DB" w:rsidP="003978DB">
      <w:pPr>
        <w:keepNext/>
        <w:widowControl/>
        <w:tabs>
          <w:tab w:val="left" w:pos="630"/>
          <w:tab w:val="left" w:pos="900"/>
          <w:tab w:val="left" w:pos="1080"/>
          <w:tab w:val="left" w:pos="1440"/>
          <w:tab w:val="left" w:pos="2016"/>
          <w:tab w:val="left" w:pos="2592"/>
        </w:tabs>
        <w:rPr>
          <w:rFonts w:cs="Arial"/>
          <w:color w:val="000000"/>
          <w:szCs w:val="24"/>
        </w:rPr>
      </w:pPr>
    </w:p>
    <w:p w:rsidR="00500405" w:rsidRPr="00C62207" w:rsidRDefault="003978DB" w:rsidP="003978DB">
      <w:pPr>
        <w:keepNext/>
        <w:widowControl/>
        <w:tabs>
          <w:tab w:val="left" w:pos="630"/>
          <w:tab w:val="left" w:pos="90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500405" w:rsidRPr="00C62207">
        <w:rPr>
          <w:rFonts w:cs="Arial"/>
          <w:color w:val="000000"/>
          <w:szCs w:val="24"/>
        </w:rPr>
        <w:t>(2)  Mice frequently nest around s</w:t>
      </w:r>
      <w:r w:rsidR="00821964" w:rsidRPr="00C62207">
        <w:rPr>
          <w:rFonts w:cs="Arial"/>
          <w:color w:val="000000"/>
          <w:szCs w:val="24"/>
        </w:rPr>
        <w:t>tationary electrical appliances,</w:t>
      </w:r>
      <w:r w:rsidR="00500405" w:rsidRPr="00C62207">
        <w:rPr>
          <w:rFonts w:cs="Arial"/>
          <w:color w:val="000000"/>
          <w:szCs w:val="24"/>
        </w:rPr>
        <w:t xml:space="preserve"> damaging wires and affecting appliance performance.  Odors from feces and urine are generally offensive to most people, as is any destruction of personal property.  Rodent control is periodically required in the various buildings located on site.  Mice are controlled with sna</w:t>
      </w:r>
      <w:r w:rsidR="00353283" w:rsidRPr="00C62207">
        <w:rPr>
          <w:rFonts w:cs="Arial"/>
          <w:color w:val="000000"/>
          <w:szCs w:val="24"/>
        </w:rPr>
        <w:t>p traps, glue boards, or poison</w:t>
      </w:r>
      <w:r w:rsidR="00500405" w:rsidRPr="00C62207">
        <w:rPr>
          <w:rFonts w:cs="Arial"/>
          <w:color w:val="000000"/>
          <w:szCs w:val="24"/>
        </w:rPr>
        <w:t xml:space="preserve"> and by eliminating holes, cracks and other entry areas.</w:t>
      </w:r>
    </w:p>
    <w:p w:rsidR="00500405" w:rsidRPr="00C62207" w:rsidRDefault="00500405" w:rsidP="00926BFB">
      <w:pPr>
        <w:keepNext/>
        <w:widowControl/>
        <w:tabs>
          <w:tab w:val="left" w:pos="630"/>
          <w:tab w:val="left" w:pos="1080"/>
          <w:tab w:val="left" w:pos="1440"/>
          <w:tab w:val="left" w:pos="2016"/>
          <w:tab w:val="left" w:pos="2592"/>
        </w:tabs>
        <w:ind w:firstLine="1152"/>
        <w:rPr>
          <w:rFonts w:cs="Arial"/>
          <w:color w:val="000000"/>
          <w:szCs w:val="24"/>
        </w:rPr>
      </w:pPr>
    </w:p>
    <w:p w:rsidR="00CC1BB4" w:rsidRDefault="003978DB" w:rsidP="00CC1BB4">
      <w:pPr>
        <w:keepNext/>
        <w:widowControl/>
        <w:tabs>
          <w:tab w:val="left" w:pos="450"/>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C62207">
        <w:rPr>
          <w:rFonts w:cs="Arial"/>
          <w:color w:val="000000"/>
          <w:szCs w:val="24"/>
        </w:rPr>
        <w:t xml:space="preserve">d. </w:t>
      </w:r>
      <w:r w:rsidR="00353283" w:rsidRPr="00C62207">
        <w:rPr>
          <w:rFonts w:cs="Arial"/>
          <w:color w:val="000000"/>
          <w:szCs w:val="24"/>
        </w:rPr>
        <w:t xml:space="preserve"> </w:t>
      </w:r>
      <w:r w:rsidR="00500405" w:rsidRPr="00774D57">
        <w:rPr>
          <w:rFonts w:cs="Arial"/>
          <w:b/>
          <w:color w:val="000000"/>
          <w:szCs w:val="24"/>
        </w:rPr>
        <w:t>Bees/Wasps</w:t>
      </w:r>
      <w:r w:rsidR="00A179D7" w:rsidRPr="00774D57">
        <w:rPr>
          <w:rFonts w:cs="Arial"/>
          <w:b/>
          <w:color w:val="000000"/>
          <w:szCs w:val="24"/>
        </w:rPr>
        <w:t>:</w:t>
      </w:r>
      <w:r w:rsidR="00500405" w:rsidRPr="00C62207">
        <w:rPr>
          <w:rFonts w:cs="Arial"/>
          <w:color w:val="000000"/>
          <w:szCs w:val="24"/>
        </w:rPr>
        <w:t xml:space="preserve">  Bees and wasps are found throughout the installation.  Their stings are painful and may cause allergic reactions in some people.  Bees and </w:t>
      </w:r>
      <w:r w:rsidR="00A90CE5" w:rsidRPr="00C62207">
        <w:rPr>
          <w:rFonts w:cs="Arial"/>
          <w:color w:val="000000"/>
          <w:szCs w:val="24"/>
        </w:rPr>
        <w:t>w</w:t>
      </w:r>
      <w:r w:rsidR="00500405" w:rsidRPr="00C62207">
        <w:rPr>
          <w:rFonts w:cs="Arial"/>
          <w:color w:val="000000"/>
          <w:szCs w:val="24"/>
        </w:rPr>
        <w:t>asps are a common pr</w:t>
      </w:r>
      <w:r w:rsidR="006E7222" w:rsidRPr="00C62207">
        <w:rPr>
          <w:rFonts w:cs="Arial"/>
          <w:color w:val="000000"/>
          <w:szCs w:val="24"/>
        </w:rPr>
        <w:t>oblem on Fort Belvoir.</w:t>
      </w:r>
      <w:r w:rsidR="00500405" w:rsidRPr="00C62207">
        <w:rPr>
          <w:rFonts w:cs="Arial"/>
          <w:color w:val="000000"/>
          <w:szCs w:val="24"/>
        </w:rPr>
        <w:t xml:space="preserve">  Yellow jackets, hornets, and wasps also cause problems on Fort Belvoir.  About five to ten nests a day are removed in July, August, and September.  Nests are either treated or removed by hand.  </w:t>
      </w:r>
      <w:r w:rsidR="009B620A" w:rsidRPr="00C62207">
        <w:rPr>
          <w:rFonts w:cs="Arial"/>
          <w:color w:val="000000"/>
          <w:szCs w:val="24"/>
        </w:rPr>
        <w:t>Carpenter bee holes are sprayed and caulked.</w:t>
      </w:r>
    </w:p>
    <w:p w:rsidR="00CC1BB4" w:rsidRDefault="00CC1BB4" w:rsidP="00CC1BB4">
      <w:pPr>
        <w:keepNext/>
        <w:widowControl/>
        <w:tabs>
          <w:tab w:val="left" w:pos="450"/>
          <w:tab w:val="left" w:pos="630"/>
          <w:tab w:val="left" w:pos="1080"/>
          <w:tab w:val="left" w:pos="1440"/>
          <w:tab w:val="left" w:pos="2016"/>
          <w:tab w:val="left" w:pos="2592"/>
        </w:tabs>
        <w:rPr>
          <w:rFonts w:cs="Arial"/>
          <w:color w:val="000000"/>
          <w:szCs w:val="24"/>
        </w:rPr>
      </w:pPr>
    </w:p>
    <w:p w:rsidR="00500405" w:rsidRPr="00C62207" w:rsidRDefault="00CC1BB4" w:rsidP="00CC1BB4">
      <w:pPr>
        <w:keepNext/>
        <w:widowControl/>
        <w:tabs>
          <w:tab w:val="left" w:pos="450"/>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C62207">
        <w:rPr>
          <w:rFonts w:cs="Arial"/>
          <w:color w:val="000000"/>
          <w:szCs w:val="24"/>
        </w:rPr>
        <w:t xml:space="preserve">e. </w:t>
      </w:r>
      <w:r w:rsidR="00353283" w:rsidRPr="00C62207">
        <w:rPr>
          <w:rFonts w:cs="Arial"/>
          <w:color w:val="000000"/>
          <w:szCs w:val="24"/>
        </w:rPr>
        <w:t xml:space="preserve"> </w:t>
      </w:r>
      <w:r w:rsidR="00861BD1" w:rsidRPr="00774D57">
        <w:rPr>
          <w:rFonts w:cs="Arial"/>
          <w:b/>
          <w:color w:val="000000"/>
          <w:szCs w:val="24"/>
        </w:rPr>
        <w:t>Spiders</w:t>
      </w:r>
      <w:r w:rsidR="00A179D7" w:rsidRPr="00C62207">
        <w:rPr>
          <w:rFonts w:cs="Arial"/>
          <w:b/>
          <w:color w:val="000000"/>
          <w:szCs w:val="24"/>
          <w:u w:val="single"/>
        </w:rPr>
        <w:t>:</w:t>
      </w:r>
      <w:r w:rsidR="00500405" w:rsidRPr="00C62207">
        <w:rPr>
          <w:rFonts w:cs="Arial"/>
          <w:color w:val="000000"/>
          <w:szCs w:val="24"/>
        </w:rPr>
        <w:t xml:space="preserve">  </w:t>
      </w:r>
      <w:r w:rsidR="003978DB">
        <w:rPr>
          <w:rFonts w:cs="Arial"/>
          <w:color w:val="000000"/>
          <w:szCs w:val="24"/>
        </w:rPr>
        <w:t>There is the potential to find black w</w:t>
      </w:r>
      <w:r w:rsidR="00500405" w:rsidRPr="00C62207">
        <w:rPr>
          <w:rFonts w:cs="Arial"/>
          <w:color w:val="000000"/>
          <w:szCs w:val="24"/>
        </w:rPr>
        <w:t>idow (</w:t>
      </w:r>
      <w:r w:rsidR="00500405" w:rsidRPr="00C62207">
        <w:rPr>
          <w:rFonts w:cs="Arial"/>
          <w:i/>
          <w:color w:val="000000"/>
          <w:szCs w:val="24"/>
        </w:rPr>
        <w:t>Latrodectus mactans</w:t>
      </w:r>
      <w:r w:rsidR="00500405" w:rsidRPr="00C62207">
        <w:rPr>
          <w:rFonts w:cs="Arial"/>
          <w:color w:val="000000"/>
          <w:szCs w:val="24"/>
        </w:rPr>
        <w:t>)</w:t>
      </w:r>
      <w:r w:rsidR="009E05E6" w:rsidRPr="00C62207">
        <w:rPr>
          <w:rFonts w:cs="Arial"/>
          <w:color w:val="000000"/>
          <w:szCs w:val="24"/>
        </w:rPr>
        <w:t xml:space="preserve"> </w:t>
      </w:r>
      <w:r w:rsidR="00500405" w:rsidRPr="00C62207">
        <w:rPr>
          <w:rFonts w:cs="Arial"/>
          <w:color w:val="000000"/>
          <w:szCs w:val="24"/>
        </w:rPr>
        <w:t>spiders in undisturbed places in warehouses, training site restroom</w:t>
      </w:r>
      <w:r w:rsidR="00353283" w:rsidRPr="00C62207">
        <w:rPr>
          <w:rFonts w:cs="Arial"/>
          <w:color w:val="000000"/>
          <w:szCs w:val="24"/>
        </w:rPr>
        <w:t>s, family housing storage areas</w:t>
      </w:r>
      <w:r w:rsidR="00500405" w:rsidRPr="00C62207">
        <w:rPr>
          <w:rFonts w:cs="Arial"/>
          <w:color w:val="000000"/>
          <w:szCs w:val="24"/>
        </w:rPr>
        <w:t xml:space="preserve"> and in and around other buildings.  Due to training and education, </w:t>
      </w:r>
      <w:r w:rsidR="009B620A" w:rsidRPr="00C62207">
        <w:rPr>
          <w:rFonts w:cs="Arial"/>
          <w:color w:val="000000"/>
          <w:szCs w:val="24"/>
        </w:rPr>
        <w:t>Fort Belvoir personnel encounter few, if any, problems</w:t>
      </w:r>
      <w:r w:rsidR="00500405" w:rsidRPr="00C62207">
        <w:rPr>
          <w:rFonts w:cs="Arial"/>
          <w:color w:val="000000"/>
          <w:szCs w:val="24"/>
        </w:rPr>
        <w:t>.  Bites are treate</w:t>
      </w:r>
      <w:r w:rsidR="00EF29ED" w:rsidRPr="00C62207">
        <w:rPr>
          <w:rFonts w:cs="Arial"/>
          <w:color w:val="000000"/>
          <w:szCs w:val="24"/>
        </w:rPr>
        <w:t>d/reported by DeWitt Hospital.</w:t>
      </w:r>
    </w:p>
    <w:p w:rsidR="00EF29ED" w:rsidRPr="00C62207" w:rsidRDefault="00EF29ED" w:rsidP="00926BFB">
      <w:pPr>
        <w:keepNext/>
        <w:widowControl/>
        <w:tabs>
          <w:tab w:val="left" w:pos="630"/>
          <w:tab w:val="left" w:pos="1080"/>
          <w:tab w:val="left" w:pos="1440"/>
          <w:tab w:val="left" w:pos="2016"/>
          <w:tab w:val="left" w:pos="2592"/>
        </w:tabs>
        <w:rPr>
          <w:rFonts w:cs="Arial"/>
          <w:color w:val="000000"/>
          <w:szCs w:val="24"/>
        </w:rPr>
      </w:pPr>
    </w:p>
    <w:p w:rsidR="009E05E6" w:rsidRPr="00C62207" w:rsidRDefault="00CC1BB4" w:rsidP="00926BFB">
      <w:pPr>
        <w:keepNext/>
        <w:widowControl/>
        <w:tabs>
          <w:tab w:val="left" w:pos="630"/>
          <w:tab w:val="left" w:pos="1080"/>
          <w:tab w:val="left" w:pos="1440"/>
          <w:tab w:val="left" w:pos="2016"/>
          <w:tab w:val="left" w:pos="2592"/>
        </w:tabs>
        <w:rPr>
          <w:rFonts w:cs="Arial"/>
          <w:color w:val="000000"/>
          <w:szCs w:val="24"/>
        </w:rPr>
      </w:pPr>
      <w:r>
        <w:rPr>
          <w:rFonts w:cs="Arial"/>
          <w:color w:val="000000"/>
          <w:szCs w:val="24"/>
        </w:rPr>
        <w:t>B</w:t>
      </w:r>
      <w:r w:rsidR="003978DB">
        <w:rPr>
          <w:rFonts w:cs="Arial"/>
          <w:color w:val="000000"/>
          <w:szCs w:val="24"/>
        </w:rPr>
        <w:t>rown r</w:t>
      </w:r>
      <w:r w:rsidR="009E05E6" w:rsidRPr="00C62207">
        <w:rPr>
          <w:rFonts w:cs="Arial"/>
          <w:color w:val="000000"/>
          <w:szCs w:val="24"/>
        </w:rPr>
        <w:t xml:space="preserve">ecluse </w:t>
      </w:r>
      <w:r w:rsidR="00EF29ED" w:rsidRPr="00C62207">
        <w:rPr>
          <w:rFonts w:cs="Arial"/>
          <w:color w:val="000000"/>
          <w:szCs w:val="24"/>
        </w:rPr>
        <w:t xml:space="preserve">spider </w:t>
      </w:r>
      <w:r w:rsidR="009E05E6" w:rsidRPr="00C62207">
        <w:rPr>
          <w:rFonts w:cs="Arial"/>
          <w:color w:val="000000"/>
          <w:szCs w:val="24"/>
        </w:rPr>
        <w:t>(</w:t>
      </w:r>
      <w:r w:rsidR="009E05E6" w:rsidRPr="00C62207">
        <w:rPr>
          <w:rFonts w:cs="Arial"/>
          <w:i/>
          <w:iCs/>
          <w:szCs w:val="24"/>
        </w:rPr>
        <w:t>Loxosceles recluse</w:t>
      </w:r>
      <w:r w:rsidR="009E05E6" w:rsidRPr="00C62207">
        <w:rPr>
          <w:rFonts w:cs="Arial"/>
          <w:iCs/>
          <w:szCs w:val="24"/>
        </w:rPr>
        <w:t xml:space="preserve">) is becoming an occasional pest in housing areas due to the frequent movement of </w:t>
      </w:r>
      <w:r w:rsidR="00093FBC" w:rsidRPr="00C62207">
        <w:rPr>
          <w:rFonts w:cs="Arial"/>
          <w:iCs/>
          <w:szCs w:val="24"/>
        </w:rPr>
        <w:t>active duty personnel.</w:t>
      </w:r>
    </w:p>
    <w:p w:rsidR="003978DB" w:rsidRDefault="003978DB" w:rsidP="00EB5142">
      <w:pPr>
        <w:keepNext/>
        <w:widowControl/>
        <w:tabs>
          <w:tab w:val="left" w:pos="450"/>
          <w:tab w:val="left" w:pos="630"/>
          <w:tab w:val="left" w:pos="1080"/>
          <w:tab w:val="left" w:pos="1440"/>
          <w:tab w:val="left" w:pos="2016"/>
          <w:tab w:val="left" w:pos="2592"/>
        </w:tabs>
        <w:rPr>
          <w:rFonts w:cs="Arial"/>
          <w:color w:val="000000"/>
          <w:szCs w:val="24"/>
        </w:rPr>
      </w:pPr>
    </w:p>
    <w:p w:rsidR="00CC1BB4" w:rsidRDefault="003978DB" w:rsidP="00CC1BB4">
      <w:pPr>
        <w:keepNext/>
        <w:widowControl/>
        <w:tabs>
          <w:tab w:val="left" w:pos="450"/>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551F92">
        <w:rPr>
          <w:rFonts w:cs="Arial"/>
          <w:color w:val="000000"/>
          <w:szCs w:val="24"/>
        </w:rPr>
        <w:t xml:space="preserve">f. </w:t>
      </w:r>
      <w:r w:rsidR="00353283" w:rsidRPr="00551F92">
        <w:rPr>
          <w:rFonts w:cs="Arial"/>
          <w:color w:val="000000"/>
          <w:szCs w:val="24"/>
        </w:rPr>
        <w:t xml:space="preserve"> </w:t>
      </w:r>
      <w:r w:rsidR="00500405" w:rsidRPr="00774D57">
        <w:rPr>
          <w:rFonts w:cs="Arial"/>
          <w:b/>
          <w:color w:val="000000"/>
          <w:szCs w:val="24"/>
        </w:rPr>
        <w:t>Poisonous Snakes</w:t>
      </w:r>
      <w:r w:rsidR="00A179D7" w:rsidRPr="00774D57">
        <w:rPr>
          <w:rFonts w:cs="Arial"/>
          <w:b/>
          <w:color w:val="000000"/>
          <w:szCs w:val="24"/>
        </w:rPr>
        <w:t>:</w:t>
      </w:r>
      <w:r w:rsidR="00500405" w:rsidRPr="00551F92">
        <w:rPr>
          <w:rFonts w:cs="Arial"/>
          <w:color w:val="000000"/>
          <w:szCs w:val="24"/>
        </w:rPr>
        <w:t xml:space="preserve"> </w:t>
      </w:r>
      <w:r w:rsidR="003E05A9" w:rsidRPr="00551F92">
        <w:rPr>
          <w:rFonts w:cs="Arial"/>
          <w:color w:val="000000"/>
          <w:szCs w:val="24"/>
        </w:rPr>
        <w:t xml:space="preserve"> </w:t>
      </w:r>
      <w:r w:rsidR="00500405" w:rsidRPr="00551F92">
        <w:rPr>
          <w:rFonts w:cs="Arial"/>
          <w:color w:val="000000"/>
          <w:szCs w:val="24"/>
        </w:rPr>
        <w:t>Copperhead snakes are a minor problem in early spring, summer, and fall in both training and housing areas.  They may be encountered, especially, in training areas.  Soldiers are briefed and trained to avoid contact with all snakes.  Any bite is treated as a potential medical emergency.</w:t>
      </w:r>
    </w:p>
    <w:p w:rsidR="00CC1BB4" w:rsidRDefault="00CC1BB4" w:rsidP="00CC1BB4">
      <w:pPr>
        <w:keepNext/>
        <w:widowControl/>
        <w:tabs>
          <w:tab w:val="left" w:pos="450"/>
          <w:tab w:val="left" w:pos="630"/>
          <w:tab w:val="left" w:pos="1080"/>
          <w:tab w:val="left" w:pos="1440"/>
          <w:tab w:val="left" w:pos="2016"/>
          <w:tab w:val="left" w:pos="2592"/>
        </w:tabs>
        <w:rPr>
          <w:rFonts w:cs="Arial"/>
          <w:color w:val="000000"/>
          <w:szCs w:val="24"/>
        </w:rPr>
      </w:pPr>
    </w:p>
    <w:p w:rsidR="00DD3645" w:rsidRPr="00551F92" w:rsidRDefault="00CC1BB4" w:rsidP="00CC1BB4">
      <w:pPr>
        <w:keepNext/>
        <w:widowControl/>
        <w:tabs>
          <w:tab w:val="left" w:pos="450"/>
          <w:tab w:val="left" w:pos="630"/>
          <w:tab w:val="left" w:pos="1080"/>
          <w:tab w:val="left" w:pos="1440"/>
          <w:tab w:val="left" w:pos="2016"/>
          <w:tab w:val="left" w:pos="2592"/>
        </w:tabs>
        <w:rPr>
          <w:rFonts w:cs="Arial"/>
          <w:color w:val="000000"/>
          <w:szCs w:val="24"/>
        </w:rPr>
      </w:pPr>
      <w:r>
        <w:rPr>
          <w:rFonts w:cs="Arial"/>
          <w:color w:val="000000"/>
          <w:szCs w:val="24"/>
        </w:rPr>
        <w:tab/>
      </w:r>
      <w:r>
        <w:rPr>
          <w:rFonts w:cs="Arial"/>
          <w:color w:val="000000"/>
          <w:szCs w:val="24"/>
        </w:rPr>
        <w:tab/>
      </w:r>
      <w:r w:rsidR="00DD3645" w:rsidRPr="00551F92">
        <w:rPr>
          <w:rFonts w:cs="Arial"/>
          <w:color w:val="000000"/>
          <w:szCs w:val="24"/>
        </w:rPr>
        <w:t>g.</w:t>
      </w:r>
      <w:r w:rsidR="00353283" w:rsidRPr="00551F92">
        <w:rPr>
          <w:rFonts w:cs="Arial"/>
          <w:color w:val="000000"/>
          <w:szCs w:val="24"/>
        </w:rPr>
        <w:t xml:space="preserve"> </w:t>
      </w:r>
      <w:r w:rsidR="00DD3645" w:rsidRPr="00551F92">
        <w:rPr>
          <w:rFonts w:cs="Arial"/>
          <w:color w:val="000000"/>
          <w:szCs w:val="24"/>
        </w:rPr>
        <w:t xml:space="preserve"> </w:t>
      </w:r>
      <w:r w:rsidR="00DD3645" w:rsidRPr="00774D57">
        <w:rPr>
          <w:rFonts w:cs="Arial"/>
          <w:b/>
          <w:color w:val="000000"/>
          <w:szCs w:val="24"/>
        </w:rPr>
        <w:t>Bed Bugs</w:t>
      </w:r>
      <w:r w:rsidR="00A179D7" w:rsidRPr="00774D57">
        <w:rPr>
          <w:rFonts w:cs="Arial"/>
          <w:b/>
          <w:color w:val="000000"/>
          <w:szCs w:val="24"/>
        </w:rPr>
        <w:t>:</w:t>
      </w:r>
      <w:r w:rsidR="00DD3645" w:rsidRPr="00551F92">
        <w:rPr>
          <w:rFonts w:cs="Arial"/>
          <w:color w:val="000000"/>
          <w:szCs w:val="24"/>
        </w:rPr>
        <w:t xml:space="preserve">  Bed bugs are becoming a major threat to occupants of temporary lodging facilities on the installation.</w:t>
      </w:r>
      <w:r w:rsidR="00353283" w:rsidRPr="00551F92">
        <w:rPr>
          <w:rFonts w:cs="Arial"/>
          <w:color w:val="000000"/>
          <w:szCs w:val="24"/>
        </w:rPr>
        <w:t xml:space="preserve"> </w:t>
      </w:r>
      <w:r w:rsidR="00DD3645" w:rsidRPr="00551F92">
        <w:rPr>
          <w:rFonts w:cs="Arial"/>
          <w:color w:val="000000"/>
          <w:szCs w:val="24"/>
        </w:rPr>
        <w:t xml:space="preserve"> </w:t>
      </w:r>
      <w:r w:rsidR="00DD3645" w:rsidRPr="00551F92">
        <w:rPr>
          <w:rFonts w:cs="Arial"/>
          <w:szCs w:val="24"/>
        </w:rPr>
        <w:t>Bed</w:t>
      </w:r>
      <w:r w:rsidR="003978DB">
        <w:rPr>
          <w:rFonts w:cs="Arial"/>
          <w:szCs w:val="24"/>
        </w:rPr>
        <w:t xml:space="preserve"> </w:t>
      </w:r>
      <w:r w:rsidR="00DD3645" w:rsidRPr="00551F92">
        <w:rPr>
          <w:rFonts w:cs="Arial"/>
          <w:szCs w:val="24"/>
        </w:rPr>
        <w:t xml:space="preserve">bugs possess all of the </w:t>
      </w:r>
      <w:r w:rsidR="009B620A" w:rsidRPr="00551F92">
        <w:rPr>
          <w:rFonts w:cs="Arial"/>
          <w:szCs w:val="24"/>
        </w:rPr>
        <w:t>prerequisites</w:t>
      </w:r>
      <w:r w:rsidR="00DD3645" w:rsidRPr="00551F92">
        <w:rPr>
          <w:rFonts w:cs="Arial"/>
          <w:szCs w:val="24"/>
        </w:rPr>
        <w:t xml:space="preserve"> for being capable of passing diseases from one host to another, but there have been no known cases of bed bugs passing disease from host to host. There are at least twenty-seven known </w:t>
      </w:r>
      <w:hyperlink r:id="rId8" w:tooltip="Pathogens" w:history="1">
        <w:r w:rsidR="00DD3645" w:rsidRPr="00551F92">
          <w:rPr>
            <w:rStyle w:val="Hyperlink"/>
            <w:rFonts w:cs="Arial"/>
            <w:color w:val="auto"/>
            <w:szCs w:val="24"/>
            <w:u w:val="none"/>
          </w:rPr>
          <w:t>pathogens</w:t>
        </w:r>
      </w:hyperlink>
      <w:r w:rsidR="00DD3645" w:rsidRPr="00551F92">
        <w:rPr>
          <w:rFonts w:cs="Arial"/>
          <w:szCs w:val="24"/>
        </w:rPr>
        <w:t xml:space="preserve"> (some estimates are as high as forty-one) that are capable of living inside a bed bug or on its mouthparts. </w:t>
      </w:r>
      <w:r w:rsidR="00353283" w:rsidRPr="00551F92">
        <w:rPr>
          <w:rFonts w:cs="Arial"/>
          <w:szCs w:val="24"/>
        </w:rPr>
        <w:t xml:space="preserve"> </w:t>
      </w:r>
      <w:r w:rsidR="00DD3645" w:rsidRPr="00551F92">
        <w:rPr>
          <w:rFonts w:cs="Arial"/>
          <w:szCs w:val="24"/>
        </w:rPr>
        <w:t xml:space="preserve">Extensive testing has been done in laboratory settings that also conclude that bed bugs are unlikely to pass disease from one person to another. </w:t>
      </w:r>
      <w:r w:rsidR="00353283" w:rsidRPr="00551F92">
        <w:rPr>
          <w:rFonts w:cs="Arial"/>
          <w:szCs w:val="24"/>
        </w:rPr>
        <w:t xml:space="preserve"> </w:t>
      </w:r>
      <w:r w:rsidR="00DD3645" w:rsidRPr="00551F92">
        <w:rPr>
          <w:rFonts w:cs="Arial"/>
          <w:szCs w:val="24"/>
        </w:rPr>
        <w:t>Bed</w:t>
      </w:r>
      <w:r w:rsidR="003978DB">
        <w:rPr>
          <w:rFonts w:cs="Arial"/>
          <w:szCs w:val="24"/>
        </w:rPr>
        <w:t xml:space="preserve"> </w:t>
      </w:r>
      <w:r w:rsidR="00DD3645" w:rsidRPr="00551F92">
        <w:rPr>
          <w:rFonts w:cs="Arial"/>
          <w:szCs w:val="24"/>
        </w:rPr>
        <w:t xml:space="preserve">bugs are less dangerous than some more common insects such as the </w:t>
      </w:r>
      <w:hyperlink r:id="rId9" w:tooltip="Flea" w:history="1">
        <w:r w:rsidR="00DD3645" w:rsidRPr="00551F92">
          <w:rPr>
            <w:rStyle w:val="Hyperlink"/>
            <w:rFonts w:cs="Arial"/>
            <w:color w:val="auto"/>
            <w:szCs w:val="24"/>
            <w:u w:val="none"/>
          </w:rPr>
          <w:t>flea</w:t>
        </w:r>
      </w:hyperlink>
      <w:r w:rsidR="00353283" w:rsidRPr="00551F92">
        <w:rPr>
          <w:rFonts w:cs="Arial"/>
          <w:szCs w:val="24"/>
        </w:rPr>
        <w:t>, h</w:t>
      </w:r>
      <w:r w:rsidR="00DD3645" w:rsidRPr="00551F92">
        <w:rPr>
          <w:rFonts w:cs="Arial"/>
          <w:szCs w:val="24"/>
        </w:rPr>
        <w:t xml:space="preserve">owever, transmission of </w:t>
      </w:r>
      <w:hyperlink r:id="rId10" w:tooltip="Chagas disease" w:history="1">
        <w:r w:rsidR="00DD3645" w:rsidRPr="00551F92">
          <w:rPr>
            <w:rStyle w:val="Hyperlink"/>
            <w:rFonts w:cs="Arial"/>
            <w:color w:val="auto"/>
            <w:szCs w:val="24"/>
            <w:u w:val="none"/>
          </w:rPr>
          <w:t>Chagas disease</w:t>
        </w:r>
      </w:hyperlink>
      <w:r w:rsidR="00DD3645" w:rsidRPr="00551F92">
        <w:rPr>
          <w:rFonts w:cs="Arial"/>
          <w:szCs w:val="24"/>
        </w:rPr>
        <w:t xml:space="preserve"> or </w:t>
      </w:r>
      <w:hyperlink r:id="rId11" w:tooltip="Hepatitis B" w:history="1">
        <w:r w:rsidR="00DD3645" w:rsidRPr="00551F92">
          <w:rPr>
            <w:rStyle w:val="Hyperlink"/>
            <w:rFonts w:cs="Arial"/>
            <w:color w:val="auto"/>
            <w:szCs w:val="24"/>
            <w:u w:val="none"/>
          </w:rPr>
          <w:t>hepatitis B</w:t>
        </w:r>
      </w:hyperlink>
      <w:r w:rsidR="00DD3645" w:rsidRPr="00551F92">
        <w:rPr>
          <w:rFonts w:cs="Arial"/>
          <w:szCs w:val="24"/>
        </w:rPr>
        <w:t xml:space="preserve"> might be possible in appropriate settings</w:t>
      </w:r>
      <w:r w:rsidR="00DD3645" w:rsidRPr="00551F92">
        <w:rPr>
          <w:rFonts w:cs="Arial"/>
          <w:color w:val="000000"/>
          <w:szCs w:val="24"/>
        </w:rPr>
        <w:t>.</w:t>
      </w:r>
      <w:r w:rsidR="00467039" w:rsidRPr="00551F92">
        <w:rPr>
          <w:rFonts w:cs="Arial"/>
          <w:color w:val="000000"/>
          <w:szCs w:val="24"/>
        </w:rPr>
        <w:t xml:space="preserve">  Bed bugs are annoying to man due to their blood sucking habits which may produce dermatitis (inflammation of the skin) in hyper-sensitive individuals.</w:t>
      </w:r>
    </w:p>
    <w:p w:rsidR="004876DE" w:rsidRPr="00551F92" w:rsidRDefault="004876DE" w:rsidP="00926BFB">
      <w:pPr>
        <w:keepNext/>
        <w:widowControl/>
        <w:tabs>
          <w:tab w:val="left" w:pos="630"/>
          <w:tab w:val="left" w:pos="1080"/>
          <w:tab w:val="left" w:pos="2016"/>
          <w:tab w:val="left" w:pos="2592"/>
        </w:tabs>
        <w:rPr>
          <w:rFonts w:cs="Arial"/>
          <w:color w:val="000000"/>
          <w:szCs w:val="24"/>
        </w:rPr>
      </w:pPr>
    </w:p>
    <w:p w:rsidR="00CC1BB4" w:rsidRDefault="00254A8B" w:rsidP="00CC1BB4">
      <w:pPr>
        <w:pStyle w:val="Heading2"/>
        <w:widowControl/>
        <w:rPr>
          <w:rFonts w:ascii="Arial" w:hAnsi="Arial" w:cs="Arial"/>
          <w:color w:val="000000"/>
          <w:sz w:val="24"/>
          <w:szCs w:val="24"/>
          <w:u w:val="single"/>
        </w:rPr>
      </w:pPr>
      <w:bookmarkStart w:id="45" w:name="_Toc275530639"/>
      <w:bookmarkStart w:id="46" w:name="_Toc432587716"/>
      <w:r w:rsidRPr="00551F92">
        <w:rPr>
          <w:rFonts w:ascii="Arial" w:hAnsi="Arial" w:cs="Arial"/>
          <w:color w:val="000000"/>
          <w:sz w:val="24"/>
          <w:szCs w:val="24"/>
        </w:rPr>
        <w:t xml:space="preserve">4.2   </w:t>
      </w:r>
      <w:r w:rsidR="00500405" w:rsidRPr="00551F92">
        <w:rPr>
          <w:rFonts w:ascii="Arial" w:hAnsi="Arial" w:cs="Arial"/>
          <w:color w:val="000000"/>
          <w:sz w:val="24"/>
          <w:szCs w:val="24"/>
          <w:u w:val="single"/>
        </w:rPr>
        <w:t>Stored Products Pests</w:t>
      </w:r>
      <w:bookmarkEnd w:id="45"/>
      <w:bookmarkEnd w:id="46"/>
    </w:p>
    <w:p w:rsidR="00A83388" w:rsidRPr="00A83388" w:rsidRDefault="00A83388" w:rsidP="00A83388"/>
    <w:p w:rsidR="00D6261E" w:rsidRPr="002528E9" w:rsidRDefault="00500405" w:rsidP="002528E9">
      <w:pPr>
        <w:ind w:firstLine="540"/>
        <w:rPr>
          <w:rFonts w:cs="Arial"/>
          <w:color w:val="000000"/>
        </w:rPr>
      </w:pPr>
      <w:bookmarkStart w:id="47" w:name="_Toc275530640"/>
      <w:bookmarkStart w:id="48" w:name="_Toc275770120"/>
      <w:r w:rsidRPr="002528E9">
        <w:rPr>
          <w:rFonts w:cs="Arial"/>
        </w:rPr>
        <w:t xml:space="preserve">a. </w:t>
      </w:r>
      <w:r w:rsidR="00254A8B" w:rsidRPr="002528E9">
        <w:rPr>
          <w:rFonts w:cs="Arial"/>
        </w:rPr>
        <w:t xml:space="preserve"> </w:t>
      </w:r>
      <w:r w:rsidRPr="002528E9">
        <w:rPr>
          <w:rFonts w:cs="Arial"/>
        </w:rPr>
        <w:t xml:space="preserve">Stored product pests historically have not represented a major recurring pest problem at Fort Belvoir.  Minor spot infestations have been routinely identified by </w:t>
      </w:r>
      <w:r w:rsidRPr="002528E9">
        <w:rPr>
          <w:rFonts w:cs="Arial"/>
        </w:rPr>
        <w:lastRenderedPageBreak/>
        <w:t xml:space="preserve">building occupants and/or visiting inspectors and were addressed on an </w:t>
      </w:r>
      <w:r w:rsidR="00E825B9" w:rsidRPr="002528E9">
        <w:rPr>
          <w:rFonts w:cs="Arial"/>
        </w:rPr>
        <w:t>as-</w:t>
      </w:r>
      <w:r w:rsidR="009B620A" w:rsidRPr="002528E9">
        <w:rPr>
          <w:rFonts w:cs="Arial"/>
        </w:rPr>
        <w:t>needed</w:t>
      </w:r>
      <w:r w:rsidRPr="002528E9">
        <w:rPr>
          <w:rFonts w:cs="Arial"/>
        </w:rPr>
        <w:t xml:space="preserve"> basis by the Pest Controller.  </w:t>
      </w:r>
      <w:r w:rsidR="009B620A" w:rsidRPr="002528E9">
        <w:rPr>
          <w:rFonts w:cs="Arial"/>
        </w:rPr>
        <w:t>Pest control personnel also conduct trap monitoring</w:t>
      </w:r>
      <w:r w:rsidRPr="002528E9">
        <w:rPr>
          <w:rFonts w:cs="Arial"/>
        </w:rPr>
        <w:t>.</w:t>
      </w:r>
      <w:bookmarkEnd w:id="47"/>
      <w:bookmarkEnd w:id="48"/>
    </w:p>
    <w:p w:rsidR="00D6261E" w:rsidRPr="00CC1BB4" w:rsidRDefault="00D6261E" w:rsidP="00D6261E">
      <w:pPr>
        <w:pStyle w:val="BodyText3"/>
        <w:keepNext/>
        <w:widowControl/>
        <w:tabs>
          <w:tab w:val="clear" w:pos="-1440"/>
          <w:tab w:val="clear" w:pos="-720"/>
          <w:tab w:val="clear" w:pos="630"/>
          <w:tab w:val="left" w:pos="540"/>
          <w:tab w:val="left" w:pos="720"/>
          <w:tab w:val="left" w:pos="1080"/>
          <w:tab w:val="left" w:pos="1170"/>
          <w:tab w:val="left" w:pos="2016"/>
          <w:tab w:val="left" w:pos="2592"/>
        </w:tabs>
        <w:rPr>
          <w:sz w:val="24"/>
          <w:szCs w:val="24"/>
        </w:rPr>
      </w:pPr>
    </w:p>
    <w:p w:rsidR="00500405" w:rsidRPr="00CC1BB4" w:rsidRDefault="00D6261E" w:rsidP="00D6261E">
      <w:pPr>
        <w:pStyle w:val="BodyText3"/>
        <w:keepNext/>
        <w:widowControl/>
        <w:tabs>
          <w:tab w:val="clear" w:pos="-1440"/>
          <w:tab w:val="clear" w:pos="-720"/>
          <w:tab w:val="clear" w:pos="630"/>
          <w:tab w:val="left" w:pos="540"/>
          <w:tab w:val="left" w:pos="720"/>
          <w:tab w:val="left" w:pos="1080"/>
          <w:tab w:val="left" w:pos="1170"/>
          <w:tab w:val="left" w:pos="2016"/>
          <w:tab w:val="left" w:pos="2592"/>
        </w:tabs>
        <w:rPr>
          <w:sz w:val="24"/>
          <w:szCs w:val="24"/>
        </w:rPr>
      </w:pPr>
      <w:r>
        <w:rPr>
          <w:sz w:val="24"/>
          <w:szCs w:val="24"/>
        </w:rPr>
        <w:tab/>
      </w:r>
      <w:r w:rsidR="00500405" w:rsidRPr="00CC1BB4">
        <w:rPr>
          <w:sz w:val="24"/>
          <w:szCs w:val="24"/>
        </w:rPr>
        <w:t xml:space="preserve">b. </w:t>
      </w:r>
      <w:r w:rsidR="00254A8B" w:rsidRPr="00CC1BB4">
        <w:rPr>
          <w:sz w:val="24"/>
          <w:szCs w:val="24"/>
        </w:rPr>
        <w:t xml:space="preserve"> </w:t>
      </w:r>
      <w:r w:rsidR="009B620A" w:rsidRPr="00CC1BB4">
        <w:rPr>
          <w:sz w:val="24"/>
          <w:szCs w:val="24"/>
        </w:rPr>
        <w:t>Saw-toothed</w:t>
      </w:r>
      <w:r w:rsidR="00500405" w:rsidRPr="00CC1BB4">
        <w:rPr>
          <w:sz w:val="24"/>
          <w:szCs w:val="24"/>
        </w:rPr>
        <w:t xml:space="preserve"> grain beetles and confused flour beetles have been identified in storage facilities.  A routine surveillance program and preventive maintenance program have been developed for control of these pests.  Food items stored in the commissary, the AAFES Shoppettes, and food stored in food service facilities may occasionally become infested by stored products pests.  Occasional complaints are received from family housing residents. </w:t>
      </w:r>
      <w:r w:rsidR="00D445CE" w:rsidRPr="00CC1BB4">
        <w:rPr>
          <w:sz w:val="24"/>
          <w:szCs w:val="24"/>
        </w:rPr>
        <w:t xml:space="preserve"> </w:t>
      </w:r>
      <w:r w:rsidR="00500405" w:rsidRPr="00CC1BB4">
        <w:rPr>
          <w:sz w:val="24"/>
          <w:szCs w:val="24"/>
        </w:rPr>
        <w:t xml:space="preserve">Some of the pests found in stored food in the past </w:t>
      </w:r>
      <w:r w:rsidR="009B620A" w:rsidRPr="00CC1BB4">
        <w:rPr>
          <w:sz w:val="24"/>
          <w:szCs w:val="24"/>
        </w:rPr>
        <w:t>include saw</w:t>
      </w:r>
      <w:r w:rsidR="00500405" w:rsidRPr="00CC1BB4">
        <w:rPr>
          <w:sz w:val="24"/>
          <w:szCs w:val="24"/>
        </w:rPr>
        <w:t xml:space="preserve">-toothed grain beetles, red flour beetles, </w:t>
      </w:r>
      <w:r w:rsidR="008A2B4C" w:rsidRPr="00CC1BB4">
        <w:rPr>
          <w:sz w:val="24"/>
          <w:szCs w:val="24"/>
        </w:rPr>
        <w:t>rice weevils, Indian meal moths</w:t>
      </w:r>
      <w:r w:rsidR="00500405" w:rsidRPr="00CC1BB4">
        <w:rPr>
          <w:sz w:val="24"/>
          <w:szCs w:val="24"/>
        </w:rPr>
        <w:t xml:space="preserve"> and dermestids.</w:t>
      </w:r>
    </w:p>
    <w:p w:rsidR="004876DE" w:rsidRPr="00551F92" w:rsidRDefault="004876DE" w:rsidP="00926BFB">
      <w:pPr>
        <w:keepNext/>
        <w:widowControl/>
        <w:tabs>
          <w:tab w:val="left" w:pos="630"/>
          <w:tab w:val="left" w:pos="720"/>
          <w:tab w:val="left" w:pos="1080"/>
          <w:tab w:val="left" w:pos="1152"/>
          <w:tab w:val="left" w:pos="2016"/>
          <w:tab w:val="left" w:pos="2592"/>
        </w:tabs>
        <w:rPr>
          <w:rFonts w:cs="Arial"/>
          <w:color w:val="000000"/>
          <w:szCs w:val="24"/>
        </w:rPr>
      </w:pPr>
    </w:p>
    <w:p w:rsidR="0082197A" w:rsidRPr="00551F92" w:rsidRDefault="00500405" w:rsidP="00926BFB">
      <w:pPr>
        <w:pStyle w:val="Heading2"/>
        <w:widowControl/>
        <w:rPr>
          <w:rFonts w:ascii="Arial" w:hAnsi="Arial" w:cs="Arial"/>
          <w:color w:val="000000"/>
          <w:sz w:val="24"/>
          <w:szCs w:val="24"/>
        </w:rPr>
      </w:pPr>
      <w:bookmarkStart w:id="49" w:name="_Toc275530641"/>
      <w:bookmarkStart w:id="50" w:name="_Toc432587717"/>
      <w:r w:rsidRPr="00551F92">
        <w:rPr>
          <w:rFonts w:ascii="Arial" w:hAnsi="Arial" w:cs="Arial"/>
          <w:color w:val="000000"/>
          <w:sz w:val="24"/>
          <w:szCs w:val="24"/>
        </w:rPr>
        <w:t xml:space="preserve">4.3 </w:t>
      </w:r>
      <w:r w:rsidR="008A2B4C" w:rsidRPr="00551F92">
        <w:rPr>
          <w:rFonts w:ascii="Arial" w:hAnsi="Arial" w:cs="Arial"/>
          <w:color w:val="000000"/>
          <w:sz w:val="24"/>
          <w:szCs w:val="24"/>
        </w:rPr>
        <w:t xml:space="preserve"> </w:t>
      </w:r>
      <w:r w:rsidRPr="00551F92">
        <w:rPr>
          <w:rFonts w:ascii="Arial" w:hAnsi="Arial" w:cs="Arial"/>
          <w:color w:val="000000"/>
          <w:sz w:val="24"/>
          <w:szCs w:val="24"/>
          <w:u w:val="single"/>
        </w:rPr>
        <w:t>Animal Pests</w:t>
      </w:r>
      <w:bookmarkEnd w:id="49"/>
      <w:bookmarkEnd w:id="50"/>
      <w:r w:rsidRPr="00551F92">
        <w:rPr>
          <w:rFonts w:ascii="Arial" w:hAnsi="Arial" w:cs="Arial"/>
          <w:color w:val="000000"/>
          <w:sz w:val="24"/>
          <w:szCs w:val="24"/>
        </w:rPr>
        <w:t xml:space="preserve">  </w:t>
      </w:r>
    </w:p>
    <w:p w:rsidR="0082197A" w:rsidRPr="00551F92" w:rsidRDefault="0082197A" w:rsidP="00926BFB">
      <w:pPr>
        <w:keepNext/>
        <w:widowControl/>
        <w:tabs>
          <w:tab w:val="left" w:pos="630"/>
          <w:tab w:val="left" w:pos="1080"/>
          <w:tab w:val="left" w:pos="1440"/>
          <w:tab w:val="left" w:pos="2016"/>
          <w:tab w:val="left" w:pos="2592"/>
        </w:tabs>
        <w:rPr>
          <w:rFonts w:cs="Arial"/>
          <w:color w:val="000000"/>
          <w:szCs w:val="24"/>
        </w:rPr>
      </w:pPr>
    </w:p>
    <w:p w:rsidR="00500405" w:rsidRPr="00551F92" w:rsidRDefault="00500405" w:rsidP="00926BFB">
      <w:pPr>
        <w:keepNext/>
        <w:widowControl/>
        <w:tabs>
          <w:tab w:val="left" w:pos="630"/>
          <w:tab w:val="left" w:pos="1080"/>
          <w:tab w:val="left" w:pos="1440"/>
          <w:tab w:val="left" w:pos="2016"/>
          <w:tab w:val="left" w:pos="2592"/>
        </w:tabs>
        <w:rPr>
          <w:rFonts w:cs="Arial"/>
          <w:color w:val="000000"/>
          <w:szCs w:val="24"/>
        </w:rPr>
      </w:pPr>
      <w:r w:rsidRPr="00551F92">
        <w:rPr>
          <w:rFonts w:cs="Arial"/>
          <w:color w:val="000000"/>
          <w:szCs w:val="24"/>
        </w:rPr>
        <w:t>Animal pests periodically require control.  Management of these populations is conducted mainly in response to isolated incidents.  Non</w:t>
      </w:r>
      <w:r w:rsidR="00E825B9">
        <w:rPr>
          <w:rFonts w:cs="Arial"/>
          <w:color w:val="000000"/>
          <w:szCs w:val="24"/>
        </w:rPr>
        <w:t>-</w:t>
      </w:r>
      <w:r w:rsidRPr="00551F92">
        <w:rPr>
          <w:rFonts w:cs="Arial"/>
          <w:color w:val="000000"/>
          <w:szCs w:val="24"/>
        </w:rPr>
        <w:t>chemical control is strongly encouraged for the management of these pest populations.  Trapping and exclusion from structures is used to contain or control these animals.  The species described below may be encountered anywhere on Fort Belvoir.</w:t>
      </w:r>
    </w:p>
    <w:p w:rsidR="00500405" w:rsidRPr="00551F92"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551F92" w:rsidRDefault="00E825B9" w:rsidP="00EB5142">
      <w:pPr>
        <w:keepNext/>
        <w:widowControl/>
        <w:tabs>
          <w:tab w:val="left" w:pos="450"/>
          <w:tab w:val="left" w:pos="540"/>
          <w:tab w:val="left" w:pos="630"/>
          <w:tab w:val="left" w:pos="720"/>
          <w:tab w:val="left" w:pos="1080"/>
          <w:tab w:val="left" w:pos="1440"/>
          <w:tab w:val="left" w:pos="2016"/>
          <w:tab w:val="left" w:pos="2592"/>
        </w:tabs>
        <w:rPr>
          <w:rFonts w:cs="Arial"/>
          <w:color w:val="000000"/>
          <w:szCs w:val="24"/>
        </w:rPr>
      </w:pPr>
      <w:r>
        <w:rPr>
          <w:rFonts w:cs="Arial"/>
          <w:color w:val="000000"/>
          <w:szCs w:val="24"/>
        </w:rPr>
        <w:tab/>
      </w:r>
      <w:r w:rsidR="00500405" w:rsidRPr="00551F92">
        <w:rPr>
          <w:rFonts w:cs="Arial"/>
          <w:color w:val="000000"/>
          <w:szCs w:val="24"/>
        </w:rPr>
        <w:t xml:space="preserve">a. </w:t>
      </w:r>
      <w:r w:rsidR="008A2B4C" w:rsidRPr="00551F92">
        <w:rPr>
          <w:rFonts w:cs="Arial"/>
          <w:color w:val="000000"/>
          <w:szCs w:val="24"/>
        </w:rPr>
        <w:t xml:space="preserve"> </w:t>
      </w:r>
      <w:r w:rsidR="00500405" w:rsidRPr="00B53708">
        <w:rPr>
          <w:rFonts w:cs="Arial"/>
          <w:b/>
          <w:color w:val="000000"/>
          <w:szCs w:val="24"/>
        </w:rPr>
        <w:t>Non-Poisonous Snakes</w:t>
      </w:r>
      <w:r w:rsidR="00A179D7" w:rsidRPr="00B53708">
        <w:rPr>
          <w:rFonts w:cs="Arial"/>
          <w:b/>
          <w:color w:val="000000"/>
          <w:szCs w:val="24"/>
        </w:rPr>
        <w:t>:</w:t>
      </w:r>
      <w:r w:rsidR="00500405" w:rsidRPr="00551F92">
        <w:rPr>
          <w:rFonts w:cs="Arial"/>
          <w:color w:val="000000"/>
          <w:szCs w:val="24"/>
        </w:rPr>
        <w:t xml:space="preserve">  Non-poisonous snakes are present in virtually every conceivable habitat in the world.  Snakes, while not a major pest problem at Fort Belvoir, are of seasonal concern.  Nuisance areas include the camps and training areas occupied by visiting troops.  Snakes in housing areas are controlled using good sanitation and mechanical control methods.</w:t>
      </w:r>
    </w:p>
    <w:p w:rsidR="00500405" w:rsidRPr="00551F92"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551F92" w:rsidRDefault="00E825B9" w:rsidP="00EB5142">
      <w:pPr>
        <w:keepNext/>
        <w:widowControl/>
        <w:tabs>
          <w:tab w:val="left" w:pos="450"/>
          <w:tab w:val="left" w:pos="630"/>
          <w:tab w:val="left" w:pos="810"/>
          <w:tab w:val="left" w:pos="1080"/>
          <w:tab w:val="left" w:pos="1440"/>
        </w:tabs>
        <w:rPr>
          <w:rFonts w:cs="Arial"/>
          <w:color w:val="000000"/>
          <w:szCs w:val="24"/>
        </w:rPr>
      </w:pPr>
      <w:r>
        <w:rPr>
          <w:rFonts w:cs="Arial"/>
          <w:color w:val="000000"/>
          <w:szCs w:val="24"/>
        </w:rPr>
        <w:tab/>
      </w:r>
      <w:r w:rsidR="00500405" w:rsidRPr="00551F92">
        <w:rPr>
          <w:rFonts w:cs="Arial"/>
          <w:color w:val="000000"/>
          <w:szCs w:val="24"/>
        </w:rPr>
        <w:t xml:space="preserve">b. </w:t>
      </w:r>
      <w:r w:rsidR="008A2B4C" w:rsidRPr="00551F92">
        <w:rPr>
          <w:rFonts w:cs="Arial"/>
          <w:color w:val="000000"/>
          <w:szCs w:val="24"/>
        </w:rPr>
        <w:t xml:space="preserve"> </w:t>
      </w:r>
      <w:r w:rsidR="00500405" w:rsidRPr="00B53708">
        <w:rPr>
          <w:rFonts w:cs="Arial"/>
          <w:b/>
          <w:color w:val="000000"/>
          <w:szCs w:val="24"/>
        </w:rPr>
        <w:t>Birds/Bats</w:t>
      </w:r>
      <w:r w:rsidR="00A179D7" w:rsidRPr="00B53708">
        <w:rPr>
          <w:rFonts w:cs="Arial"/>
          <w:b/>
          <w:color w:val="000000"/>
          <w:szCs w:val="24"/>
        </w:rPr>
        <w:t>:</w:t>
      </w:r>
      <w:r w:rsidR="00500405" w:rsidRPr="00551F92">
        <w:rPr>
          <w:rFonts w:cs="Arial"/>
          <w:b/>
          <w:color w:val="000000"/>
          <w:szCs w:val="24"/>
        </w:rPr>
        <w:t xml:space="preserve"> </w:t>
      </w:r>
      <w:r w:rsidR="00A524C4">
        <w:rPr>
          <w:rFonts w:cs="Arial"/>
          <w:color w:val="000000"/>
          <w:szCs w:val="24"/>
        </w:rPr>
        <w:t xml:space="preserve"> Birds/b</w:t>
      </w:r>
      <w:r w:rsidR="00500405" w:rsidRPr="00551F92">
        <w:rPr>
          <w:rFonts w:cs="Arial"/>
          <w:color w:val="000000"/>
          <w:szCs w:val="24"/>
        </w:rPr>
        <w:t xml:space="preserve">ats are a potential problem on Fort Belvoir year-round.  </w:t>
      </w:r>
      <w:r w:rsidR="007B24FC" w:rsidRPr="00551F92">
        <w:rPr>
          <w:rFonts w:cs="Arial"/>
          <w:color w:val="000000"/>
          <w:szCs w:val="24"/>
        </w:rPr>
        <w:t xml:space="preserve">The control of bird species, excluding </w:t>
      </w:r>
      <w:r>
        <w:rPr>
          <w:rFonts w:cs="Arial"/>
          <w:color w:val="000000"/>
          <w:szCs w:val="24"/>
        </w:rPr>
        <w:t>pigeons (Rock Doves), European starling, and the h</w:t>
      </w:r>
      <w:r w:rsidR="007B24FC" w:rsidRPr="00551F92">
        <w:rPr>
          <w:rFonts w:cs="Arial"/>
          <w:color w:val="000000"/>
          <w:szCs w:val="24"/>
        </w:rPr>
        <w:t>ouse/English Sparrow is protected by the Migratory Bird Treaty Act (MBTA)</w:t>
      </w:r>
      <w:r w:rsidR="00551F92">
        <w:rPr>
          <w:rFonts w:cs="Arial"/>
          <w:color w:val="000000"/>
          <w:szCs w:val="24"/>
        </w:rPr>
        <w:t xml:space="preserve"> and a permit issued by the US</w:t>
      </w:r>
      <w:r w:rsidR="007B24FC" w:rsidRPr="00551F92">
        <w:rPr>
          <w:rFonts w:cs="Arial"/>
          <w:color w:val="000000"/>
          <w:szCs w:val="24"/>
        </w:rPr>
        <w:t xml:space="preserve"> Fish and Wildlife Service is required before impacting MBTA species to include their nests and eggs. </w:t>
      </w:r>
      <w:r>
        <w:rPr>
          <w:rFonts w:cs="Arial"/>
          <w:color w:val="000000"/>
          <w:szCs w:val="24"/>
        </w:rPr>
        <w:t xml:space="preserve"> </w:t>
      </w:r>
      <w:r w:rsidR="00500405" w:rsidRPr="00551F92">
        <w:rPr>
          <w:rFonts w:cs="Arial"/>
          <w:color w:val="000000"/>
          <w:szCs w:val="24"/>
        </w:rPr>
        <w:t>The major bird problem occurs during the hatching season when birds get into the vents in family housing and under the eaves of the</w:t>
      </w:r>
      <w:r w:rsidR="00A524C4">
        <w:rPr>
          <w:rFonts w:cs="Arial"/>
          <w:color w:val="000000"/>
          <w:szCs w:val="24"/>
        </w:rPr>
        <w:t xml:space="preserve"> administration buildings or when birds are </w:t>
      </w:r>
      <w:r w:rsidR="00500405" w:rsidRPr="00551F92">
        <w:rPr>
          <w:rFonts w:cs="Arial"/>
          <w:color w:val="000000"/>
          <w:szCs w:val="24"/>
        </w:rPr>
        <w:t>identified as the potential cause of mite infestations (a secondary threat</w:t>
      </w:r>
      <w:r w:rsidR="00551F92">
        <w:rPr>
          <w:rFonts w:cs="Arial"/>
          <w:color w:val="000000"/>
          <w:szCs w:val="24"/>
        </w:rPr>
        <w:t xml:space="preserve"> of </w:t>
      </w:r>
      <w:r w:rsidR="00A524C4">
        <w:rPr>
          <w:rFonts w:cs="Arial"/>
          <w:color w:val="000000"/>
          <w:szCs w:val="24"/>
        </w:rPr>
        <w:t xml:space="preserve">infestation within </w:t>
      </w:r>
      <w:r w:rsidR="00551F92">
        <w:rPr>
          <w:rFonts w:cs="Arial"/>
          <w:color w:val="000000"/>
          <w:szCs w:val="24"/>
        </w:rPr>
        <w:t>buildings</w:t>
      </w:r>
      <w:r w:rsidR="00A524C4">
        <w:rPr>
          <w:rFonts w:cs="Arial"/>
          <w:color w:val="000000"/>
          <w:szCs w:val="24"/>
        </w:rPr>
        <w:t>).  Sometimes birds or bats</w:t>
      </w:r>
      <w:r w:rsidR="00500405" w:rsidRPr="00551F92">
        <w:rPr>
          <w:rFonts w:cs="Arial"/>
          <w:color w:val="000000"/>
          <w:szCs w:val="24"/>
        </w:rPr>
        <w:t xml:space="preserve"> fly into the buildings and have to be removed.  The high nutrient content of accumulated bird and bat excrement provides an excellent growth medium for organisms of potential human health concern.  The two primary diseases caused by potentially harmful organisms </w:t>
      </w:r>
      <w:r w:rsidR="009B620A" w:rsidRPr="00551F92">
        <w:rPr>
          <w:rFonts w:cs="Arial"/>
          <w:color w:val="000000"/>
          <w:szCs w:val="24"/>
        </w:rPr>
        <w:t>include</w:t>
      </w:r>
      <w:r w:rsidR="00500405" w:rsidRPr="00551F92">
        <w:rPr>
          <w:rFonts w:cs="Arial"/>
          <w:color w:val="000000"/>
          <w:szCs w:val="24"/>
        </w:rPr>
        <w:t xml:space="preserve"> cryptoccosis and histoplasmosis.  Rabies in bats is also an issue of special concern.  Although bats are potential carriers of the disease, only a few human fatalities have been attributed to bats. </w:t>
      </w:r>
      <w:r w:rsidR="00B72D3D">
        <w:rPr>
          <w:rFonts w:cs="Arial"/>
          <w:color w:val="000000"/>
          <w:szCs w:val="24"/>
        </w:rPr>
        <w:t xml:space="preserve">The Northern Long Eared Bat (NLEB) was listed by the U.S. Fish and Wildlife Service as a Threatened Species in May 2015.  NLEB is considered to be present on Fort Belvoir.  This bat may occur in a variety of habitats including buildings and other man-made structures.  Fort Belvoir pest control contractors will follow the guidelines as stated in the IMCOM Final NLEB Programmatic Conference dated 4 May 2015 and IMCOM </w:t>
      </w:r>
      <w:r w:rsidR="00B16D78">
        <w:rPr>
          <w:rFonts w:cs="Arial"/>
          <w:color w:val="000000"/>
          <w:szCs w:val="24"/>
        </w:rPr>
        <w:t xml:space="preserve">Northern Long Eared Bat Concurrence </w:t>
      </w:r>
      <w:r w:rsidR="00B16D78">
        <w:rPr>
          <w:rFonts w:cs="Arial"/>
          <w:color w:val="000000"/>
          <w:szCs w:val="24"/>
        </w:rPr>
        <w:lastRenderedPageBreak/>
        <w:t>Letter dated 4 May 2015 and included as L-1 and M-1 respectively in the Annexes to this plan.</w:t>
      </w:r>
      <w:r w:rsidR="00B72D3D">
        <w:rPr>
          <w:rFonts w:cs="Arial"/>
          <w:color w:val="000000"/>
          <w:szCs w:val="24"/>
        </w:rPr>
        <w:t xml:space="preserve"> </w:t>
      </w:r>
      <w:r w:rsidR="00500405" w:rsidRPr="00551F92">
        <w:rPr>
          <w:rFonts w:cs="Arial"/>
          <w:color w:val="000000"/>
          <w:szCs w:val="24"/>
        </w:rPr>
        <w:t xml:space="preserve"> Nevertheless, caution and care is used when handling bats.  </w:t>
      </w:r>
      <w:r w:rsidR="00B16D78">
        <w:rPr>
          <w:rFonts w:cs="Arial"/>
          <w:color w:val="000000"/>
          <w:szCs w:val="24"/>
        </w:rPr>
        <w:t xml:space="preserve">All bat removal work must be coordinated with the Natural Resources Manager in advance.  </w:t>
      </w:r>
      <w:r w:rsidR="00500405" w:rsidRPr="00551F92">
        <w:rPr>
          <w:rFonts w:cs="Arial"/>
          <w:color w:val="000000"/>
          <w:szCs w:val="24"/>
        </w:rPr>
        <w:t xml:space="preserve">During removal, precautions </w:t>
      </w:r>
      <w:r w:rsidR="008A2B4C" w:rsidRPr="00551F92">
        <w:rPr>
          <w:rFonts w:cs="Arial"/>
          <w:color w:val="000000"/>
          <w:szCs w:val="24"/>
        </w:rPr>
        <w:t>detailed in USACHPPM TG No. 142</w:t>
      </w:r>
      <w:r w:rsidR="00500405" w:rsidRPr="00551F92">
        <w:rPr>
          <w:rFonts w:cs="Arial"/>
          <w:color w:val="000000"/>
          <w:szCs w:val="24"/>
        </w:rPr>
        <w:t xml:space="preserve"> are strictly followed. </w:t>
      </w:r>
    </w:p>
    <w:p w:rsidR="00781C46" w:rsidRPr="00551F92" w:rsidRDefault="00781C46" w:rsidP="00781C46">
      <w:pPr>
        <w:keepNext/>
        <w:widowControl/>
        <w:tabs>
          <w:tab w:val="left" w:pos="630"/>
          <w:tab w:val="left" w:pos="1080"/>
          <w:tab w:val="left" w:pos="1440"/>
          <w:tab w:val="left" w:pos="2016"/>
          <w:tab w:val="left" w:pos="2610"/>
        </w:tabs>
        <w:rPr>
          <w:rFonts w:cs="Arial"/>
          <w:color w:val="000000"/>
          <w:szCs w:val="24"/>
        </w:rPr>
      </w:pPr>
    </w:p>
    <w:p w:rsidR="00500405" w:rsidRPr="00551F92" w:rsidRDefault="00A524C4" w:rsidP="000B2014">
      <w:pPr>
        <w:keepNext/>
        <w:widowControl/>
        <w:tabs>
          <w:tab w:val="left" w:pos="450"/>
          <w:tab w:val="left" w:pos="630"/>
          <w:tab w:val="left" w:pos="1080"/>
          <w:tab w:val="left" w:pos="1440"/>
          <w:tab w:val="left" w:pos="2016"/>
          <w:tab w:val="left" w:pos="2610"/>
        </w:tabs>
        <w:rPr>
          <w:rFonts w:cs="Arial"/>
          <w:color w:val="000000"/>
          <w:szCs w:val="24"/>
        </w:rPr>
      </w:pPr>
      <w:r>
        <w:rPr>
          <w:rFonts w:cs="Arial"/>
          <w:color w:val="000000"/>
          <w:szCs w:val="24"/>
        </w:rPr>
        <w:tab/>
      </w:r>
      <w:r w:rsidR="00500405" w:rsidRPr="00551F92">
        <w:rPr>
          <w:rFonts w:cs="Arial"/>
          <w:color w:val="000000"/>
          <w:szCs w:val="24"/>
        </w:rPr>
        <w:t>c</w:t>
      </w:r>
      <w:r w:rsidR="00500405" w:rsidRPr="00551F92">
        <w:rPr>
          <w:rFonts w:cs="Arial"/>
          <w:b/>
          <w:color w:val="000000"/>
          <w:szCs w:val="24"/>
        </w:rPr>
        <w:t xml:space="preserve">. </w:t>
      </w:r>
      <w:r w:rsidR="008A2B4C" w:rsidRPr="00551F92">
        <w:rPr>
          <w:rFonts w:cs="Arial"/>
          <w:b/>
          <w:color w:val="000000"/>
          <w:szCs w:val="24"/>
        </w:rPr>
        <w:t xml:space="preserve"> </w:t>
      </w:r>
      <w:r w:rsidR="00500405" w:rsidRPr="00B53708">
        <w:rPr>
          <w:rFonts w:cs="Arial"/>
          <w:b/>
          <w:color w:val="000000"/>
          <w:szCs w:val="24"/>
        </w:rPr>
        <w:t xml:space="preserve">Stray </w:t>
      </w:r>
      <w:r w:rsidR="006F6C88" w:rsidRPr="00B53708">
        <w:rPr>
          <w:rFonts w:cs="Arial"/>
          <w:b/>
          <w:color w:val="000000"/>
          <w:szCs w:val="24"/>
        </w:rPr>
        <w:t>Dogs and C</w:t>
      </w:r>
      <w:r w:rsidR="00500405" w:rsidRPr="00B53708">
        <w:rPr>
          <w:rFonts w:cs="Arial"/>
          <w:b/>
          <w:color w:val="000000"/>
          <w:szCs w:val="24"/>
        </w:rPr>
        <w:t>ats</w:t>
      </w:r>
      <w:r w:rsidR="00A179D7" w:rsidRPr="00B53708">
        <w:rPr>
          <w:rFonts w:cs="Arial"/>
          <w:b/>
          <w:color w:val="000000"/>
          <w:szCs w:val="24"/>
        </w:rPr>
        <w:t>:</w:t>
      </w:r>
      <w:r w:rsidR="00500405" w:rsidRPr="00551F92">
        <w:rPr>
          <w:rFonts w:cs="Arial"/>
          <w:color w:val="000000"/>
          <w:szCs w:val="24"/>
        </w:rPr>
        <w:t xml:space="preserve">  Stray dogs and cats occasionally need to be captured on the installation. </w:t>
      </w:r>
      <w:r w:rsidR="004973B1" w:rsidRPr="00551F92">
        <w:rPr>
          <w:rFonts w:cs="Arial"/>
          <w:color w:val="000000"/>
          <w:szCs w:val="24"/>
        </w:rPr>
        <w:t xml:space="preserve"> </w:t>
      </w:r>
      <w:r w:rsidR="009B620A" w:rsidRPr="00551F92">
        <w:rPr>
          <w:rFonts w:cs="Arial"/>
          <w:color w:val="000000"/>
          <w:szCs w:val="24"/>
        </w:rPr>
        <w:t>The Pest Control Technicians and/or Military Police accompli</w:t>
      </w:r>
      <w:r w:rsidR="00EF29ED" w:rsidRPr="00551F92">
        <w:rPr>
          <w:rFonts w:cs="Arial"/>
          <w:color w:val="000000"/>
          <w:szCs w:val="24"/>
        </w:rPr>
        <w:t>sh stray animal control in the Main P</w:t>
      </w:r>
      <w:r w:rsidR="009B620A" w:rsidRPr="00551F92">
        <w:rPr>
          <w:rFonts w:cs="Arial"/>
          <w:color w:val="000000"/>
          <w:szCs w:val="24"/>
        </w:rPr>
        <w:t>ost area</w:t>
      </w:r>
      <w:r w:rsidR="00500405" w:rsidRPr="00551F92">
        <w:rPr>
          <w:rFonts w:cs="Arial"/>
          <w:color w:val="000000"/>
          <w:szCs w:val="24"/>
        </w:rPr>
        <w:t>.  The use of special animal handling gloves and other personal protective equipment to protect against rabies and other potentially harmful diseases is mandatory on Fort Belvoir.</w:t>
      </w:r>
    </w:p>
    <w:p w:rsidR="00500405" w:rsidRPr="00551F92" w:rsidRDefault="00500405" w:rsidP="00926BFB">
      <w:pPr>
        <w:keepNext/>
        <w:widowControl/>
        <w:tabs>
          <w:tab w:val="left" w:pos="630"/>
          <w:tab w:val="left" w:pos="1080"/>
          <w:tab w:val="left" w:pos="1440"/>
          <w:tab w:val="left" w:pos="2016"/>
          <w:tab w:val="left" w:pos="2592"/>
        </w:tabs>
        <w:ind w:firstLine="1152"/>
        <w:rPr>
          <w:rFonts w:cs="Arial"/>
          <w:color w:val="000000"/>
          <w:szCs w:val="24"/>
        </w:rPr>
      </w:pPr>
    </w:p>
    <w:p w:rsidR="00500405" w:rsidRPr="00551F92" w:rsidRDefault="00A524C4" w:rsidP="00721670">
      <w:pPr>
        <w:keepNext/>
        <w:widowControl/>
        <w:tabs>
          <w:tab w:val="left" w:pos="0"/>
          <w:tab w:val="left" w:pos="630"/>
          <w:tab w:val="left" w:pos="1080"/>
          <w:tab w:val="left" w:pos="1440"/>
        </w:tabs>
        <w:rPr>
          <w:rFonts w:cs="Arial"/>
          <w:color w:val="000000"/>
          <w:szCs w:val="24"/>
        </w:rPr>
      </w:pPr>
      <w:r>
        <w:rPr>
          <w:rFonts w:cs="Arial"/>
          <w:color w:val="000000"/>
          <w:szCs w:val="24"/>
        </w:rPr>
        <w:tab/>
      </w:r>
      <w:r w:rsidR="00500405" w:rsidRPr="00551F92">
        <w:rPr>
          <w:rFonts w:cs="Arial"/>
          <w:color w:val="000000"/>
          <w:szCs w:val="24"/>
        </w:rPr>
        <w:t xml:space="preserve">d. </w:t>
      </w:r>
      <w:r w:rsidR="004973B1" w:rsidRPr="00551F92">
        <w:rPr>
          <w:rFonts w:cs="Arial"/>
          <w:color w:val="000000"/>
          <w:szCs w:val="24"/>
        </w:rPr>
        <w:t xml:space="preserve"> </w:t>
      </w:r>
      <w:r w:rsidR="00500405" w:rsidRPr="00B53708">
        <w:rPr>
          <w:rFonts w:cs="Arial"/>
          <w:b/>
          <w:color w:val="000000"/>
          <w:szCs w:val="24"/>
        </w:rPr>
        <w:t>Beavers</w:t>
      </w:r>
      <w:r w:rsidR="00A179D7" w:rsidRPr="00B53708">
        <w:rPr>
          <w:rFonts w:cs="Arial"/>
          <w:b/>
          <w:color w:val="000000"/>
          <w:szCs w:val="24"/>
        </w:rPr>
        <w:t>:</w:t>
      </w:r>
      <w:r w:rsidR="00500405" w:rsidRPr="00551F92">
        <w:rPr>
          <w:rFonts w:cs="Arial"/>
          <w:b/>
          <w:color w:val="000000"/>
          <w:szCs w:val="24"/>
        </w:rPr>
        <w:t xml:space="preserve"> </w:t>
      </w:r>
      <w:r w:rsidR="00500405" w:rsidRPr="00551F92">
        <w:rPr>
          <w:rFonts w:cs="Arial"/>
          <w:color w:val="000000"/>
          <w:szCs w:val="24"/>
        </w:rPr>
        <w:t xml:space="preserve"> Beavers (</w:t>
      </w:r>
      <w:r w:rsidR="00500405" w:rsidRPr="00551F92">
        <w:rPr>
          <w:rFonts w:cs="Arial"/>
          <w:i/>
          <w:color w:val="000000"/>
          <w:szCs w:val="24"/>
        </w:rPr>
        <w:t>Castor canadensis</w:t>
      </w:r>
      <w:r w:rsidR="00500405" w:rsidRPr="00551F92">
        <w:rPr>
          <w:rFonts w:cs="Arial"/>
          <w:color w:val="000000"/>
          <w:szCs w:val="24"/>
        </w:rPr>
        <w:t>) have the ability to reach nuisance levels within the Fort Belvoir system and are recognized as a growing issue throughout the state of Virginia.  The beaver population on the installation has caused, and continues to cause dam</w:t>
      </w:r>
      <w:r w:rsidR="004973B1" w:rsidRPr="00551F92">
        <w:rPr>
          <w:rFonts w:cs="Arial"/>
          <w:color w:val="000000"/>
          <w:szCs w:val="24"/>
        </w:rPr>
        <w:t>age to bottomland timber stands and</w:t>
      </w:r>
      <w:r w:rsidR="00500405" w:rsidRPr="00551F92">
        <w:rPr>
          <w:rFonts w:cs="Arial"/>
          <w:color w:val="000000"/>
          <w:szCs w:val="24"/>
        </w:rPr>
        <w:t xml:space="preserve"> the expenditure of resources to clean out culverts and repair roads</w:t>
      </w:r>
      <w:r w:rsidR="00C46458" w:rsidRPr="00551F92">
        <w:rPr>
          <w:rFonts w:cs="Arial"/>
          <w:color w:val="000000"/>
          <w:szCs w:val="24"/>
        </w:rPr>
        <w:t xml:space="preserve"> </w:t>
      </w:r>
      <w:r w:rsidR="00500405" w:rsidRPr="00551F92">
        <w:rPr>
          <w:rFonts w:cs="Arial"/>
          <w:color w:val="000000"/>
          <w:szCs w:val="24"/>
        </w:rPr>
        <w:t>damaged by beaver impoundments.  It must be recognized that while beavers can</w:t>
      </w:r>
      <w:r w:rsidR="004973B1" w:rsidRPr="00551F92">
        <w:rPr>
          <w:rFonts w:cs="Arial"/>
          <w:color w:val="000000"/>
          <w:szCs w:val="24"/>
        </w:rPr>
        <w:t xml:space="preserve"> and do, constitute a nuisance</w:t>
      </w:r>
      <w:r w:rsidR="00500405" w:rsidRPr="00551F92">
        <w:rPr>
          <w:rFonts w:cs="Arial"/>
          <w:color w:val="000000"/>
          <w:szCs w:val="24"/>
        </w:rPr>
        <w:t xml:space="preserve"> on the installation, their construction of numerous shallow impoundments results in the creation of wetland and waterfowl </w:t>
      </w:r>
      <w:r w:rsidR="009B620A" w:rsidRPr="00551F92">
        <w:rPr>
          <w:rFonts w:cs="Arial"/>
          <w:color w:val="000000"/>
          <w:szCs w:val="24"/>
        </w:rPr>
        <w:t>habitats that</w:t>
      </w:r>
      <w:r w:rsidR="00500405" w:rsidRPr="00551F92">
        <w:rPr>
          <w:rFonts w:cs="Arial"/>
          <w:color w:val="000000"/>
          <w:szCs w:val="24"/>
        </w:rPr>
        <w:t xml:space="preserve"> have incalculable benefits to wildlife populations.  </w:t>
      </w:r>
      <w:r w:rsidR="00EF29ED" w:rsidRPr="00551F92">
        <w:rPr>
          <w:rFonts w:cs="Arial"/>
          <w:color w:val="000000"/>
          <w:szCs w:val="24"/>
        </w:rPr>
        <w:t>Beaver conflicts</w:t>
      </w:r>
      <w:r w:rsidR="00DF34C3" w:rsidRPr="00551F92">
        <w:rPr>
          <w:rFonts w:cs="Arial"/>
          <w:color w:val="000000"/>
          <w:szCs w:val="24"/>
        </w:rPr>
        <w:t xml:space="preserve"> are controlled </w:t>
      </w:r>
      <w:r w:rsidR="006875E6">
        <w:rPr>
          <w:rFonts w:cs="Arial"/>
          <w:color w:val="000000"/>
          <w:szCs w:val="24"/>
        </w:rPr>
        <w:t>by removing beaver dams where they interfere</w:t>
      </w:r>
      <w:r w:rsidR="00DF34C3" w:rsidRPr="00551F92">
        <w:rPr>
          <w:rFonts w:cs="Arial"/>
          <w:color w:val="000000"/>
          <w:szCs w:val="24"/>
        </w:rPr>
        <w:t xml:space="preserve"> with facilities and roads and by installing beaver deterring structures.</w:t>
      </w:r>
      <w:r w:rsidR="0025591C">
        <w:rPr>
          <w:rFonts w:cs="Arial"/>
          <w:color w:val="000000"/>
          <w:szCs w:val="24"/>
        </w:rPr>
        <w:t xml:space="preserve"> </w:t>
      </w:r>
      <w:r w:rsidR="006E0211" w:rsidRPr="00551F92">
        <w:rPr>
          <w:rFonts w:cs="Arial"/>
          <w:color w:val="000000"/>
          <w:szCs w:val="24"/>
        </w:rPr>
        <w:t xml:space="preserve"> All control activities are coordinated with the installation Natural Resources Manager.</w:t>
      </w:r>
    </w:p>
    <w:p w:rsidR="00DF34C3" w:rsidRPr="00551F92" w:rsidRDefault="00DF34C3" w:rsidP="00926BFB">
      <w:pPr>
        <w:keepNext/>
        <w:widowControl/>
        <w:tabs>
          <w:tab w:val="left" w:pos="0"/>
          <w:tab w:val="left" w:pos="630"/>
          <w:tab w:val="left" w:pos="1080"/>
          <w:tab w:val="left" w:pos="1440"/>
        </w:tabs>
        <w:rPr>
          <w:rFonts w:cs="Arial"/>
          <w:color w:val="000000"/>
          <w:szCs w:val="24"/>
        </w:rPr>
      </w:pPr>
    </w:p>
    <w:p w:rsidR="00500405" w:rsidRPr="00C13C3F" w:rsidRDefault="006875E6" w:rsidP="009C7BC8">
      <w:pPr>
        <w:keepNext/>
        <w:widowControl/>
        <w:tabs>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551F92">
        <w:rPr>
          <w:rFonts w:cs="Arial"/>
          <w:color w:val="000000"/>
          <w:szCs w:val="24"/>
        </w:rPr>
        <w:t>e.</w:t>
      </w:r>
      <w:r w:rsidR="004973B1" w:rsidRPr="00551F92">
        <w:rPr>
          <w:rFonts w:cs="Arial"/>
          <w:color w:val="000000"/>
          <w:szCs w:val="24"/>
        </w:rPr>
        <w:t xml:space="preserve"> </w:t>
      </w:r>
      <w:r w:rsidR="00500405" w:rsidRPr="00551F92">
        <w:rPr>
          <w:rFonts w:cs="Arial"/>
          <w:color w:val="000000"/>
          <w:szCs w:val="24"/>
        </w:rPr>
        <w:t xml:space="preserve"> </w:t>
      </w:r>
      <w:r w:rsidR="00500405" w:rsidRPr="00B53708">
        <w:rPr>
          <w:rFonts w:cs="Arial"/>
          <w:b/>
          <w:color w:val="000000"/>
          <w:szCs w:val="24"/>
        </w:rPr>
        <w:t>Other Animal Pests</w:t>
      </w:r>
      <w:r w:rsidR="00A179D7" w:rsidRPr="00B53708">
        <w:rPr>
          <w:rFonts w:cs="Arial"/>
          <w:b/>
          <w:color w:val="000000"/>
          <w:szCs w:val="24"/>
        </w:rPr>
        <w:t>:</w:t>
      </w:r>
      <w:r w:rsidR="00500405" w:rsidRPr="00551F92">
        <w:rPr>
          <w:rFonts w:cs="Arial"/>
          <w:color w:val="000000"/>
          <w:szCs w:val="24"/>
        </w:rPr>
        <w:t xml:space="preserve">  Skunks, raccoons, and foxes also exist on Fort Belvoir.  They may occasionally enter the vicinity of administrative areas to prey </w:t>
      </w:r>
      <w:r w:rsidR="00500405" w:rsidRPr="00C13C3F">
        <w:rPr>
          <w:rFonts w:cs="Arial"/>
          <w:color w:val="000000"/>
          <w:szCs w:val="24"/>
        </w:rPr>
        <w:t xml:space="preserve">on small pets.  Over the past few </w:t>
      </w:r>
      <w:r w:rsidR="009B620A" w:rsidRPr="00C13C3F">
        <w:rPr>
          <w:rFonts w:cs="Arial"/>
          <w:color w:val="000000"/>
          <w:szCs w:val="24"/>
        </w:rPr>
        <w:t>years,</w:t>
      </w:r>
      <w:r w:rsidR="00500405" w:rsidRPr="00C13C3F">
        <w:rPr>
          <w:rFonts w:cs="Arial"/>
          <w:color w:val="000000"/>
          <w:szCs w:val="24"/>
        </w:rPr>
        <w:t xml:space="preserve"> there has been a marked increase in the number of rabies cases in wild carnivores in Fairfax County.</w:t>
      </w:r>
    </w:p>
    <w:p w:rsidR="004876DE" w:rsidRPr="00C13C3F" w:rsidRDefault="004876DE" w:rsidP="00926BFB">
      <w:pPr>
        <w:keepNext/>
        <w:widowControl/>
        <w:tabs>
          <w:tab w:val="left" w:pos="630"/>
          <w:tab w:val="left" w:pos="1080"/>
          <w:tab w:val="left" w:pos="1440"/>
          <w:tab w:val="left" w:pos="2016"/>
          <w:tab w:val="left" w:pos="2592"/>
        </w:tabs>
        <w:rPr>
          <w:rFonts w:cs="Arial"/>
          <w:color w:val="000000"/>
          <w:szCs w:val="24"/>
        </w:rPr>
      </w:pPr>
    </w:p>
    <w:p w:rsidR="00A179D7" w:rsidRPr="00C13C3F" w:rsidRDefault="00500405" w:rsidP="00926BFB">
      <w:pPr>
        <w:pStyle w:val="Heading2"/>
        <w:widowControl/>
        <w:rPr>
          <w:rFonts w:ascii="Arial" w:hAnsi="Arial" w:cs="Arial"/>
          <w:color w:val="000000"/>
          <w:sz w:val="24"/>
          <w:szCs w:val="24"/>
        </w:rPr>
      </w:pPr>
      <w:bookmarkStart w:id="51" w:name="_Toc275530642"/>
      <w:bookmarkStart w:id="52" w:name="_Toc432587718"/>
      <w:r w:rsidRPr="00C13C3F">
        <w:rPr>
          <w:rFonts w:ascii="Arial" w:hAnsi="Arial" w:cs="Arial"/>
          <w:color w:val="000000"/>
          <w:sz w:val="24"/>
          <w:szCs w:val="24"/>
        </w:rPr>
        <w:t xml:space="preserve">4.4 </w:t>
      </w:r>
      <w:r w:rsidR="00BA5AE1" w:rsidRPr="00C13C3F">
        <w:rPr>
          <w:rFonts w:ascii="Arial" w:hAnsi="Arial" w:cs="Arial"/>
          <w:color w:val="000000"/>
          <w:sz w:val="24"/>
          <w:szCs w:val="24"/>
        </w:rPr>
        <w:t xml:space="preserve"> </w:t>
      </w:r>
      <w:r w:rsidRPr="00C13C3F">
        <w:rPr>
          <w:rFonts w:ascii="Arial" w:hAnsi="Arial" w:cs="Arial"/>
          <w:color w:val="000000"/>
          <w:sz w:val="24"/>
          <w:szCs w:val="24"/>
          <w:u w:val="single"/>
        </w:rPr>
        <w:t>Real Property Pests (Structural/Wood Destroying Pests</w:t>
      </w:r>
      <w:r w:rsidRPr="00C13C3F">
        <w:rPr>
          <w:rFonts w:ascii="Arial" w:hAnsi="Arial" w:cs="Arial"/>
          <w:color w:val="000000"/>
          <w:sz w:val="24"/>
          <w:szCs w:val="24"/>
        </w:rPr>
        <w:t>)</w:t>
      </w:r>
      <w:bookmarkEnd w:id="51"/>
      <w:bookmarkEnd w:id="52"/>
    </w:p>
    <w:p w:rsidR="00A179D7" w:rsidRPr="00C13C3F" w:rsidRDefault="00A179D7" w:rsidP="00926BFB">
      <w:pPr>
        <w:keepNext/>
        <w:widowControl/>
        <w:tabs>
          <w:tab w:val="left" w:pos="630"/>
          <w:tab w:val="left" w:pos="1080"/>
          <w:tab w:val="left" w:pos="1440"/>
          <w:tab w:val="left" w:pos="2016"/>
          <w:tab w:val="left" w:pos="2592"/>
        </w:tabs>
        <w:rPr>
          <w:rFonts w:cs="Arial"/>
          <w:color w:val="000000"/>
          <w:szCs w:val="24"/>
        </w:rPr>
      </w:pPr>
    </w:p>
    <w:p w:rsidR="00500405" w:rsidRPr="00C13C3F" w:rsidRDefault="00BA5AE1" w:rsidP="00C13C3F">
      <w:pPr>
        <w:keepNext/>
        <w:widowControl/>
        <w:tabs>
          <w:tab w:val="left" w:pos="630"/>
          <w:tab w:val="left" w:pos="1080"/>
          <w:tab w:val="left" w:pos="1440"/>
          <w:tab w:val="left" w:pos="2016"/>
          <w:tab w:val="left" w:pos="2592"/>
        </w:tabs>
        <w:rPr>
          <w:rFonts w:cs="Arial"/>
          <w:color w:val="000000"/>
          <w:szCs w:val="24"/>
        </w:rPr>
      </w:pPr>
      <w:r w:rsidRPr="00C13C3F">
        <w:rPr>
          <w:rFonts w:cs="Arial"/>
          <w:color w:val="000000"/>
          <w:szCs w:val="24"/>
        </w:rPr>
        <w:t xml:space="preserve"> </w:t>
      </w:r>
      <w:r w:rsidR="006875E6">
        <w:rPr>
          <w:rFonts w:cs="Arial"/>
          <w:color w:val="000000"/>
          <w:szCs w:val="24"/>
        </w:rPr>
        <w:t>From an economic</w:t>
      </w:r>
      <w:r w:rsidR="00500405" w:rsidRPr="00C13C3F">
        <w:rPr>
          <w:rFonts w:cs="Arial"/>
          <w:color w:val="000000"/>
          <w:szCs w:val="24"/>
        </w:rPr>
        <w:t xml:space="preserve"> perspective, termites are the most detrimental structural pests found on Fort Belvoir because of their ability to destroy wood in structures.  In recent years, termites have been identified as the only structural pests requiring appropriate management and control at Fort Belvoir.  Termites are one of a limited number of organisms capable of breaking down the cellulose in wood.  Consequently, the </w:t>
      </w:r>
      <w:r w:rsidR="009B620A" w:rsidRPr="00C13C3F">
        <w:rPr>
          <w:rFonts w:cs="Arial"/>
          <w:color w:val="000000"/>
          <w:szCs w:val="24"/>
        </w:rPr>
        <w:t>wood framed</w:t>
      </w:r>
      <w:r w:rsidR="00500405" w:rsidRPr="00C13C3F">
        <w:rPr>
          <w:rFonts w:cs="Arial"/>
          <w:color w:val="000000"/>
          <w:szCs w:val="24"/>
        </w:rPr>
        <w:t xml:space="preserve"> structures present at Fort Belvoir are susceptible to infestation by termites.  If left uncontrolled, termites may cause significant damage to </w:t>
      </w:r>
      <w:r w:rsidR="009B620A" w:rsidRPr="00C13C3F">
        <w:rPr>
          <w:rFonts w:cs="Arial"/>
          <w:color w:val="000000"/>
          <w:szCs w:val="24"/>
        </w:rPr>
        <w:t>wood frame</w:t>
      </w:r>
      <w:r w:rsidR="00500405" w:rsidRPr="00C13C3F">
        <w:rPr>
          <w:rFonts w:cs="Arial"/>
          <w:color w:val="000000"/>
          <w:szCs w:val="24"/>
        </w:rPr>
        <w:t xml:space="preserve"> buildings.</w:t>
      </w:r>
      <w:r w:rsidR="00C13C3F">
        <w:rPr>
          <w:rFonts w:cs="Arial"/>
          <w:color w:val="000000"/>
          <w:szCs w:val="24"/>
        </w:rPr>
        <w:t xml:space="preserve"> </w:t>
      </w:r>
      <w:r w:rsidR="00500405" w:rsidRPr="00C13C3F">
        <w:rPr>
          <w:rFonts w:cs="Arial"/>
          <w:color w:val="000000"/>
          <w:szCs w:val="24"/>
        </w:rPr>
        <w:t xml:space="preserve"> Other potential future pest threats from this category include powder post beetles and carpenter ants.  The damage done by other structure pests, such as powder post beetles and carpenter ants, is not a regular occurrence.  The Fort Belvoir inspection process usually identifies infested structures.  Periodic surveys of wooden structures and treatment when termites and/or other Real Property Pests are found have kept damage to a minimum.  Carpenter ants, although currently not a pest of significance, may occasionally invade wooden structures, particular</w:t>
      </w:r>
      <w:r w:rsidR="006875E6">
        <w:rPr>
          <w:rFonts w:cs="Arial"/>
          <w:color w:val="000000"/>
          <w:szCs w:val="24"/>
        </w:rPr>
        <w:t>ly where wet conditions exist.</w:t>
      </w:r>
    </w:p>
    <w:p w:rsidR="00500405" w:rsidRPr="00C13C3F"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C13C3F" w:rsidRDefault="006875E6" w:rsidP="009C7BC8">
      <w:pPr>
        <w:keepNext/>
        <w:widowControl/>
        <w:tabs>
          <w:tab w:val="left" w:pos="630"/>
          <w:tab w:val="left" w:pos="1080"/>
          <w:tab w:val="left" w:pos="1440"/>
          <w:tab w:val="left" w:pos="2016"/>
          <w:tab w:val="left" w:pos="2592"/>
        </w:tabs>
        <w:rPr>
          <w:rFonts w:cs="Arial"/>
          <w:b/>
          <w:color w:val="000000"/>
          <w:szCs w:val="24"/>
        </w:rPr>
      </w:pPr>
      <w:r>
        <w:rPr>
          <w:rFonts w:cs="Arial"/>
          <w:color w:val="000000"/>
          <w:szCs w:val="24"/>
        </w:rPr>
        <w:lastRenderedPageBreak/>
        <w:t xml:space="preserve"> </w:t>
      </w:r>
      <w:r>
        <w:rPr>
          <w:rFonts w:cs="Arial"/>
          <w:color w:val="000000"/>
          <w:szCs w:val="24"/>
        </w:rPr>
        <w:tab/>
      </w:r>
      <w:r w:rsidR="00500405" w:rsidRPr="00C13C3F">
        <w:rPr>
          <w:rFonts w:cs="Arial"/>
          <w:color w:val="000000"/>
          <w:szCs w:val="24"/>
        </w:rPr>
        <w:t xml:space="preserve">a. </w:t>
      </w:r>
      <w:r w:rsidR="00BA5AE1" w:rsidRPr="00C13C3F">
        <w:rPr>
          <w:rFonts w:cs="Arial"/>
          <w:color w:val="000000"/>
          <w:szCs w:val="24"/>
        </w:rPr>
        <w:t xml:space="preserve"> </w:t>
      </w:r>
      <w:r w:rsidR="00500405" w:rsidRPr="00ED2052">
        <w:rPr>
          <w:rFonts w:cs="Arial"/>
          <w:b/>
          <w:color w:val="000000"/>
          <w:szCs w:val="24"/>
        </w:rPr>
        <w:t>Termites</w:t>
      </w:r>
      <w:r w:rsidR="00A179D7" w:rsidRPr="00ED2052">
        <w:rPr>
          <w:rFonts w:cs="Arial"/>
          <w:b/>
          <w:color w:val="000000"/>
          <w:szCs w:val="24"/>
        </w:rPr>
        <w:t>:</w:t>
      </w:r>
      <w:r w:rsidR="00500405" w:rsidRPr="00C13C3F">
        <w:rPr>
          <w:rFonts w:cs="Arial"/>
          <w:color w:val="000000"/>
          <w:szCs w:val="24"/>
        </w:rPr>
        <w:t xml:space="preserve">  Termites have been identified as the only structural pest requiring control at Fort Belvoir.  All wood buildings and structures shall be visually inspected on an annual basis to determine termite presence if possible.  Survey procedures in</w:t>
      </w:r>
      <w:r w:rsidR="00BA5AE1" w:rsidRPr="00C13C3F">
        <w:rPr>
          <w:rFonts w:cs="Arial"/>
          <w:color w:val="000000"/>
          <w:szCs w:val="24"/>
        </w:rPr>
        <w:t>clude crawl space investigation</w:t>
      </w:r>
      <w:r w:rsidR="00500405" w:rsidRPr="00C13C3F">
        <w:rPr>
          <w:rFonts w:cs="Arial"/>
          <w:color w:val="000000"/>
          <w:szCs w:val="24"/>
        </w:rPr>
        <w:t xml:space="preserve"> as well as inspections of internal areas of each building.</w:t>
      </w:r>
    </w:p>
    <w:p w:rsidR="00500405" w:rsidRPr="00C13C3F"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C13C3F" w:rsidRDefault="006875E6" w:rsidP="009C7BC8">
      <w:pPr>
        <w:keepNext/>
        <w:widowControl/>
        <w:tabs>
          <w:tab w:val="left" w:pos="630"/>
          <w:tab w:val="left" w:pos="900"/>
          <w:tab w:val="left" w:pos="1080"/>
          <w:tab w:val="left" w:pos="1440"/>
          <w:tab w:val="left" w:pos="2016"/>
          <w:tab w:val="left" w:pos="2592"/>
        </w:tabs>
        <w:rPr>
          <w:rFonts w:cs="Arial"/>
          <w:color w:val="000000"/>
          <w:szCs w:val="24"/>
        </w:rPr>
      </w:pPr>
      <w:r>
        <w:rPr>
          <w:rFonts w:cs="Arial"/>
          <w:color w:val="000000"/>
          <w:szCs w:val="24"/>
        </w:rPr>
        <w:tab/>
      </w:r>
      <w:r w:rsidR="00500405" w:rsidRPr="00C13C3F">
        <w:rPr>
          <w:rFonts w:cs="Arial"/>
          <w:color w:val="000000"/>
          <w:szCs w:val="24"/>
        </w:rPr>
        <w:t xml:space="preserve">b.  </w:t>
      </w:r>
      <w:r w:rsidR="00500405" w:rsidRPr="00ED2052">
        <w:rPr>
          <w:rFonts w:cs="Arial"/>
          <w:b/>
          <w:color w:val="000000"/>
          <w:szCs w:val="24"/>
        </w:rPr>
        <w:t>Powder Post Beetles</w:t>
      </w:r>
      <w:r w:rsidR="00A179D7" w:rsidRPr="00ED2052">
        <w:rPr>
          <w:rFonts w:cs="Arial"/>
          <w:b/>
          <w:color w:val="000000"/>
          <w:szCs w:val="24"/>
        </w:rPr>
        <w:t>:</w:t>
      </w:r>
      <w:r w:rsidR="00500405" w:rsidRPr="00C13C3F">
        <w:rPr>
          <w:rFonts w:cs="Arial"/>
          <w:color w:val="000000"/>
          <w:szCs w:val="24"/>
        </w:rPr>
        <w:t xml:space="preserve">  Over the years, the number of powder post beetles infestations in structures has not been excessive.  In most cases, replacing the old wood eliminates the problem.</w:t>
      </w:r>
    </w:p>
    <w:p w:rsidR="00500405" w:rsidRPr="00C13C3F"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0B2014" w:rsidRDefault="006875E6" w:rsidP="000B2014">
      <w:pPr>
        <w:keepNext/>
        <w:widowControl/>
        <w:tabs>
          <w:tab w:val="left" w:pos="0"/>
          <w:tab w:val="left" w:pos="630"/>
          <w:tab w:val="left" w:pos="900"/>
          <w:tab w:val="left" w:pos="2016"/>
          <w:tab w:val="left" w:pos="2592"/>
        </w:tabs>
        <w:rPr>
          <w:rFonts w:cs="Arial"/>
          <w:color w:val="000000"/>
          <w:szCs w:val="24"/>
        </w:rPr>
      </w:pPr>
      <w:r>
        <w:rPr>
          <w:rFonts w:cs="Arial"/>
          <w:color w:val="000000"/>
          <w:szCs w:val="24"/>
        </w:rPr>
        <w:tab/>
      </w:r>
      <w:r w:rsidR="000B2014" w:rsidRPr="000B2014">
        <w:rPr>
          <w:rFonts w:cs="Arial"/>
          <w:color w:val="000000"/>
          <w:szCs w:val="24"/>
        </w:rPr>
        <w:t>c.</w:t>
      </w:r>
      <w:r w:rsidR="000B2014" w:rsidRPr="000B2014">
        <w:rPr>
          <w:rFonts w:cs="Arial"/>
          <w:b/>
          <w:color w:val="000000"/>
          <w:szCs w:val="24"/>
        </w:rPr>
        <w:t xml:space="preserve">  </w:t>
      </w:r>
      <w:r w:rsidR="00500405" w:rsidRPr="00ED2052">
        <w:rPr>
          <w:rFonts w:cs="Arial"/>
          <w:b/>
          <w:color w:val="000000"/>
          <w:szCs w:val="24"/>
        </w:rPr>
        <w:t>Carpenter Ants</w:t>
      </w:r>
      <w:r w:rsidR="00A179D7" w:rsidRPr="00ED2052">
        <w:rPr>
          <w:rFonts w:cs="Arial"/>
          <w:b/>
          <w:color w:val="000000"/>
          <w:szCs w:val="24"/>
        </w:rPr>
        <w:t>:</w:t>
      </w:r>
      <w:r w:rsidR="00500405" w:rsidRPr="000B2014">
        <w:rPr>
          <w:rFonts w:cs="Arial"/>
          <w:b/>
          <w:color w:val="000000"/>
          <w:szCs w:val="24"/>
        </w:rPr>
        <w:t xml:space="preserve"> </w:t>
      </w:r>
      <w:r w:rsidR="00500405" w:rsidRPr="000B2014">
        <w:rPr>
          <w:rFonts w:cs="Arial"/>
          <w:color w:val="000000"/>
          <w:szCs w:val="24"/>
        </w:rPr>
        <w:t xml:space="preserve"> Carpenter ants are potential threats in most of the older buildings on Fort Belvoir because they either have a wood frame construction or have aluminum siding.  Carpenter ants usually nest in damp wood and in-between aluminum siding.  Carpenter ants work in wood to excavate nest galleries.  They do not digest it. </w:t>
      </w:r>
    </w:p>
    <w:p w:rsidR="006E7222" w:rsidRPr="00C13C3F" w:rsidRDefault="006E7222" w:rsidP="006E7222">
      <w:pPr>
        <w:keepNext/>
        <w:widowControl/>
        <w:tabs>
          <w:tab w:val="left" w:pos="630"/>
          <w:tab w:val="left" w:pos="1080"/>
          <w:tab w:val="left" w:pos="1440"/>
          <w:tab w:val="left" w:pos="2016"/>
          <w:tab w:val="left" w:pos="2592"/>
        </w:tabs>
        <w:rPr>
          <w:rFonts w:cs="Arial"/>
          <w:color w:val="000000"/>
          <w:szCs w:val="24"/>
        </w:rPr>
      </w:pPr>
    </w:p>
    <w:p w:rsidR="006E7222" w:rsidRPr="000B2014" w:rsidRDefault="006875E6" w:rsidP="0003136B">
      <w:pPr>
        <w:keepNext/>
        <w:widowControl/>
        <w:tabs>
          <w:tab w:val="left" w:pos="630"/>
          <w:tab w:val="left" w:pos="900"/>
          <w:tab w:val="left" w:pos="1440"/>
          <w:tab w:val="left" w:pos="2016"/>
          <w:tab w:val="left" w:pos="2592"/>
        </w:tabs>
        <w:rPr>
          <w:rFonts w:cs="Arial"/>
          <w:color w:val="000000"/>
          <w:szCs w:val="24"/>
        </w:rPr>
      </w:pPr>
      <w:r>
        <w:rPr>
          <w:rFonts w:cs="Arial"/>
          <w:color w:val="000000"/>
          <w:szCs w:val="24"/>
        </w:rPr>
        <w:tab/>
      </w:r>
      <w:r w:rsidR="000B2014" w:rsidRPr="000B2014">
        <w:rPr>
          <w:rFonts w:cs="Arial"/>
          <w:color w:val="000000"/>
          <w:szCs w:val="24"/>
        </w:rPr>
        <w:t>d.</w:t>
      </w:r>
      <w:r w:rsidR="000B2014" w:rsidRPr="000B2014">
        <w:rPr>
          <w:rFonts w:cs="Arial"/>
          <w:b/>
          <w:color w:val="000000"/>
          <w:szCs w:val="24"/>
        </w:rPr>
        <w:t xml:space="preserve">  </w:t>
      </w:r>
      <w:r w:rsidR="006E7222" w:rsidRPr="00ED2052">
        <w:rPr>
          <w:rFonts w:cs="Arial"/>
          <w:b/>
          <w:color w:val="000000"/>
          <w:szCs w:val="24"/>
        </w:rPr>
        <w:t>Carpenter Bees:</w:t>
      </w:r>
      <w:r w:rsidR="006E7222" w:rsidRPr="000B2014">
        <w:rPr>
          <w:rFonts w:cs="Arial"/>
          <w:szCs w:val="24"/>
        </w:rPr>
        <w:t xml:space="preserve"> </w:t>
      </w:r>
      <w:r w:rsidR="00CA3041" w:rsidRPr="000B2014">
        <w:rPr>
          <w:rFonts w:cs="Arial"/>
          <w:szCs w:val="24"/>
        </w:rPr>
        <w:t xml:space="preserve"> </w:t>
      </w:r>
      <w:r w:rsidR="006E7222" w:rsidRPr="000B2014">
        <w:rPr>
          <w:rFonts w:cs="Arial"/>
          <w:color w:val="000000"/>
          <w:szCs w:val="24"/>
        </w:rPr>
        <w:t>Carpenter bees are a continuous problem during the months of May, June, July, and August.</w:t>
      </w:r>
    </w:p>
    <w:p w:rsidR="004876DE" w:rsidRDefault="004876DE" w:rsidP="00926BFB">
      <w:pPr>
        <w:keepNext/>
        <w:widowControl/>
        <w:tabs>
          <w:tab w:val="left" w:pos="630"/>
          <w:tab w:val="left" w:pos="1080"/>
          <w:tab w:val="left" w:pos="1440"/>
          <w:tab w:val="left" w:pos="2016"/>
          <w:tab w:val="left" w:pos="2592"/>
        </w:tabs>
        <w:rPr>
          <w:rFonts w:cs="Arial"/>
          <w:color w:val="000000"/>
          <w:sz w:val="22"/>
        </w:rPr>
      </w:pPr>
    </w:p>
    <w:p w:rsidR="00A179D7" w:rsidRPr="007A57D9" w:rsidRDefault="00500405" w:rsidP="00926BFB">
      <w:pPr>
        <w:pStyle w:val="Heading2"/>
        <w:widowControl/>
        <w:rPr>
          <w:rFonts w:ascii="Arial" w:hAnsi="Arial" w:cs="Arial"/>
          <w:b w:val="0"/>
          <w:color w:val="000000"/>
          <w:sz w:val="24"/>
          <w:szCs w:val="24"/>
        </w:rPr>
      </w:pPr>
      <w:bookmarkStart w:id="53" w:name="_Toc275530643"/>
      <w:bookmarkStart w:id="54" w:name="_Toc432587719"/>
      <w:r w:rsidRPr="007A57D9">
        <w:rPr>
          <w:rFonts w:ascii="Arial" w:hAnsi="Arial" w:cs="Arial"/>
          <w:color w:val="000000"/>
          <w:sz w:val="24"/>
          <w:szCs w:val="24"/>
        </w:rPr>
        <w:t xml:space="preserve">4.5  </w:t>
      </w:r>
      <w:r w:rsidRPr="007A57D9">
        <w:rPr>
          <w:rFonts w:ascii="Arial" w:hAnsi="Arial" w:cs="Arial"/>
          <w:color w:val="000000"/>
          <w:sz w:val="24"/>
          <w:szCs w:val="24"/>
          <w:u w:val="single"/>
        </w:rPr>
        <w:t>Household and Nuisance Pests</w:t>
      </w:r>
      <w:bookmarkEnd w:id="53"/>
      <w:bookmarkEnd w:id="54"/>
    </w:p>
    <w:p w:rsidR="00A179D7" w:rsidRPr="007A57D9" w:rsidRDefault="00A179D7" w:rsidP="00926BFB">
      <w:pPr>
        <w:keepNext/>
        <w:widowControl/>
        <w:tabs>
          <w:tab w:val="left" w:pos="630"/>
          <w:tab w:val="left" w:pos="1080"/>
          <w:tab w:val="left" w:pos="1440"/>
          <w:tab w:val="left" w:pos="2016"/>
          <w:tab w:val="left" w:pos="2592"/>
        </w:tabs>
        <w:rPr>
          <w:rFonts w:cs="Arial"/>
          <w:b/>
          <w:color w:val="000000"/>
          <w:szCs w:val="24"/>
        </w:rPr>
      </w:pPr>
    </w:p>
    <w:p w:rsidR="00500405" w:rsidRPr="007A57D9" w:rsidRDefault="00500405" w:rsidP="00926BFB">
      <w:pPr>
        <w:keepNext/>
        <w:widowControl/>
        <w:tabs>
          <w:tab w:val="left" w:pos="630"/>
          <w:tab w:val="left" w:pos="1080"/>
          <w:tab w:val="left" w:pos="1440"/>
          <w:tab w:val="left" w:pos="2016"/>
          <w:tab w:val="left" w:pos="2592"/>
        </w:tabs>
        <w:rPr>
          <w:rFonts w:cs="Arial"/>
          <w:b/>
          <w:color w:val="000000"/>
          <w:szCs w:val="24"/>
        </w:rPr>
      </w:pPr>
      <w:r w:rsidRPr="007A57D9">
        <w:rPr>
          <w:rFonts w:cs="Arial"/>
          <w:color w:val="000000"/>
          <w:szCs w:val="24"/>
        </w:rPr>
        <w:t xml:space="preserve"> Flies and crawling insects (ants, cockroaches, crickets, beetles, etc.) and spiders may require control in billets, family housing, food service facilities, warehouses, offices and other administrative buildings.  All pests contained in this category are regarded primarily as household and nuisance pest</w:t>
      </w:r>
      <w:r w:rsidR="006875E6">
        <w:rPr>
          <w:rFonts w:cs="Arial"/>
          <w:color w:val="000000"/>
          <w:szCs w:val="24"/>
        </w:rPr>
        <w:t>s;</w:t>
      </w:r>
      <w:r w:rsidRPr="007A57D9">
        <w:rPr>
          <w:rFonts w:cs="Arial"/>
          <w:color w:val="000000"/>
          <w:szCs w:val="24"/>
        </w:rPr>
        <w:t xml:space="preserve"> however, many are also potential disease vectors.</w:t>
      </w:r>
    </w:p>
    <w:p w:rsidR="00500405" w:rsidRPr="007A57D9"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7A57D9" w:rsidRDefault="006875E6" w:rsidP="0003136B">
      <w:pPr>
        <w:keepNext/>
        <w:widowControl/>
        <w:tabs>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7A57D9">
        <w:rPr>
          <w:rFonts w:cs="Arial"/>
          <w:color w:val="000000"/>
          <w:szCs w:val="24"/>
        </w:rPr>
        <w:t xml:space="preserve">a.  </w:t>
      </w:r>
      <w:r w:rsidR="00500405" w:rsidRPr="00ED2052">
        <w:rPr>
          <w:rFonts w:cs="Arial"/>
          <w:b/>
          <w:color w:val="000000"/>
          <w:szCs w:val="24"/>
        </w:rPr>
        <w:t>Cockroaches</w:t>
      </w:r>
      <w:r w:rsidR="00A179D7" w:rsidRPr="00ED2052">
        <w:rPr>
          <w:rFonts w:cs="Arial"/>
          <w:b/>
          <w:color w:val="000000"/>
          <w:szCs w:val="24"/>
        </w:rPr>
        <w:t>:</w:t>
      </w:r>
      <w:r w:rsidR="00500405" w:rsidRPr="007A57D9">
        <w:rPr>
          <w:rFonts w:cs="Arial"/>
          <w:color w:val="000000"/>
          <w:szCs w:val="24"/>
        </w:rPr>
        <w:t xml:space="preserve">  Cockroache</w:t>
      </w:r>
      <w:r>
        <w:rPr>
          <w:rFonts w:cs="Arial"/>
          <w:color w:val="000000"/>
          <w:szCs w:val="24"/>
        </w:rPr>
        <w:t>s are currently a minor problem;</w:t>
      </w:r>
      <w:r w:rsidR="00500405" w:rsidRPr="007A57D9">
        <w:rPr>
          <w:rFonts w:cs="Arial"/>
          <w:color w:val="000000"/>
          <w:szCs w:val="24"/>
        </w:rPr>
        <w:t xml:space="preserve"> however, they still pose the greatest potential nuisance pest control problem due largely to inadequate </w:t>
      </w:r>
      <w:r w:rsidR="009B620A" w:rsidRPr="007A57D9">
        <w:rPr>
          <w:rFonts w:cs="Arial"/>
          <w:color w:val="000000"/>
          <w:szCs w:val="24"/>
        </w:rPr>
        <w:t>insect proofing</w:t>
      </w:r>
      <w:r w:rsidR="00500405" w:rsidRPr="007A57D9">
        <w:rPr>
          <w:rFonts w:cs="Arial"/>
          <w:color w:val="000000"/>
          <w:szCs w:val="24"/>
        </w:rPr>
        <w:t xml:space="preserve"> of old pre World War II facilities and inadequate troop sanitation practices.  Cockroaches have been shown to carry organisms that cause salmonellosis, dysentery, and typhoid fever.  Cockroaches may deposit these disease organisms on food products, whether in semi-permanent storage or ready for human consumption.  Wherever lax sanitary conditions</w:t>
      </w:r>
      <w:r w:rsidR="00C46458" w:rsidRPr="007A57D9">
        <w:rPr>
          <w:rFonts w:cs="Arial"/>
          <w:color w:val="000000"/>
          <w:szCs w:val="24"/>
        </w:rPr>
        <w:t xml:space="preserve"> </w:t>
      </w:r>
      <w:r w:rsidR="00500405" w:rsidRPr="007A57D9">
        <w:rPr>
          <w:rFonts w:cs="Arial"/>
          <w:color w:val="000000"/>
          <w:szCs w:val="24"/>
        </w:rPr>
        <w:t>exist, large cockroach populations can be expected.  Housing units are inspected and treated, if necessary between and during each occupancy.  Dining facilities and food service areas are inspected by Preventive Medicine on a monthly basis and treated where problems occur only after surveillance.  The most common places for roaches are food service areas</w:t>
      </w:r>
      <w:r w:rsidR="006E0211" w:rsidRPr="007A57D9">
        <w:rPr>
          <w:rFonts w:cs="Arial"/>
          <w:color w:val="000000"/>
          <w:szCs w:val="24"/>
        </w:rPr>
        <w:t>, barracks, dorms, B</w:t>
      </w:r>
      <w:r w:rsidR="00CA3041" w:rsidRPr="007A57D9">
        <w:rPr>
          <w:rFonts w:cs="Arial"/>
          <w:color w:val="000000"/>
          <w:szCs w:val="24"/>
        </w:rPr>
        <w:t xml:space="preserve">achelor </w:t>
      </w:r>
      <w:r w:rsidR="006E0211" w:rsidRPr="007A57D9">
        <w:rPr>
          <w:rFonts w:cs="Arial"/>
          <w:color w:val="000000"/>
          <w:szCs w:val="24"/>
        </w:rPr>
        <w:t>E</w:t>
      </w:r>
      <w:r w:rsidR="00CA3041" w:rsidRPr="007A57D9">
        <w:rPr>
          <w:rFonts w:cs="Arial"/>
          <w:color w:val="000000"/>
          <w:szCs w:val="24"/>
        </w:rPr>
        <w:t xml:space="preserve">nlisted </w:t>
      </w:r>
      <w:r w:rsidR="006E0211" w:rsidRPr="007A57D9">
        <w:rPr>
          <w:rFonts w:cs="Arial"/>
          <w:color w:val="000000"/>
          <w:szCs w:val="24"/>
        </w:rPr>
        <w:t>Q</w:t>
      </w:r>
      <w:r w:rsidR="00CA3041" w:rsidRPr="007A57D9">
        <w:rPr>
          <w:rFonts w:cs="Arial"/>
          <w:color w:val="000000"/>
          <w:szCs w:val="24"/>
        </w:rPr>
        <w:t>uarters</w:t>
      </w:r>
      <w:r w:rsidR="006E0211" w:rsidRPr="007A57D9">
        <w:rPr>
          <w:rFonts w:cs="Arial"/>
          <w:color w:val="000000"/>
          <w:szCs w:val="24"/>
        </w:rPr>
        <w:t>, V</w:t>
      </w:r>
      <w:r w:rsidR="00CA3041" w:rsidRPr="007A57D9">
        <w:rPr>
          <w:rFonts w:cs="Arial"/>
          <w:color w:val="000000"/>
          <w:szCs w:val="24"/>
        </w:rPr>
        <w:t xml:space="preserve">isiting </w:t>
      </w:r>
      <w:r w:rsidR="006E0211" w:rsidRPr="007A57D9">
        <w:rPr>
          <w:rFonts w:cs="Arial"/>
          <w:color w:val="000000"/>
          <w:szCs w:val="24"/>
        </w:rPr>
        <w:t>O</w:t>
      </w:r>
      <w:r w:rsidR="00CA3041" w:rsidRPr="007A57D9">
        <w:rPr>
          <w:rFonts w:cs="Arial"/>
          <w:color w:val="000000"/>
          <w:szCs w:val="24"/>
        </w:rPr>
        <w:t xml:space="preserve">fficer </w:t>
      </w:r>
      <w:r w:rsidR="006E0211" w:rsidRPr="007A57D9">
        <w:rPr>
          <w:rFonts w:cs="Arial"/>
          <w:color w:val="000000"/>
          <w:szCs w:val="24"/>
        </w:rPr>
        <w:t>Q</w:t>
      </w:r>
      <w:r w:rsidR="00CA3041" w:rsidRPr="007A57D9">
        <w:rPr>
          <w:rFonts w:cs="Arial"/>
          <w:color w:val="000000"/>
          <w:szCs w:val="24"/>
        </w:rPr>
        <w:t>uarters</w:t>
      </w:r>
      <w:r w:rsidR="006E0211" w:rsidRPr="007A57D9">
        <w:rPr>
          <w:rFonts w:cs="Arial"/>
          <w:color w:val="000000"/>
          <w:szCs w:val="24"/>
        </w:rPr>
        <w:t>,</w:t>
      </w:r>
      <w:r w:rsidR="00500405" w:rsidRPr="007A57D9">
        <w:rPr>
          <w:rFonts w:cs="Arial"/>
          <w:color w:val="000000"/>
          <w:szCs w:val="24"/>
        </w:rPr>
        <w:t xml:space="preserve"> and </w:t>
      </w:r>
      <w:r w:rsidR="006E0211" w:rsidRPr="007A57D9">
        <w:rPr>
          <w:rFonts w:cs="Arial"/>
          <w:color w:val="000000"/>
          <w:szCs w:val="24"/>
        </w:rPr>
        <w:t>G</w:t>
      </w:r>
      <w:r w:rsidR="00CA3041" w:rsidRPr="007A57D9">
        <w:rPr>
          <w:rFonts w:cs="Arial"/>
          <w:color w:val="000000"/>
          <w:szCs w:val="24"/>
        </w:rPr>
        <w:t xml:space="preserve">eneral </w:t>
      </w:r>
      <w:r w:rsidR="006E0211" w:rsidRPr="007A57D9">
        <w:rPr>
          <w:rFonts w:cs="Arial"/>
          <w:color w:val="000000"/>
          <w:szCs w:val="24"/>
        </w:rPr>
        <w:t>O</w:t>
      </w:r>
      <w:r w:rsidR="00CA3041" w:rsidRPr="007A57D9">
        <w:rPr>
          <w:rFonts w:cs="Arial"/>
          <w:color w:val="000000"/>
          <w:szCs w:val="24"/>
        </w:rPr>
        <w:t xml:space="preserve">fficer </w:t>
      </w:r>
      <w:r w:rsidR="006E0211" w:rsidRPr="007A57D9">
        <w:rPr>
          <w:rFonts w:cs="Arial"/>
          <w:color w:val="000000"/>
          <w:szCs w:val="24"/>
        </w:rPr>
        <w:t>Q</w:t>
      </w:r>
      <w:r w:rsidR="00CA3041" w:rsidRPr="007A57D9">
        <w:rPr>
          <w:rFonts w:cs="Arial"/>
          <w:color w:val="000000"/>
          <w:szCs w:val="24"/>
        </w:rPr>
        <w:t>uarters</w:t>
      </w:r>
      <w:r w:rsidR="00500405" w:rsidRPr="007A57D9">
        <w:rPr>
          <w:rFonts w:cs="Arial"/>
          <w:color w:val="000000"/>
          <w:szCs w:val="24"/>
        </w:rPr>
        <w:t xml:space="preserve">.  Cockroaches make up less than 10% </w:t>
      </w:r>
      <w:r w:rsidR="002B4729" w:rsidRPr="007A57D9">
        <w:rPr>
          <w:rFonts w:cs="Arial"/>
          <w:color w:val="000000"/>
          <w:szCs w:val="24"/>
        </w:rPr>
        <w:t xml:space="preserve">of the pest management workload. </w:t>
      </w:r>
      <w:r w:rsidR="00500405" w:rsidRPr="007A57D9">
        <w:rPr>
          <w:rFonts w:cs="Arial"/>
          <w:color w:val="000000"/>
          <w:szCs w:val="24"/>
        </w:rPr>
        <w:t xml:space="preserve"> </w:t>
      </w:r>
      <w:r w:rsidR="002B4729" w:rsidRPr="007A57D9">
        <w:rPr>
          <w:rFonts w:cs="Arial"/>
          <w:color w:val="000000"/>
          <w:szCs w:val="24"/>
        </w:rPr>
        <w:t>M</w:t>
      </w:r>
      <w:r w:rsidR="00500405" w:rsidRPr="007A57D9">
        <w:rPr>
          <w:rFonts w:cs="Arial"/>
          <w:color w:val="000000"/>
          <w:szCs w:val="24"/>
        </w:rPr>
        <w:t xml:space="preserve">ost of the </w:t>
      </w:r>
      <w:r w:rsidR="009B620A" w:rsidRPr="007A57D9">
        <w:rPr>
          <w:rFonts w:cs="Arial"/>
          <w:color w:val="000000"/>
          <w:szCs w:val="24"/>
        </w:rPr>
        <w:t>person-hours</w:t>
      </w:r>
      <w:r w:rsidR="00500405" w:rsidRPr="007A57D9">
        <w:rPr>
          <w:rFonts w:cs="Arial"/>
          <w:color w:val="000000"/>
          <w:szCs w:val="24"/>
        </w:rPr>
        <w:t xml:space="preserve"> spent are on surveillance, not control.  The remainder of the pests in this category constitutes minor pest problems on the installation.  Proper sanitation and housekeeping will do </w:t>
      </w:r>
      <w:r>
        <w:rPr>
          <w:rFonts w:cs="Arial"/>
          <w:color w:val="000000"/>
          <w:szCs w:val="24"/>
        </w:rPr>
        <w:t>much to discourage these pests.</w:t>
      </w:r>
    </w:p>
    <w:p w:rsidR="00500405" w:rsidRPr="007A57D9"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7A57D9" w:rsidRDefault="006875E6" w:rsidP="00926BFB">
      <w:pPr>
        <w:keepNext/>
        <w:widowControl/>
        <w:tabs>
          <w:tab w:val="left" w:pos="630"/>
          <w:tab w:val="left" w:pos="1080"/>
          <w:tab w:val="left" w:pos="1440"/>
          <w:tab w:val="left" w:pos="2016"/>
          <w:tab w:val="left" w:pos="2592"/>
        </w:tabs>
        <w:rPr>
          <w:rFonts w:cs="Arial"/>
          <w:color w:val="000000"/>
          <w:szCs w:val="24"/>
        </w:rPr>
      </w:pPr>
      <w:r>
        <w:rPr>
          <w:rFonts w:cs="Arial"/>
          <w:color w:val="000000"/>
          <w:szCs w:val="24"/>
        </w:rPr>
        <w:tab/>
      </w:r>
      <w:r w:rsidR="00500405" w:rsidRPr="007A57D9">
        <w:rPr>
          <w:rFonts w:cs="Arial"/>
          <w:color w:val="000000"/>
          <w:szCs w:val="24"/>
        </w:rPr>
        <w:t xml:space="preserve">b.  </w:t>
      </w:r>
      <w:r w:rsidR="00500405" w:rsidRPr="00ED2052">
        <w:rPr>
          <w:rFonts w:cs="Arial"/>
          <w:b/>
          <w:color w:val="000000"/>
          <w:szCs w:val="24"/>
        </w:rPr>
        <w:t>Flies</w:t>
      </w:r>
      <w:r w:rsidR="00A179D7" w:rsidRPr="00ED2052">
        <w:rPr>
          <w:rFonts w:cs="Arial"/>
          <w:b/>
          <w:color w:val="000000"/>
          <w:szCs w:val="24"/>
        </w:rPr>
        <w:t>:</w:t>
      </w:r>
      <w:r w:rsidR="00500405" w:rsidRPr="007A57D9">
        <w:rPr>
          <w:rFonts w:cs="Arial"/>
          <w:color w:val="000000"/>
          <w:szCs w:val="24"/>
        </w:rPr>
        <w:t xml:space="preserve">  Flies are considered to represent a threat to individual efficiency and the morale of the entire installation community.  Their main characteri</w:t>
      </w:r>
      <w:r>
        <w:rPr>
          <w:rFonts w:cs="Arial"/>
          <w:color w:val="000000"/>
          <w:szCs w:val="24"/>
        </w:rPr>
        <w:t>stic is that of a nuisance pest;</w:t>
      </w:r>
      <w:r w:rsidR="00500405" w:rsidRPr="007A57D9">
        <w:rPr>
          <w:rFonts w:cs="Arial"/>
          <w:color w:val="000000"/>
          <w:szCs w:val="24"/>
        </w:rPr>
        <w:t xml:space="preserve"> however, flies have been found to carry organisms that cause typhoid, </w:t>
      </w:r>
      <w:r w:rsidR="00500405" w:rsidRPr="007A57D9">
        <w:rPr>
          <w:rFonts w:cs="Arial"/>
          <w:color w:val="000000"/>
          <w:szCs w:val="24"/>
        </w:rPr>
        <w:lastRenderedPageBreak/>
        <w:t xml:space="preserve">dysentery, and other diarrheas.  Flies are mainly a nuisance during the summer and early fall.  Control of flies is primarily through elimination of breeding habitat, prevention of entry into buildings, high sanitation </w:t>
      </w:r>
      <w:r w:rsidR="002B4729" w:rsidRPr="007A57D9">
        <w:rPr>
          <w:rFonts w:cs="Arial"/>
          <w:color w:val="000000"/>
          <w:szCs w:val="24"/>
        </w:rPr>
        <w:t>levels, cleaning dumpster boxes,</w:t>
      </w:r>
      <w:r w:rsidR="00500405" w:rsidRPr="007A57D9">
        <w:rPr>
          <w:rFonts w:cs="Arial"/>
          <w:color w:val="000000"/>
          <w:szCs w:val="24"/>
        </w:rPr>
        <w:t xml:space="preserve"> and timely disposal of wastes.  Serious infestations and nuisance problems are treated after hours.  </w:t>
      </w:r>
      <w:r w:rsidR="005B07CF" w:rsidRPr="007A57D9">
        <w:rPr>
          <w:rFonts w:cs="Arial"/>
          <w:color w:val="000000"/>
          <w:szCs w:val="24"/>
        </w:rPr>
        <w:t>Application of any pesticide to a fly breeding site, dumpster</w:t>
      </w:r>
      <w:r w:rsidR="005C6314" w:rsidRPr="007A57D9">
        <w:rPr>
          <w:rFonts w:cs="Arial"/>
          <w:color w:val="000000"/>
          <w:szCs w:val="24"/>
        </w:rPr>
        <w:t>s</w:t>
      </w:r>
      <w:r w:rsidR="005B07CF" w:rsidRPr="007A57D9">
        <w:rPr>
          <w:rFonts w:cs="Arial"/>
          <w:color w:val="000000"/>
          <w:szCs w:val="24"/>
        </w:rPr>
        <w:t>,</w:t>
      </w:r>
      <w:r w:rsidR="005C6314" w:rsidRPr="007A57D9">
        <w:rPr>
          <w:rFonts w:cs="Arial"/>
          <w:color w:val="000000"/>
          <w:szCs w:val="24"/>
        </w:rPr>
        <w:t xml:space="preserve"> </w:t>
      </w:r>
      <w:r w:rsidR="005B07CF" w:rsidRPr="007A57D9">
        <w:rPr>
          <w:rFonts w:cs="Arial"/>
          <w:color w:val="000000"/>
          <w:szCs w:val="24"/>
        </w:rPr>
        <w:t xml:space="preserve">garbage can, </w:t>
      </w:r>
      <w:r>
        <w:rPr>
          <w:rFonts w:cs="Arial"/>
          <w:color w:val="000000"/>
          <w:szCs w:val="24"/>
        </w:rPr>
        <w:t>etc.</w:t>
      </w:r>
      <w:r w:rsidR="005C6314" w:rsidRPr="007A57D9">
        <w:rPr>
          <w:rFonts w:cs="Arial"/>
          <w:color w:val="000000"/>
          <w:szCs w:val="24"/>
        </w:rPr>
        <w:t>,</w:t>
      </w:r>
      <w:r w:rsidR="005B07CF" w:rsidRPr="007A57D9">
        <w:rPr>
          <w:rFonts w:cs="Arial"/>
          <w:color w:val="000000"/>
          <w:szCs w:val="24"/>
        </w:rPr>
        <w:t xml:space="preserve"> is strictly prohibited.</w:t>
      </w:r>
    </w:p>
    <w:p w:rsidR="00500405" w:rsidRPr="007A57D9" w:rsidRDefault="00500405" w:rsidP="00926BFB">
      <w:pPr>
        <w:keepNext/>
        <w:widowControl/>
        <w:tabs>
          <w:tab w:val="left" w:pos="630"/>
          <w:tab w:val="left" w:pos="1080"/>
          <w:tab w:val="left" w:pos="1440"/>
          <w:tab w:val="left" w:pos="2016"/>
          <w:tab w:val="left" w:pos="2592"/>
        </w:tabs>
        <w:rPr>
          <w:rFonts w:cs="Arial"/>
          <w:color w:val="000000"/>
          <w:szCs w:val="24"/>
        </w:rPr>
      </w:pPr>
    </w:p>
    <w:p w:rsidR="00500405" w:rsidRPr="007A57D9" w:rsidRDefault="006875E6" w:rsidP="00926BFB">
      <w:pPr>
        <w:keepNext/>
        <w:widowControl/>
        <w:tabs>
          <w:tab w:val="left" w:pos="630"/>
          <w:tab w:val="left" w:pos="1080"/>
          <w:tab w:val="left" w:pos="1440"/>
        </w:tabs>
        <w:rPr>
          <w:rFonts w:cs="Arial"/>
          <w:color w:val="000000"/>
          <w:szCs w:val="24"/>
        </w:rPr>
      </w:pPr>
      <w:r>
        <w:rPr>
          <w:rFonts w:cs="Arial"/>
          <w:color w:val="000000"/>
          <w:szCs w:val="24"/>
        </w:rPr>
        <w:tab/>
      </w:r>
      <w:r w:rsidR="00500405" w:rsidRPr="007A57D9">
        <w:rPr>
          <w:rFonts w:cs="Arial"/>
          <w:color w:val="000000"/>
          <w:szCs w:val="24"/>
        </w:rPr>
        <w:t xml:space="preserve">c.  </w:t>
      </w:r>
      <w:r w:rsidR="00500405" w:rsidRPr="00ED2052">
        <w:rPr>
          <w:rFonts w:cs="Arial"/>
          <w:b/>
          <w:color w:val="000000"/>
          <w:szCs w:val="24"/>
        </w:rPr>
        <w:t>Fleas</w:t>
      </w:r>
      <w:r w:rsidR="00A179D7" w:rsidRPr="00ED2052">
        <w:rPr>
          <w:rFonts w:cs="Arial"/>
          <w:b/>
          <w:color w:val="000000"/>
          <w:szCs w:val="24"/>
        </w:rPr>
        <w:t>:</w:t>
      </w:r>
      <w:r w:rsidR="00500405" w:rsidRPr="007A57D9">
        <w:rPr>
          <w:rFonts w:cs="Arial"/>
          <w:b/>
          <w:color w:val="000000"/>
          <w:szCs w:val="24"/>
        </w:rPr>
        <w:t xml:space="preserve"> </w:t>
      </w:r>
      <w:r w:rsidR="00500405" w:rsidRPr="007A57D9">
        <w:rPr>
          <w:rFonts w:cs="Arial"/>
          <w:color w:val="000000"/>
          <w:szCs w:val="24"/>
        </w:rPr>
        <w:t xml:space="preserve"> Fleas sometimes are a problem, mainly in housing units that have pets or wild animals living under the structure.  </w:t>
      </w:r>
      <w:r w:rsidR="00996F09" w:rsidRPr="007A57D9">
        <w:rPr>
          <w:rFonts w:cs="Arial"/>
          <w:color w:val="000000"/>
          <w:szCs w:val="24"/>
        </w:rPr>
        <w:t>U</w:t>
      </w:r>
      <w:r w:rsidR="00500405" w:rsidRPr="007A57D9">
        <w:rPr>
          <w:rFonts w:cs="Arial"/>
          <w:color w:val="000000"/>
          <w:szCs w:val="24"/>
        </w:rPr>
        <w:t>se of systemic pesticides in companion a</w:t>
      </w:r>
      <w:r w:rsidR="00F34311" w:rsidRPr="007A57D9">
        <w:rPr>
          <w:rFonts w:cs="Arial"/>
          <w:color w:val="000000"/>
          <w:szCs w:val="24"/>
        </w:rPr>
        <w:t>nimals is also an alternative</w:t>
      </w:r>
      <w:r w:rsidR="00500405" w:rsidRPr="007A57D9">
        <w:rPr>
          <w:rFonts w:cs="Arial"/>
          <w:color w:val="000000"/>
          <w:szCs w:val="24"/>
        </w:rPr>
        <w:t xml:space="preserve"> available by prescription from the Fort Belvoir Veterinary Trea</w:t>
      </w:r>
      <w:r>
        <w:rPr>
          <w:rFonts w:cs="Arial"/>
          <w:color w:val="000000"/>
          <w:szCs w:val="24"/>
        </w:rPr>
        <w:t xml:space="preserve">tment Facility.  Fleas can </w:t>
      </w:r>
      <w:r w:rsidR="00500405" w:rsidRPr="007A57D9">
        <w:rPr>
          <w:rFonts w:cs="Arial"/>
          <w:color w:val="000000"/>
          <w:szCs w:val="24"/>
        </w:rPr>
        <w:t>be medically important because t</w:t>
      </w:r>
      <w:r w:rsidR="00495B1E" w:rsidRPr="007A57D9">
        <w:rPr>
          <w:rFonts w:cs="Arial"/>
          <w:color w:val="000000"/>
          <w:szCs w:val="24"/>
        </w:rPr>
        <w:t>hey serve as vectors of disease</w:t>
      </w:r>
      <w:r w:rsidR="00500405" w:rsidRPr="007A57D9">
        <w:rPr>
          <w:rFonts w:cs="Arial"/>
          <w:color w:val="000000"/>
          <w:szCs w:val="24"/>
        </w:rPr>
        <w:t>.  Fleas can be annoying to man due to their blood sucking habits, which may produce dermatitis (inflammation of the skin) in hypersensitive individuals.</w:t>
      </w:r>
    </w:p>
    <w:p w:rsidR="00500405" w:rsidRPr="007A57D9" w:rsidRDefault="00500405" w:rsidP="00926BFB">
      <w:pPr>
        <w:keepNext/>
        <w:widowControl/>
        <w:tabs>
          <w:tab w:val="left" w:pos="630"/>
          <w:tab w:val="left" w:pos="1080"/>
          <w:tab w:val="left" w:pos="1440"/>
        </w:tabs>
        <w:rPr>
          <w:rFonts w:cs="Arial"/>
          <w:color w:val="000000"/>
          <w:szCs w:val="24"/>
        </w:rPr>
      </w:pPr>
    </w:p>
    <w:p w:rsidR="00500405" w:rsidRPr="007A57D9" w:rsidRDefault="006875E6" w:rsidP="00926BFB">
      <w:pPr>
        <w:keepNext/>
        <w:widowControl/>
        <w:tabs>
          <w:tab w:val="left" w:pos="630"/>
          <w:tab w:val="left" w:pos="1080"/>
          <w:tab w:val="left" w:pos="1440"/>
        </w:tabs>
        <w:rPr>
          <w:rFonts w:cs="Arial"/>
          <w:color w:val="000000"/>
          <w:szCs w:val="24"/>
        </w:rPr>
      </w:pPr>
      <w:r>
        <w:rPr>
          <w:rFonts w:cs="Arial"/>
          <w:color w:val="000000"/>
          <w:szCs w:val="24"/>
        </w:rPr>
        <w:tab/>
      </w:r>
      <w:r w:rsidR="00500405" w:rsidRPr="007A57D9">
        <w:rPr>
          <w:rFonts w:cs="Arial"/>
          <w:color w:val="000000"/>
          <w:szCs w:val="24"/>
        </w:rPr>
        <w:t xml:space="preserve">d.  </w:t>
      </w:r>
      <w:r w:rsidR="00500405" w:rsidRPr="00ED2052">
        <w:rPr>
          <w:rFonts w:cs="Arial"/>
          <w:b/>
          <w:color w:val="000000"/>
          <w:szCs w:val="24"/>
        </w:rPr>
        <w:t>Other</w:t>
      </w:r>
      <w:r w:rsidR="00A179D7" w:rsidRPr="00ED2052">
        <w:rPr>
          <w:rFonts w:cs="Arial"/>
          <w:b/>
          <w:color w:val="000000"/>
          <w:szCs w:val="24"/>
        </w:rPr>
        <w:t>:</w:t>
      </w:r>
      <w:r w:rsidR="00500405" w:rsidRPr="007A57D9">
        <w:rPr>
          <w:rFonts w:cs="Arial"/>
          <w:color w:val="000000"/>
          <w:szCs w:val="24"/>
        </w:rPr>
        <w:t xml:space="preserve">  The remaining pests in this category represent nuisance pests that, when occupying internal areas of buildings, can affect efficiency and morale of building occupants.</w:t>
      </w:r>
    </w:p>
    <w:p w:rsidR="00500405" w:rsidRPr="007A57D9" w:rsidRDefault="00500405" w:rsidP="00926BFB">
      <w:pPr>
        <w:keepNext/>
        <w:widowControl/>
        <w:tabs>
          <w:tab w:val="left" w:pos="630"/>
          <w:tab w:val="left" w:pos="1080"/>
          <w:tab w:val="left" w:pos="1440"/>
        </w:tabs>
        <w:rPr>
          <w:rFonts w:cs="Arial"/>
          <w:color w:val="000000"/>
          <w:szCs w:val="24"/>
        </w:rPr>
      </w:pPr>
    </w:p>
    <w:p w:rsidR="00EE544F" w:rsidRDefault="006875E6" w:rsidP="00EE544F">
      <w:pPr>
        <w:keepNext/>
        <w:widowControl/>
        <w:tabs>
          <w:tab w:val="left" w:pos="63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7A57D9">
        <w:rPr>
          <w:rFonts w:cs="Arial"/>
          <w:color w:val="000000"/>
          <w:szCs w:val="24"/>
        </w:rPr>
        <w:t xml:space="preserve">(1)  </w:t>
      </w:r>
      <w:r w:rsidR="00500405" w:rsidRPr="00ED2052">
        <w:rPr>
          <w:rFonts w:cs="Arial"/>
          <w:bCs/>
          <w:color w:val="000000"/>
          <w:szCs w:val="24"/>
        </w:rPr>
        <w:t>Spiders</w:t>
      </w:r>
      <w:r w:rsidR="00A179D7" w:rsidRPr="00ED2052">
        <w:rPr>
          <w:rFonts w:cs="Arial"/>
          <w:bCs/>
          <w:color w:val="000000"/>
          <w:szCs w:val="24"/>
        </w:rPr>
        <w:t>:</w:t>
      </w:r>
      <w:r w:rsidR="00500405" w:rsidRPr="007A57D9">
        <w:rPr>
          <w:rFonts w:cs="Arial"/>
          <w:color w:val="000000"/>
          <w:szCs w:val="24"/>
        </w:rPr>
        <w:t xml:space="preserve">  Spiders (</w:t>
      </w:r>
      <w:r w:rsidR="0055622A" w:rsidRPr="007A57D9">
        <w:rPr>
          <w:rFonts w:cs="Arial"/>
          <w:color w:val="000000"/>
          <w:szCs w:val="24"/>
        </w:rPr>
        <w:t xml:space="preserve">e.g., </w:t>
      </w:r>
      <w:r w:rsidR="00500405" w:rsidRPr="007A57D9">
        <w:rPr>
          <w:rFonts w:cs="Arial"/>
          <w:color w:val="000000"/>
          <w:szCs w:val="24"/>
        </w:rPr>
        <w:t>American house spider) are very common in the housing units.  Inside spiders are controlled by sweeping, or vacuuming around baseboards and window frames.</w:t>
      </w:r>
    </w:p>
    <w:p w:rsidR="00EE544F" w:rsidRDefault="00EE544F" w:rsidP="00EE544F">
      <w:pPr>
        <w:keepNext/>
        <w:widowControl/>
        <w:tabs>
          <w:tab w:val="left" w:pos="630"/>
          <w:tab w:val="left" w:pos="1080"/>
          <w:tab w:val="left" w:pos="1440"/>
        </w:tabs>
        <w:rPr>
          <w:rFonts w:cs="Arial"/>
          <w:color w:val="000000"/>
          <w:szCs w:val="24"/>
        </w:rPr>
      </w:pPr>
    </w:p>
    <w:p w:rsidR="00500405" w:rsidRPr="007A57D9" w:rsidRDefault="00EE544F" w:rsidP="00EE544F">
      <w:pPr>
        <w:keepNext/>
        <w:widowControl/>
        <w:tabs>
          <w:tab w:val="left" w:pos="63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7A57D9">
        <w:rPr>
          <w:rFonts w:cs="Arial"/>
          <w:color w:val="000000"/>
          <w:szCs w:val="24"/>
        </w:rPr>
        <w:t xml:space="preserve">(2)  </w:t>
      </w:r>
      <w:r w:rsidR="00500405" w:rsidRPr="00ED2052">
        <w:rPr>
          <w:rFonts w:cs="Arial"/>
          <w:bCs/>
          <w:color w:val="000000"/>
          <w:szCs w:val="24"/>
        </w:rPr>
        <w:t>Ants</w:t>
      </w:r>
      <w:r w:rsidR="00500405" w:rsidRPr="00ED2052">
        <w:rPr>
          <w:rFonts w:cs="Arial"/>
          <w:color w:val="000000"/>
          <w:szCs w:val="24"/>
        </w:rPr>
        <w:t xml:space="preserve"> (Pharaoh):</w:t>
      </w:r>
      <w:r w:rsidR="00500405" w:rsidRPr="007A57D9">
        <w:rPr>
          <w:rFonts w:cs="Arial"/>
          <w:color w:val="000000"/>
          <w:szCs w:val="24"/>
        </w:rPr>
        <w:t xml:space="preserve">  Ants are very common on Fort Belvoir, especially in the older wooden buildings.  Pharaoh ants prefer warmer buildings and warm areas (80-85</w:t>
      </w:r>
      <w:r w:rsidR="00500405" w:rsidRPr="007A57D9">
        <w:rPr>
          <w:rFonts w:cs="Arial"/>
          <w:color w:val="000000"/>
          <w:szCs w:val="24"/>
          <w:vertAlign w:val="superscript"/>
        </w:rPr>
        <w:t>o</w:t>
      </w:r>
      <w:r w:rsidR="00500405" w:rsidRPr="007A57D9">
        <w:rPr>
          <w:rFonts w:cs="Arial"/>
          <w:color w:val="000000"/>
          <w:szCs w:val="24"/>
        </w:rPr>
        <w:t>F) in buildings for nesting.  These ants are active year-round in houses and portions of large buildings such as clinics, hospitals, office buildings and labs.  Nesting sites include wall voids, cracks in woodwork, and stacks of paper, envel</w:t>
      </w:r>
      <w:r w:rsidR="004A007E" w:rsidRPr="007A57D9">
        <w:rPr>
          <w:rFonts w:cs="Arial"/>
          <w:color w:val="000000"/>
          <w:szCs w:val="24"/>
        </w:rPr>
        <w:t>opes, bed linens, bandage packs</w:t>
      </w:r>
      <w:r w:rsidR="00500405" w:rsidRPr="007A57D9">
        <w:rPr>
          <w:rFonts w:cs="Arial"/>
          <w:color w:val="000000"/>
          <w:szCs w:val="24"/>
        </w:rPr>
        <w:t xml:space="preserve"> and desk drawers.  Pharaoh ants trail each other and are attracted to grease, meats, insects, and sweets.  Special precaution is taken to prevent ant entry into administrative areas where food is</w:t>
      </w:r>
      <w:r w:rsidR="004A007E" w:rsidRPr="007A57D9">
        <w:rPr>
          <w:rFonts w:cs="Arial"/>
          <w:color w:val="000000"/>
          <w:szCs w:val="24"/>
        </w:rPr>
        <w:t xml:space="preserve"> present</w:t>
      </w:r>
      <w:r w:rsidR="002C2C42">
        <w:rPr>
          <w:rFonts w:cs="Arial"/>
          <w:color w:val="000000"/>
          <w:szCs w:val="24"/>
        </w:rPr>
        <w:t>, Child Care F</w:t>
      </w:r>
      <w:r w:rsidR="004A007E" w:rsidRPr="007A57D9">
        <w:rPr>
          <w:rFonts w:cs="Arial"/>
          <w:color w:val="000000"/>
          <w:szCs w:val="24"/>
        </w:rPr>
        <w:t>acilities</w:t>
      </w:r>
      <w:r w:rsidR="002C2C42">
        <w:rPr>
          <w:rFonts w:cs="Arial"/>
          <w:color w:val="000000"/>
          <w:szCs w:val="24"/>
        </w:rPr>
        <w:t xml:space="preserve"> and Medical Treatment F</w:t>
      </w:r>
      <w:r w:rsidR="00500405" w:rsidRPr="007A57D9">
        <w:rPr>
          <w:rFonts w:cs="Arial"/>
          <w:color w:val="000000"/>
          <w:szCs w:val="24"/>
        </w:rPr>
        <w:t>acility patient care areas.  Pharaoh ants are treated with pes</w:t>
      </w:r>
      <w:r w:rsidR="004A007E" w:rsidRPr="007A57D9">
        <w:rPr>
          <w:rFonts w:cs="Arial"/>
          <w:color w:val="000000"/>
          <w:szCs w:val="24"/>
        </w:rPr>
        <w:t>ticide spray, powder</w:t>
      </w:r>
      <w:r w:rsidR="00500405" w:rsidRPr="007A57D9">
        <w:rPr>
          <w:rFonts w:cs="Arial"/>
          <w:color w:val="000000"/>
          <w:szCs w:val="24"/>
        </w:rPr>
        <w:t xml:space="preserve"> and/or baits.  Most control calls come from family housing or administration buildings.</w:t>
      </w:r>
    </w:p>
    <w:p w:rsidR="00500405" w:rsidRPr="007A57D9" w:rsidRDefault="00500405" w:rsidP="00926BFB">
      <w:pPr>
        <w:keepNext/>
        <w:widowControl/>
        <w:tabs>
          <w:tab w:val="left" w:pos="630"/>
          <w:tab w:val="left" w:pos="1080"/>
          <w:tab w:val="left" w:pos="1440"/>
        </w:tabs>
        <w:ind w:firstLine="1710"/>
        <w:rPr>
          <w:rFonts w:cs="Arial"/>
          <w:color w:val="000000"/>
          <w:szCs w:val="24"/>
        </w:rPr>
      </w:pPr>
    </w:p>
    <w:p w:rsidR="00EE544F" w:rsidRDefault="002C2C42" w:rsidP="00EE544F">
      <w:pPr>
        <w:keepNext/>
        <w:widowControl/>
        <w:tabs>
          <w:tab w:val="left" w:pos="72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7A57D9">
        <w:rPr>
          <w:rFonts w:cs="Arial"/>
          <w:color w:val="000000"/>
          <w:szCs w:val="24"/>
        </w:rPr>
        <w:t xml:space="preserve">(3)  </w:t>
      </w:r>
      <w:r w:rsidR="00500405" w:rsidRPr="00ED2052">
        <w:rPr>
          <w:rFonts w:cs="Arial"/>
          <w:bCs/>
          <w:color w:val="000000"/>
          <w:szCs w:val="24"/>
        </w:rPr>
        <w:t>Ants</w:t>
      </w:r>
      <w:r w:rsidR="00500405" w:rsidRPr="00ED2052">
        <w:rPr>
          <w:rFonts w:cs="Arial"/>
          <w:color w:val="000000"/>
          <w:szCs w:val="24"/>
        </w:rPr>
        <w:t xml:space="preserve"> (Thief):</w:t>
      </w:r>
      <w:r w:rsidR="00500405" w:rsidRPr="007A57D9">
        <w:rPr>
          <w:rFonts w:cs="Arial"/>
          <w:color w:val="000000"/>
          <w:szCs w:val="24"/>
        </w:rPr>
        <w:t xml:space="preserve">  Thief ants are a potential problem year-round.  They nest inside and outside and tend honeydew-producing insects.</w:t>
      </w:r>
    </w:p>
    <w:p w:rsidR="00EE544F" w:rsidRDefault="00EE544F" w:rsidP="00EE544F">
      <w:pPr>
        <w:keepNext/>
        <w:widowControl/>
        <w:tabs>
          <w:tab w:val="left" w:pos="720"/>
          <w:tab w:val="left" w:pos="1080"/>
          <w:tab w:val="left" w:pos="1440"/>
        </w:tabs>
        <w:rPr>
          <w:rFonts w:cs="Arial"/>
          <w:color w:val="000000"/>
          <w:szCs w:val="24"/>
        </w:rPr>
      </w:pPr>
    </w:p>
    <w:p w:rsidR="00EE544F" w:rsidRDefault="00EE544F" w:rsidP="00EE544F">
      <w:pPr>
        <w:keepNext/>
        <w:widowControl/>
        <w:tabs>
          <w:tab w:val="left" w:pos="72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7A57D9">
        <w:rPr>
          <w:rFonts w:cs="Arial"/>
          <w:color w:val="000000"/>
          <w:szCs w:val="24"/>
        </w:rPr>
        <w:t xml:space="preserve">(4)  </w:t>
      </w:r>
      <w:r w:rsidR="00500405" w:rsidRPr="00ED2052">
        <w:rPr>
          <w:rFonts w:cs="Arial"/>
          <w:bCs/>
          <w:color w:val="000000"/>
          <w:szCs w:val="24"/>
        </w:rPr>
        <w:t>Bird Mites</w:t>
      </w:r>
      <w:r w:rsidR="00500405" w:rsidRPr="00ED2052">
        <w:rPr>
          <w:rFonts w:cs="Arial"/>
          <w:color w:val="000000"/>
          <w:szCs w:val="24"/>
        </w:rPr>
        <w:t>:</w:t>
      </w:r>
      <w:r w:rsidR="00500405" w:rsidRPr="007A57D9">
        <w:rPr>
          <w:rFonts w:cs="Arial"/>
          <w:color w:val="000000"/>
          <w:szCs w:val="24"/>
        </w:rPr>
        <w:t xml:space="preserve">  Urban pest problems ranging from imaginary itches to suspected cases of pubic lice may be eventually diagnosed as bird mites.  Bird mites sometimes infest Family Housing units or offices due to maint</w:t>
      </w:r>
      <w:r w:rsidR="00636860" w:rsidRPr="007A57D9">
        <w:rPr>
          <w:rFonts w:cs="Arial"/>
          <w:color w:val="000000"/>
          <w:szCs w:val="24"/>
        </w:rPr>
        <w:t>enance and resource constraints</w:t>
      </w:r>
      <w:r w:rsidR="00500405" w:rsidRPr="007A57D9">
        <w:rPr>
          <w:rFonts w:cs="Arial"/>
          <w:color w:val="000000"/>
          <w:szCs w:val="24"/>
        </w:rPr>
        <w:t>.  Mites are controlled in conjunction with bird and nest removal.</w:t>
      </w:r>
    </w:p>
    <w:p w:rsidR="00EE544F" w:rsidRDefault="00EE544F" w:rsidP="00EE544F">
      <w:pPr>
        <w:keepNext/>
        <w:widowControl/>
        <w:tabs>
          <w:tab w:val="left" w:pos="720"/>
          <w:tab w:val="left" w:pos="1080"/>
          <w:tab w:val="left" w:pos="1440"/>
        </w:tabs>
        <w:rPr>
          <w:rFonts w:cs="Arial"/>
          <w:color w:val="000000"/>
          <w:szCs w:val="24"/>
        </w:rPr>
      </w:pPr>
    </w:p>
    <w:p w:rsidR="00D6261E" w:rsidRDefault="00EE544F" w:rsidP="00D6261E">
      <w:pPr>
        <w:keepNext/>
        <w:widowControl/>
        <w:tabs>
          <w:tab w:val="left" w:pos="720"/>
          <w:tab w:val="left" w:pos="1080"/>
          <w:tab w:val="left" w:pos="1440"/>
        </w:tabs>
        <w:rPr>
          <w:rFonts w:cs="Arial"/>
          <w:color w:val="000000"/>
          <w:szCs w:val="24"/>
        </w:rPr>
      </w:pPr>
      <w:r>
        <w:rPr>
          <w:rFonts w:cs="Arial"/>
          <w:color w:val="000000"/>
          <w:szCs w:val="24"/>
        </w:rPr>
        <w:tab/>
      </w:r>
      <w:r>
        <w:rPr>
          <w:rFonts w:cs="Arial"/>
          <w:color w:val="000000"/>
          <w:szCs w:val="24"/>
        </w:rPr>
        <w:tab/>
      </w:r>
      <w:r w:rsidR="00500405" w:rsidRPr="007A57D9">
        <w:rPr>
          <w:rFonts w:cs="Arial"/>
          <w:color w:val="000000"/>
          <w:szCs w:val="24"/>
        </w:rPr>
        <w:t xml:space="preserve">(5)  </w:t>
      </w:r>
      <w:r w:rsidR="00500405" w:rsidRPr="00ED2052">
        <w:rPr>
          <w:rFonts w:cs="Arial"/>
          <w:bCs/>
          <w:color w:val="000000"/>
          <w:szCs w:val="24"/>
        </w:rPr>
        <w:t>Crickets</w:t>
      </w:r>
      <w:r w:rsidR="00500405" w:rsidRPr="00ED2052">
        <w:rPr>
          <w:rFonts w:cs="Arial"/>
          <w:color w:val="000000"/>
          <w:szCs w:val="24"/>
        </w:rPr>
        <w:t>:</w:t>
      </w:r>
      <w:r w:rsidR="00500405" w:rsidRPr="007A57D9">
        <w:rPr>
          <w:rFonts w:cs="Arial"/>
          <w:color w:val="000000"/>
          <w:szCs w:val="24"/>
        </w:rPr>
        <w:t xml:space="preserve">  Crickets are a common pest in the family housing and office areas on Fort Belvoir.  Occasionally, they are found in dark moist damp areas, but seldom require chemical control.  </w:t>
      </w:r>
    </w:p>
    <w:p w:rsidR="00D6261E" w:rsidRDefault="00D6261E" w:rsidP="00D6261E">
      <w:pPr>
        <w:keepNext/>
        <w:widowControl/>
        <w:tabs>
          <w:tab w:val="left" w:pos="720"/>
          <w:tab w:val="left" w:pos="1080"/>
          <w:tab w:val="left" w:pos="1440"/>
        </w:tabs>
        <w:rPr>
          <w:rFonts w:cs="Arial"/>
          <w:color w:val="000000"/>
          <w:szCs w:val="24"/>
        </w:rPr>
      </w:pPr>
    </w:p>
    <w:p w:rsidR="00500405" w:rsidRPr="007A57D9" w:rsidRDefault="00D6261E" w:rsidP="00D6261E">
      <w:pPr>
        <w:keepNext/>
        <w:widowControl/>
        <w:tabs>
          <w:tab w:val="left" w:pos="720"/>
          <w:tab w:val="left" w:pos="1080"/>
          <w:tab w:val="left" w:pos="1440"/>
        </w:tabs>
        <w:rPr>
          <w:rFonts w:cs="Arial"/>
          <w:color w:val="000000"/>
          <w:szCs w:val="24"/>
        </w:rPr>
      </w:pPr>
      <w:r>
        <w:rPr>
          <w:rFonts w:cs="Arial"/>
          <w:color w:val="000000"/>
          <w:szCs w:val="24"/>
        </w:rPr>
        <w:lastRenderedPageBreak/>
        <w:tab/>
      </w:r>
      <w:r>
        <w:rPr>
          <w:rFonts w:cs="Arial"/>
          <w:color w:val="000000"/>
          <w:szCs w:val="24"/>
        </w:rPr>
        <w:tab/>
      </w:r>
      <w:r w:rsidR="00500405" w:rsidRPr="007A57D9">
        <w:rPr>
          <w:rFonts w:cs="Arial"/>
          <w:color w:val="000000"/>
          <w:szCs w:val="24"/>
        </w:rPr>
        <w:t xml:space="preserve">(6)  </w:t>
      </w:r>
      <w:r w:rsidR="00500405" w:rsidRPr="00ED2052">
        <w:rPr>
          <w:rFonts w:cs="Arial"/>
          <w:bCs/>
          <w:color w:val="000000"/>
          <w:szCs w:val="24"/>
        </w:rPr>
        <w:t>Earwigs</w:t>
      </w:r>
      <w:r w:rsidR="00500405" w:rsidRPr="00ED2052">
        <w:rPr>
          <w:rFonts w:cs="Arial"/>
          <w:color w:val="000000"/>
          <w:szCs w:val="24"/>
        </w:rPr>
        <w:t>:</w:t>
      </w:r>
      <w:r w:rsidR="00500405" w:rsidRPr="007A57D9">
        <w:rPr>
          <w:rFonts w:cs="Arial"/>
          <w:color w:val="000000"/>
          <w:szCs w:val="24"/>
        </w:rPr>
        <w:t xml:space="preserve">  Ear</w:t>
      </w:r>
      <w:r w:rsidR="002C2C42">
        <w:rPr>
          <w:rFonts w:cs="Arial"/>
          <w:color w:val="000000"/>
          <w:szCs w:val="24"/>
        </w:rPr>
        <w:t>wigs are a seasonal problem on p</w:t>
      </w:r>
      <w:r w:rsidR="00500405" w:rsidRPr="007A57D9">
        <w:rPr>
          <w:rFonts w:cs="Arial"/>
          <w:color w:val="000000"/>
          <w:szCs w:val="24"/>
        </w:rPr>
        <w:t>ost, lasting typically about six weeks in early fall and mainly in family housing.  They live under the slabs and eaves of houses.  Units are sprayed with a labeled pesticide and occupants are encouraged to keep the vegetation down around the house and debris cleaned up to control them.  Occasionally, they are also found in dark moist damp areas, but se</w:t>
      </w:r>
      <w:r w:rsidR="002C2C42">
        <w:rPr>
          <w:rFonts w:cs="Arial"/>
          <w:color w:val="000000"/>
          <w:szCs w:val="24"/>
        </w:rPr>
        <w:t>ldom require chemical control.</w:t>
      </w:r>
    </w:p>
    <w:p w:rsidR="004876DE" w:rsidRPr="007A57D9" w:rsidRDefault="004876DE" w:rsidP="00926BFB">
      <w:pPr>
        <w:keepNext/>
        <w:widowControl/>
        <w:tabs>
          <w:tab w:val="left" w:pos="630"/>
          <w:tab w:val="left" w:pos="1080"/>
          <w:tab w:val="left" w:pos="1440"/>
        </w:tabs>
        <w:rPr>
          <w:rFonts w:cs="Arial"/>
          <w:color w:val="000000"/>
          <w:szCs w:val="24"/>
        </w:rPr>
      </w:pPr>
    </w:p>
    <w:p w:rsidR="00AF0A97" w:rsidRPr="007A57D9" w:rsidRDefault="00500405" w:rsidP="00926BFB">
      <w:pPr>
        <w:pStyle w:val="Heading2"/>
        <w:widowControl/>
        <w:rPr>
          <w:rFonts w:ascii="Arial" w:hAnsi="Arial" w:cs="Arial"/>
          <w:b w:val="0"/>
          <w:color w:val="000000"/>
          <w:sz w:val="24"/>
          <w:szCs w:val="24"/>
        </w:rPr>
      </w:pPr>
      <w:bookmarkStart w:id="55" w:name="_Toc275530644"/>
      <w:bookmarkStart w:id="56" w:name="_Toc432587720"/>
      <w:r w:rsidRPr="007A57D9">
        <w:rPr>
          <w:rFonts w:ascii="Arial" w:hAnsi="Arial" w:cs="Arial"/>
          <w:color w:val="000000"/>
          <w:sz w:val="24"/>
          <w:szCs w:val="24"/>
        </w:rPr>
        <w:t xml:space="preserve">4.6  </w:t>
      </w:r>
      <w:r w:rsidRPr="007A57D9">
        <w:rPr>
          <w:rFonts w:ascii="Arial" w:hAnsi="Arial" w:cs="Arial"/>
          <w:color w:val="000000"/>
          <w:sz w:val="24"/>
          <w:szCs w:val="24"/>
          <w:u w:val="single"/>
        </w:rPr>
        <w:t>Ornamental Plant and Turf Pests</w:t>
      </w:r>
      <w:bookmarkEnd w:id="55"/>
      <w:bookmarkEnd w:id="56"/>
    </w:p>
    <w:p w:rsidR="00AF0A97" w:rsidRPr="007A57D9" w:rsidRDefault="00AF0A97" w:rsidP="00926BFB">
      <w:pPr>
        <w:keepNext/>
        <w:widowControl/>
        <w:tabs>
          <w:tab w:val="left" w:pos="630"/>
          <w:tab w:val="left" w:pos="1080"/>
          <w:tab w:val="left" w:pos="1440"/>
        </w:tabs>
        <w:rPr>
          <w:rFonts w:cs="Arial"/>
          <w:b/>
          <w:color w:val="000000"/>
          <w:szCs w:val="24"/>
        </w:rPr>
      </w:pPr>
    </w:p>
    <w:p w:rsidR="00500405" w:rsidRPr="00A175A1" w:rsidRDefault="00500405" w:rsidP="00926BFB">
      <w:pPr>
        <w:keepNext/>
        <w:widowControl/>
        <w:tabs>
          <w:tab w:val="left" w:pos="630"/>
          <w:tab w:val="left" w:pos="1080"/>
          <w:tab w:val="left" w:pos="1440"/>
        </w:tabs>
        <w:rPr>
          <w:rFonts w:cs="Arial"/>
          <w:b/>
          <w:color w:val="000000"/>
          <w:szCs w:val="24"/>
        </w:rPr>
      </w:pPr>
      <w:r w:rsidRPr="007A57D9">
        <w:rPr>
          <w:rFonts w:cs="Arial"/>
          <w:color w:val="000000"/>
          <w:szCs w:val="24"/>
        </w:rPr>
        <w:t xml:space="preserve"> Various insect pests, resulting </w:t>
      </w:r>
      <w:r w:rsidR="002C2C42">
        <w:rPr>
          <w:rFonts w:cs="Arial"/>
          <w:color w:val="000000"/>
          <w:szCs w:val="24"/>
        </w:rPr>
        <w:t xml:space="preserve">in damage or destruction of </w:t>
      </w:r>
      <w:r w:rsidRPr="007A57D9">
        <w:rPr>
          <w:rFonts w:cs="Arial"/>
          <w:color w:val="000000"/>
          <w:szCs w:val="24"/>
        </w:rPr>
        <w:t xml:space="preserve">plants, can infest trees and shrubs on Fort Belvoir.  Bagworms and other pests have caused minor problems annually and have required mostly mechanical control on the </w:t>
      </w:r>
      <w:r w:rsidRPr="00A175A1">
        <w:rPr>
          <w:rFonts w:cs="Arial"/>
          <w:color w:val="000000"/>
          <w:szCs w:val="24"/>
        </w:rPr>
        <w:t>installation in recent years.  Pests that damage lawns require continuing surveillance and control.</w:t>
      </w:r>
    </w:p>
    <w:p w:rsidR="00500405" w:rsidRPr="00A175A1" w:rsidRDefault="00500405" w:rsidP="00926BFB">
      <w:pPr>
        <w:keepNext/>
        <w:widowControl/>
        <w:tabs>
          <w:tab w:val="left" w:pos="630"/>
          <w:tab w:val="left" w:pos="1080"/>
          <w:tab w:val="left" w:pos="1440"/>
        </w:tabs>
        <w:rPr>
          <w:rFonts w:cs="Arial"/>
          <w:color w:val="000000"/>
          <w:szCs w:val="24"/>
        </w:rPr>
      </w:pP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a.  </w:t>
      </w:r>
      <w:r w:rsidRPr="00A175A1">
        <w:rPr>
          <w:rFonts w:cs="Arial"/>
          <w:b/>
          <w:color w:val="000000"/>
          <w:szCs w:val="24"/>
        </w:rPr>
        <w:t>Bagworms</w:t>
      </w:r>
      <w:r w:rsidR="00AF0A97" w:rsidRPr="00A175A1">
        <w:rPr>
          <w:rFonts w:cs="Arial"/>
          <w:b/>
          <w:color w:val="000000"/>
          <w:szCs w:val="24"/>
        </w:rPr>
        <w:t>:</w:t>
      </w:r>
      <w:r w:rsidRPr="00A175A1">
        <w:rPr>
          <w:rFonts w:cs="Arial"/>
          <w:color w:val="000000"/>
          <w:szCs w:val="24"/>
        </w:rPr>
        <w:t xml:space="preserve">  Bagworms occasionally attack junipers and cedars.  These pests may require treatment, usually in late July.</w:t>
      </w:r>
    </w:p>
    <w:p w:rsidR="00500405" w:rsidRPr="00A175A1" w:rsidRDefault="00500405" w:rsidP="00926BFB">
      <w:pPr>
        <w:keepNext/>
        <w:widowControl/>
        <w:tabs>
          <w:tab w:val="left" w:pos="630"/>
          <w:tab w:val="left" w:pos="1080"/>
          <w:tab w:val="left" w:pos="1440"/>
        </w:tabs>
        <w:rPr>
          <w:rFonts w:cs="Arial"/>
          <w:color w:val="000000"/>
          <w:szCs w:val="24"/>
        </w:rPr>
      </w:pP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b.  </w:t>
      </w:r>
      <w:r w:rsidRPr="00A175A1">
        <w:rPr>
          <w:rFonts w:cs="Arial"/>
          <w:b/>
          <w:color w:val="000000"/>
          <w:szCs w:val="24"/>
        </w:rPr>
        <w:t>White Grubs</w:t>
      </w:r>
      <w:r w:rsidR="00AF0A97" w:rsidRPr="00A175A1">
        <w:rPr>
          <w:rFonts w:cs="Arial"/>
          <w:b/>
          <w:color w:val="000000"/>
          <w:szCs w:val="24"/>
        </w:rPr>
        <w:t>:</w:t>
      </w:r>
      <w:r w:rsidR="002C2C42">
        <w:rPr>
          <w:rFonts w:cs="Arial"/>
          <w:color w:val="000000"/>
          <w:szCs w:val="24"/>
        </w:rPr>
        <w:t xml:space="preserve">  White g</w:t>
      </w:r>
      <w:r w:rsidRPr="00A175A1">
        <w:rPr>
          <w:rFonts w:cs="Arial"/>
          <w:color w:val="000000"/>
          <w:szCs w:val="24"/>
        </w:rPr>
        <w:t>rubs (Japanese beetle and June beetle larvae) are a pest of turf areas such as parade fields and yards.  Biological/chemical control may be necessary if populations reached control threshold levels.</w:t>
      </w:r>
    </w:p>
    <w:p w:rsidR="00500405" w:rsidRPr="00A175A1" w:rsidRDefault="00500405" w:rsidP="00926BFB">
      <w:pPr>
        <w:keepNext/>
        <w:widowControl/>
        <w:tabs>
          <w:tab w:val="left" w:pos="630"/>
          <w:tab w:val="left" w:pos="1080"/>
          <w:tab w:val="left" w:pos="1440"/>
        </w:tabs>
        <w:rPr>
          <w:rFonts w:cs="Arial"/>
          <w:color w:val="000000"/>
          <w:szCs w:val="24"/>
        </w:rPr>
      </w:pP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c.  </w:t>
      </w:r>
      <w:r w:rsidRPr="00A175A1">
        <w:rPr>
          <w:rFonts w:cs="Arial"/>
          <w:b/>
          <w:color w:val="000000"/>
          <w:szCs w:val="24"/>
        </w:rPr>
        <w:t>Fall Webworm</w:t>
      </w:r>
      <w:r w:rsidR="008079CD" w:rsidRPr="00A175A1">
        <w:rPr>
          <w:rFonts w:cs="Arial"/>
          <w:b/>
          <w:color w:val="000000"/>
          <w:szCs w:val="24"/>
        </w:rPr>
        <w:t>:</w:t>
      </w:r>
      <w:r w:rsidRPr="00A175A1">
        <w:rPr>
          <w:rFonts w:cs="Arial"/>
          <w:color w:val="000000"/>
          <w:szCs w:val="24"/>
        </w:rPr>
        <w:t xml:space="preserve">  The fall webworm is a minor problem on Fort Belvoir trees around housing and improved grounds areas.  Webworms are controlled by cutting them out and spraying if needed.  This pest threat is usually recognized and treated before residents call for support.</w:t>
      </w:r>
    </w:p>
    <w:p w:rsidR="00500405" w:rsidRPr="00A175A1" w:rsidRDefault="00500405" w:rsidP="00926BFB">
      <w:pPr>
        <w:keepNext/>
        <w:widowControl/>
        <w:tabs>
          <w:tab w:val="left" w:pos="630"/>
          <w:tab w:val="left" w:pos="1080"/>
          <w:tab w:val="left" w:pos="1440"/>
        </w:tabs>
        <w:rPr>
          <w:rFonts w:cs="Arial"/>
          <w:color w:val="000000"/>
          <w:szCs w:val="24"/>
        </w:rPr>
      </w:pP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d.  </w:t>
      </w:r>
      <w:r w:rsidRPr="00A175A1">
        <w:rPr>
          <w:rFonts w:cs="Arial"/>
          <w:b/>
          <w:color w:val="000000"/>
          <w:szCs w:val="24"/>
        </w:rPr>
        <w:t>Tent Caterpillars</w:t>
      </w:r>
      <w:r w:rsidR="008079CD" w:rsidRPr="00A175A1">
        <w:rPr>
          <w:rFonts w:cs="Arial"/>
          <w:b/>
          <w:color w:val="000000"/>
          <w:szCs w:val="24"/>
        </w:rPr>
        <w:t>:</w:t>
      </w:r>
      <w:r w:rsidRPr="00A175A1">
        <w:rPr>
          <w:rFonts w:cs="Arial"/>
          <w:color w:val="000000"/>
          <w:szCs w:val="24"/>
        </w:rPr>
        <w:t xml:space="preserve">  Tent Caterpillars are an annual occurrence on Fort Belvoir.  They can be found in host trees (</w:t>
      </w:r>
      <w:r w:rsidR="0055622A" w:rsidRPr="00A175A1">
        <w:rPr>
          <w:rFonts w:cs="Arial"/>
          <w:color w:val="000000"/>
          <w:szCs w:val="24"/>
        </w:rPr>
        <w:t xml:space="preserve">e.g., </w:t>
      </w:r>
      <w:r w:rsidRPr="00A175A1">
        <w:rPr>
          <w:rFonts w:cs="Arial"/>
          <w:color w:val="000000"/>
          <w:szCs w:val="24"/>
        </w:rPr>
        <w:t>wild cherry) around the installation.  They are controlled by direct removal.  Normally, spraying is not required unless an ornamental plant is threatened.</w:t>
      </w: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 xml:space="preserve"> </w:t>
      </w: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e.  </w:t>
      </w:r>
      <w:r w:rsidRPr="00A175A1">
        <w:rPr>
          <w:rFonts w:cs="Arial"/>
          <w:b/>
          <w:color w:val="000000"/>
          <w:szCs w:val="24"/>
        </w:rPr>
        <w:t>Gypsy Moths</w:t>
      </w:r>
      <w:r w:rsidR="008079CD" w:rsidRPr="00A175A1">
        <w:rPr>
          <w:rFonts w:cs="Arial"/>
          <w:b/>
          <w:color w:val="000000"/>
          <w:szCs w:val="24"/>
        </w:rPr>
        <w:t>:</w:t>
      </w:r>
      <w:r w:rsidRPr="00A175A1">
        <w:rPr>
          <w:rFonts w:cs="Arial"/>
          <w:b/>
          <w:color w:val="000000"/>
          <w:szCs w:val="24"/>
        </w:rPr>
        <w:t xml:space="preserve"> </w:t>
      </w:r>
      <w:r w:rsidRPr="00A175A1">
        <w:rPr>
          <w:rFonts w:cs="Arial"/>
          <w:color w:val="000000"/>
          <w:szCs w:val="24"/>
        </w:rPr>
        <w:t xml:space="preserve"> Gypsy moth populations have been on the decline since the early 1990's.  Because of th</w:t>
      </w:r>
      <w:r w:rsidR="002C2C42">
        <w:rPr>
          <w:rFonts w:cs="Arial"/>
          <w:color w:val="000000"/>
          <w:szCs w:val="24"/>
        </w:rPr>
        <w:t>e recent introduction of Asian gypsy moths into the US</w:t>
      </w:r>
      <w:r w:rsidRPr="00A175A1">
        <w:rPr>
          <w:rFonts w:cs="Arial"/>
          <w:color w:val="000000"/>
          <w:szCs w:val="24"/>
        </w:rPr>
        <w:t>, Virginia agriculture and forestry officials h</w:t>
      </w:r>
      <w:r w:rsidR="002C2C42">
        <w:rPr>
          <w:rFonts w:cs="Arial"/>
          <w:color w:val="000000"/>
          <w:szCs w:val="24"/>
        </w:rPr>
        <w:t>ave initiated increased annual gypsy m</w:t>
      </w:r>
      <w:r w:rsidRPr="00A175A1">
        <w:rPr>
          <w:rFonts w:cs="Arial"/>
          <w:color w:val="000000"/>
          <w:szCs w:val="24"/>
        </w:rPr>
        <w:t>oth surveillance programs to track the movement and reduce the tree defoliation threat of this voracious pest.  Fort Belvoir coordinates and provides surveillance data working with local, state, federal agriculture and forestry officials.</w:t>
      </w:r>
    </w:p>
    <w:p w:rsidR="00500405" w:rsidRPr="00A175A1" w:rsidRDefault="00500405" w:rsidP="00926BFB">
      <w:pPr>
        <w:keepNext/>
        <w:widowControl/>
        <w:tabs>
          <w:tab w:val="left" w:pos="630"/>
          <w:tab w:val="left" w:pos="1080"/>
          <w:tab w:val="left" w:pos="1440"/>
        </w:tabs>
        <w:ind w:firstLine="1440"/>
        <w:rPr>
          <w:rFonts w:cs="Arial"/>
          <w:color w:val="000000"/>
          <w:szCs w:val="24"/>
        </w:rPr>
      </w:pPr>
    </w:p>
    <w:p w:rsidR="002C2C42" w:rsidRDefault="00500405" w:rsidP="002C2C42">
      <w:pPr>
        <w:keepNext/>
        <w:widowControl/>
        <w:tabs>
          <w:tab w:val="left" w:pos="630"/>
          <w:tab w:val="left" w:pos="1080"/>
          <w:tab w:val="left" w:pos="1440"/>
        </w:tabs>
        <w:rPr>
          <w:rFonts w:cs="Arial"/>
          <w:color w:val="000000"/>
          <w:szCs w:val="24"/>
        </w:rPr>
      </w:pPr>
      <w:r w:rsidRPr="00A175A1">
        <w:rPr>
          <w:rFonts w:cs="Arial"/>
          <w:color w:val="000000"/>
          <w:szCs w:val="24"/>
        </w:rPr>
        <w:tab/>
        <w:t>f</w:t>
      </w:r>
      <w:r w:rsidR="008079CD" w:rsidRPr="00A175A1">
        <w:rPr>
          <w:rFonts w:cs="Arial"/>
          <w:b/>
          <w:bCs/>
          <w:color w:val="000000"/>
          <w:szCs w:val="24"/>
        </w:rPr>
        <w:t>.  Cankerworms:</w:t>
      </w:r>
      <w:r w:rsidRPr="00A175A1">
        <w:rPr>
          <w:rFonts w:cs="Arial"/>
          <w:b/>
          <w:bCs/>
          <w:color w:val="000000"/>
          <w:szCs w:val="24"/>
        </w:rPr>
        <w:t xml:space="preserve">  </w:t>
      </w:r>
      <w:r w:rsidRPr="00A175A1">
        <w:rPr>
          <w:rFonts w:cs="Arial"/>
          <w:color w:val="000000"/>
          <w:szCs w:val="24"/>
        </w:rPr>
        <w:t xml:space="preserve">Cankerworms are an indigenous, leaf-eating species that generally do not cause sufficient damage to trees to warrant spraying. </w:t>
      </w:r>
      <w:r w:rsidR="00C17C98" w:rsidRPr="00A175A1">
        <w:rPr>
          <w:rFonts w:cs="Arial"/>
          <w:color w:val="000000"/>
          <w:szCs w:val="24"/>
        </w:rPr>
        <w:t xml:space="preserve"> </w:t>
      </w:r>
      <w:r w:rsidRPr="00A175A1">
        <w:rPr>
          <w:rFonts w:cs="Arial"/>
          <w:color w:val="000000"/>
          <w:szCs w:val="24"/>
        </w:rPr>
        <w:t xml:space="preserve">Following a severe nuisance outbreak in Fort Belvoir and Fairfax County in the spring of 1998, </w:t>
      </w:r>
      <w:r w:rsidR="00B600F7" w:rsidRPr="00A175A1">
        <w:rPr>
          <w:rFonts w:cs="Arial"/>
          <w:color w:val="000000"/>
          <w:szCs w:val="24"/>
        </w:rPr>
        <w:t>installation, county, state</w:t>
      </w:r>
      <w:r w:rsidRPr="00A175A1">
        <w:rPr>
          <w:rFonts w:cs="Arial"/>
          <w:color w:val="000000"/>
          <w:szCs w:val="24"/>
        </w:rPr>
        <w:t xml:space="preserve"> and federal officials became concerned that cankerworm </w:t>
      </w:r>
      <w:r w:rsidR="002C2C42">
        <w:rPr>
          <w:rFonts w:cs="Arial"/>
          <w:color w:val="000000"/>
          <w:szCs w:val="24"/>
        </w:rPr>
        <w:t>problems in our area would increase</w:t>
      </w:r>
      <w:r w:rsidRPr="00A175A1">
        <w:rPr>
          <w:rFonts w:cs="Arial"/>
          <w:color w:val="000000"/>
          <w:szCs w:val="24"/>
        </w:rPr>
        <w:t xml:space="preserve">.  Monitoring of populations throughout the winter suggested potential problems in two areas of Fort Belvoir, and </w:t>
      </w:r>
      <w:r w:rsidRPr="00A175A1">
        <w:rPr>
          <w:rFonts w:cs="Arial"/>
          <w:i/>
          <w:iCs/>
          <w:color w:val="000000"/>
          <w:szCs w:val="24"/>
        </w:rPr>
        <w:t xml:space="preserve">Bacillus thuringiensis (B. t.) </w:t>
      </w:r>
      <w:r w:rsidRPr="00A175A1">
        <w:rPr>
          <w:rFonts w:cs="Arial"/>
          <w:color w:val="000000"/>
          <w:szCs w:val="24"/>
        </w:rPr>
        <w:t xml:space="preserve">was sprayed in those areas when the populations emerged in the spring of 1999.  </w:t>
      </w:r>
      <w:r w:rsidRPr="00A175A1">
        <w:rPr>
          <w:rFonts w:cs="Arial"/>
          <w:color w:val="000000"/>
          <w:szCs w:val="24"/>
        </w:rPr>
        <w:lastRenderedPageBreak/>
        <w:t>Since then, the installation has not had another nuisance outbreak of cankerworms.  One can monitor cankerworm populations by capturing the</w:t>
      </w:r>
      <w:r w:rsidR="009A6EB9" w:rsidRPr="00A175A1">
        <w:rPr>
          <w:rFonts w:cs="Arial"/>
          <w:color w:val="000000"/>
          <w:szCs w:val="24"/>
        </w:rPr>
        <w:t xml:space="preserve"> </w:t>
      </w:r>
      <w:r w:rsidRPr="00A175A1">
        <w:rPr>
          <w:rFonts w:cs="Arial"/>
          <w:color w:val="000000"/>
          <w:szCs w:val="24"/>
        </w:rPr>
        <w:t>adult, wingless females with Tanglefoot</w:t>
      </w:r>
      <w:r w:rsidRPr="00A175A1">
        <w:rPr>
          <w:rFonts w:cs="Arial"/>
          <w:color w:val="000000"/>
          <w:szCs w:val="24"/>
          <w:vertAlign w:val="superscript"/>
        </w:rPr>
        <w:t>R</w:t>
      </w:r>
      <w:r w:rsidRPr="00A175A1">
        <w:rPr>
          <w:rFonts w:cs="Arial"/>
          <w:color w:val="000000"/>
          <w:szCs w:val="24"/>
        </w:rPr>
        <w:t xml:space="preserve"> applied to a band of tarpaper wrapped around susceptible oaks during winter months.  If the females number greater than 90 per pair of trees monitored (trees selected should be within the same stand), then these results justify consideration of spraying </w:t>
      </w:r>
      <w:r w:rsidRPr="00A175A1">
        <w:rPr>
          <w:rFonts w:cs="Arial"/>
          <w:i/>
          <w:iCs/>
          <w:color w:val="000000"/>
          <w:szCs w:val="24"/>
        </w:rPr>
        <w:t xml:space="preserve">B. t. </w:t>
      </w:r>
      <w:r w:rsidRPr="00A175A1">
        <w:rPr>
          <w:rFonts w:cs="Arial"/>
          <w:color w:val="000000"/>
          <w:szCs w:val="24"/>
        </w:rPr>
        <w:t>following emergence.</w:t>
      </w:r>
    </w:p>
    <w:p w:rsidR="002C2C42" w:rsidRDefault="002C2C42" w:rsidP="002C2C42">
      <w:pPr>
        <w:keepNext/>
        <w:widowControl/>
        <w:tabs>
          <w:tab w:val="left" w:pos="630"/>
          <w:tab w:val="left" w:pos="1080"/>
          <w:tab w:val="left" w:pos="1440"/>
        </w:tabs>
        <w:rPr>
          <w:rFonts w:cs="Arial"/>
          <w:color w:val="000000"/>
          <w:szCs w:val="24"/>
        </w:rPr>
      </w:pPr>
    </w:p>
    <w:p w:rsidR="00500405" w:rsidRPr="002C2C42" w:rsidRDefault="00500405" w:rsidP="002C2C42">
      <w:pPr>
        <w:keepNext/>
        <w:widowControl/>
        <w:tabs>
          <w:tab w:val="left" w:pos="630"/>
          <w:tab w:val="left" w:pos="1080"/>
          <w:tab w:val="left" w:pos="1440"/>
        </w:tabs>
        <w:rPr>
          <w:rFonts w:cs="Arial"/>
          <w:b/>
          <w:color w:val="000000"/>
          <w:szCs w:val="24"/>
        </w:rPr>
      </w:pPr>
      <w:r w:rsidRPr="002C2C42">
        <w:rPr>
          <w:rFonts w:cs="Arial"/>
          <w:b/>
          <w:color w:val="000000"/>
          <w:szCs w:val="24"/>
        </w:rPr>
        <w:t xml:space="preserve">4.7  </w:t>
      </w:r>
      <w:r w:rsidRPr="002C2C42">
        <w:rPr>
          <w:rFonts w:cs="Arial"/>
          <w:b/>
          <w:color w:val="000000"/>
          <w:szCs w:val="24"/>
          <w:u w:val="single"/>
        </w:rPr>
        <w:t>Undesirable Vegetation and Microbial Organisms</w:t>
      </w:r>
    </w:p>
    <w:p w:rsidR="00500405" w:rsidRPr="00A175A1" w:rsidRDefault="00500405" w:rsidP="00926BFB">
      <w:pPr>
        <w:keepNext/>
        <w:widowControl/>
        <w:tabs>
          <w:tab w:val="left" w:pos="630"/>
          <w:tab w:val="left" w:pos="1080"/>
          <w:tab w:val="left" w:pos="1440"/>
        </w:tabs>
        <w:rPr>
          <w:rFonts w:cs="Arial"/>
          <w:color w:val="000000"/>
          <w:szCs w:val="24"/>
        </w:rPr>
      </w:pPr>
    </w:p>
    <w:p w:rsidR="00500405" w:rsidRPr="00A175A1" w:rsidRDefault="00500405" w:rsidP="00926BFB">
      <w:pPr>
        <w:keepNext/>
        <w:widowControl/>
        <w:tabs>
          <w:tab w:val="left" w:pos="630"/>
          <w:tab w:val="left" w:pos="1080"/>
          <w:tab w:val="left" w:pos="1440"/>
        </w:tabs>
        <w:rPr>
          <w:rFonts w:cs="Arial"/>
          <w:color w:val="000000"/>
          <w:szCs w:val="24"/>
        </w:rPr>
      </w:pPr>
      <w:r w:rsidRPr="00A175A1">
        <w:rPr>
          <w:rFonts w:cs="Arial"/>
          <w:color w:val="000000"/>
          <w:szCs w:val="24"/>
        </w:rPr>
        <w:tab/>
        <w:t xml:space="preserve">a.  </w:t>
      </w:r>
      <w:r w:rsidRPr="00A175A1">
        <w:rPr>
          <w:rFonts w:cs="Arial"/>
          <w:b/>
          <w:color w:val="000000"/>
          <w:szCs w:val="24"/>
        </w:rPr>
        <w:t>Weed Control</w:t>
      </w:r>
      <w:r w:rsidR="0011642E" w:rsidRPr="00A175A1">
        <w:rPr>
          <w:rFonts w:cs="Arial"/>
          <w:b/>
          <w:color w:val="000000"/>
          <w:szCs w:val="24"/>
        </w:rPr>
        <w:t>:</w:t>
      </w:r>
      <w:r w:rsidRPr="00A175A1">
        <w:rPr>
          <w:rFonts w:cs="Arial"/>
          <w:color w:val="000000"/>
          <w:szCs w:val="24"/>
        </w:rPr>
        <w:t xml:space="preserve">  Weed control, consisting of nonselective vegetative control</w:t>
      </w:r>
      <w:r w:rsidR="00D43417" w:rsidRPr="00A175A1">
        <w:rPr>
          <w:rFonts w:cs="Arial"/>
          <w:color w:val="000000"/>
          <w:szCs w:val="24"/>
        </w:rPr>
        <w:t xml:space="preserve">, invasive weeds as defined by the Federal Noxious Weed Act (Public Law 93-629), Virginia Alien and Invasive Weeds as defined by the Virginia Department of </w:t>
      </w:r>
      <w:r w:rsidR="006A5989" w:rsidRPr="00A175A1">
        <w:rPr>
          <w:rFonts w:cs="Arial"/>
          <w:color w:val="000000"/>
          <w:szCs w:val="24"/>
        </w:rPr>
        <w:t>Conservation and Recreation</w:t>
      </w:r>
      <w:r w:rsidR="000876F8" w:rsidRPr="00A175A1">
        <w:rPr>
          <w:rFonts w:cs="Arial"/>
          <w:color w:val="000000"/>
          <w:szCs w:val="24"/>
        </w:rPr>
        <w:t xml:space="preserve">, </w:t>
      </w:r>
      <w:r w:rsidRPr="00A175A1">
        <w:rPr>
          <w:rFonts w:cs="Arial"/>
          <w:color w:val="000000"/>
          <w:szCs w:val="24"/>
        </w:rPr>
        <w:t xml:space="preserve">and aquatic weed control, is conducted at Fort Belvoir.  Control measures are implemented on an </w:t>
      </w:r>
      <w:r w:rsidR="002C2C42">
        <w:rPr>
          <w:rFonts w:cs="Arial"/>
          <w:color w:val="000000"/>
          <w:szCs w:val="24"/>
        </w:rPr>
        <w:t>as-</w:t>
      </w:r>
      <w:r w:rsidR="009B620A" w:rsidRPr="00A175A1">
        <w:rPr>
          <w:rFonts w:cs="Arial"/>
          <w:color w:val="000000"/>
          <w:szCs w:val="24"/>
        </w:rPr>
        <w:t>needed</w:t>
      </w:r>
      <w:r w:rsidRPr="00A175A1">
        <w:rPr>
          <w:rFonts w:cs="Arial"/>
          <w:color w:val="000000"/>
          <w:szCs w:val="24"/>
        </w:rPr>
        <w:t xml:space="preserve"> bas</w:t>
      </w:r>
      <w:r w:rsidR="002C2C42">
        <w:rPr>
          <w:rFonts w:cs="Arial"/>
          <w:color w:val="000000"/>
          <w:szCs w:val="24"/>
        </w:rPr>
        <w:t>is or, in certain cases, every s</w:t>
      </w:r>
      <w:r w:rsidRPr="00A175A1">
        <w:rPr>
          <w:rFonts w:cs="Arial"/>
          <w:color w:val="000000"/>
          <w:szCs w:val="24"/>
        </w:rPr>
        <w:t xml:space="preserve">pring, depending upon weather influences, </w:t>
      </w:r>
      <w:r w:rsidR="009B620A" w:rsidRPr="00A175A1">
        <w:rPr>
          <w:rFonts w:cs="Arial"/>
          <w:color w:val="000000"/>
          <w:szCs w:val="24"/>
        </w:rPr>
        <w:t>work force</w:t>
      </w:r>
      <w:r w:rsidRPr="00A175A1">
        <w:rPr>
          <w:rFonts w:cs="Arial"/>
          <w:color w:val="000000"/>
          <w:szCs w:val="24"/>
        </w:rPr>
        <w:t xml:space="preserve">, and budgetary constraints.  Weed control is required to maintain fence lines, </w:t>
      </w:r>
      <w:r w:rsidR="009B620A" w:rsidRPr="00A175A1">
        <w:rPr>
          <w:rFonts w:cs="Arial"/>
          <w:color w:val="000000"/>
          <w:szCs w:val="24"/>
        </w:rPr>
        <w:t>signposts</w:t>
      </w:r>
      <w:r w:rsidRPr="00A175A1">
        <w:rPr>
          <w:rFonts w:cs="Arial"/>
          <w:color w:val="000000"/>
          <w:szCs w:val="24"/>
        </w:rPr>
        <w:t>, parking areas, building perimeters, control invasive species etc.  Weeds along fence lines, on road shoulders, paved surfaces, etc.</w:t>
      </w:r>
      <w:r w:rsidR="002C2C42">
        <w:rPr>
          <w:rFonts w:cs="Arial"/>
          <w:color w:val="000000"/>
          <w:szCs w:val="24"/>
        </w:rPr>
        <w:t>,</w:t>
      </w:r>
      <w:r w:rsidRPr="00A175A1">
        <w:rPr>
          <w:rFonts w:cs="Arial"/>
          <w:color w:val="000000"/>
          <w:szCs w:val="24"/>
        </w:rPr>
        <w:t xml:space="preserve"> require control using appropriate herbicides.  Some control of unwanted plants is done mechanically (mowing, weed eaters, etc.).</w:t>
      </w:r>
    </w:p>
    <w:p w:rsidR="00500405" w:rsidRPr="00A175A1" w:rsidRDefault="00500405" w:rsidP="00926BFB">
      <w:pPr>
        <w:keepNext/>
        <w:widowControl/>
        <w:tabs>
          <w:tab w:val="left" w:pos="630"/>
          <w:tab w:val="left" w:pos="1080"/>
          <w:tab w:val="left" w:pos="1440"/>
        </w:tabs>
        <w:ind w:firstLine="720"/>
        <w:rPr>
          <w:rFonts w:cs="Arial"/>
          <w:color w:val="000000"/>
          <w:szCs w:val="24"/>
        </w:rPr>
      </w:pPr>
    </w:p>
    <w:p w:rsidR="00500405" w:rsidRPr="006702B3" w:rsidRDefault="00500405" w:rsidP="00926BFB">
      <w:pPr>
        <w:keepNext/>
        <w:widowControl/>
        <w:tabs>
          <w:tab w:val="left" w:pos="630"/>
          <w:tab w:val="left" w:pos="1080"/>
          <w:tab w:val="left" w:pos="1440"/>
        </w:tabs>
        <w:rPr>
          <w:rFonts w:cs="Arial"/>
          <w:color w:val="000000"/>
          <w:szCs w:val="24"/>
        </w:rPr>
      </w:pPr>
      <w:r w:rsidRPr="006702B3">
        <w:rPr>
          <w:rFonts w:cs="Arial"/>
          <w:color w:val="000000"/>
          <w:szCs w:val="24"/>
        </w:rPr>
        <w:tab/>
        <w:t xml:space="preserve">b.  </w:t>
      </w:r>
      <w:r w:rsidRPr="006702B3">
        <w:rPr>
          <w:rFonts w:cs="Arial"/>
          <w:b/>
          <w:color w:val="000000"/>
          <w:szCs w:val="24"/>
        </w:rPr>
        <w:t>Disease</w:t>
      </w:r>
      <w:r w:rsidR="008079CD" w:rsidRPr="006702B3">
        <w:rPr>
          <w:rFonts w:cs="Arial"/>
          <w:b/>
          <w:color w:val="000000"/>
          <w:szCs w:val="24"/>
        </w:rPr>
        <w:t>:</w:t>
      </w:r>
      <w:r w:rsidRPr="006702B3">
        <w:rPr>
          <w:rFonts w:cs="Arial"/>
          <w:color w:val="000000"/>
          <w:szCs w:val="24"/>
        </w:rPr>
        <w:t xml:space="preserve">  If disease is foun</w:t>
      </w:r>
      <w:r w:rsidR="002C2C42">
        <w:rPr>
          <w:rFonts w:cs="Arial"/>
          <w:color w:val="000000"/>
          <w:szCs w:val="24"/>
        </w:rPr>
        <w:t>d in trees or ornamentals, the Pest C</w:t>
      </w:r>
      <w:r w:rsidRPr="006702B3">
        <w:rPr>
          <w:rFonts w:cs="Arial"/>
          <w:color w:val="000000"/>
          <w:szCs w:val="24"/>
        </w:rPr>
        <w:t>o</w:t>
      </w:r>
      <w:r w:rsidR="002C2C42">
        <w:rPr>
          <w:rFonts w:cs="Arial"/>
          <w:color w:val="000000"/>
          <w:szCs w:val="24"/>
        </w:rPr>
        <w:t>ntrol T</w:t>
      </w:r>
      <w:r w:rsidRPr="006702B3">
        <w:rPr>
          <w:rFonts w:cs="Arial"/>
          <w:color w:val="000000"/>
          <w:szCs w:val="24"/>
        </w:rPr>
        <w:t xml:space="preserve">echnicians work very closely with Roads and Grounds </w:t>
      </w:r>
      <w:r w:rsidR="002C2C42">
        <w:rPr>
          <w:rFonts w:cs="Arial"/>
          <w:color w:val="000000"/>
          <w:szCs w:val="24"/>
        </w:rPr>
        <w:t xml:space="preserve">staff </w:t>
      </w:r>
      <w:r w:rsidRPr="006702B3">
        <w:rPr>
          <w:rFonts w:cs="Arial"/>
          <w:color w:val="000000"/>
          <w:szCs w:val="24"/>
        </w:rPr>
        <w:t xml:space="preserve">to develop a curative plan.  The </w:t>
      </w:r>
      <w:r w:rsidR="0055622A" w:rsidRPr="006702B3">
        <w:rPr>
          <w:rFonts w:cs="Arial"/>
          <w:color w:val="000000"/>
          <w:szCs w:val="24"/>
        </w:rPr>
        <w:t>US</w:t>
      </w:r>
      <w:r w:rsidR="00552537" w:rsidRPr="006702B3">
        <w:rPr>
          <w:rFonts w:cs="Arial"/>
          <w:color w:val="000000"/>
          <w:szCs w:val="24"/>
        </w:rPr>
        <w:t>DA</w:t>
      </w:r>
      <w:r w:rsidRPr="006702B3">
        <w:rPr>
          <w:rFonts w:cs="Arial"/>
          <w:color w:val="000000"/>
          <w:szCs w:val="24"/>
        </w:rPr>
        <w:t xml:space="preserve"> and local state universities provide literature and assistance when needed.   Most problems are controlled soon after discovery in order to avoid serious problems.</w:t>
      </w:r>
    </w:p>
    <w:p w:rsidR="00500405" w:rsidRPr="006702B3" w:rsidRDefault="00500405" w:rsidP="00926BFB">
      <w:pPr>
        <w:keepNext/>
        <w:widowControl/>
        <w:tabs>
          <w:tab w:val="left" w:pos="630"/>
          <w:tab w:val="left" w:pos="1080"/>
          <w:tab w:val="left" w:pos="1440"/>
        </w:tabs>
        <w:rPr>
          <w:rFonts w:cs="Arial"/>
          <w:color w:val="000000"/>
          <w:szCs w:val="24"/>
        </w:rPr>
      </w:pPr>
    </w:p>
    <w:p w:rsidR="00500405" w:rsidRPr="006702B3" w:rsidRDefault="00500405" w:rsidP="00926BFB">
      <w:pPr>
        <w:keepNext/>
        <w:widowControl/>
        <w:tabs>
          <w:tab w:val="left" w:pos="630"/>
          <w:tab w:val="left" w:pos="1080"/>
          <w:tab w:val="left" w:pos="1440"/>
        </w:tabs>
        <w:rPr>
          <w:rFonts w:cs="Arial"/>
          <w:color w:val="000000"/>
          <w:szCs w:val="24"/>
        </w:rPr>
      </w:pPr>
      <w:r w:rsidRPr="006702B3">
        <w:rPr>
          <w:rFonts w:cs="Arial"/>
          <w:color w:val="000000"/>
          <w:szCs w:val="24"/>
        </w:rPr>
        <w:tab/>
        <w:t xml:space="preserve">c.  </w:t>
      </w:r>
      <w:r w:rsidRPr="006702B3">
        <w:rPr>
          <w:rFonts w:cs="Arial"/>
          <w:b/>
          <w:color w:val="000000"/>
          <w:szCs w:val="24"/>
        </w:rPr>
        <w:t>Aquatic Weed Control</w:t>
      </w:r>
      <w:r w:rsidR="008079CD" w:rsidRPr="006702B3">
        <w:rPr>
          <w:rFonts w:cs="Arial"/>
          <w:b/>
          <w:color w:val="000000"/>
          <w:szCs w:val="24"/>
        </w:rPr>
        <w:t>:</w:t>
      </w:r>
      <w:r w:rsidRPr="006702B3">
        <w:rPr>
          <w:rFonts w:cs="Arial"/>
          <w:color w:val="000000"/>
          <w:szCs w:val="24"/>
        </w:rPr>
        <w:t xml:space="preserve">  Fort Belvoir has a few ponds </w:t>
      </w:r>
      <w:r w:rsidR="000876F8" w:rsidRPr="006702B3">
        <w:rPr>
          <w:rFonts w:cs="Arial"/>
          <w:color w:val="000000"/>
          <w:szCs w:val="24"/>
        </w:rPr>
        <w:t xml:space="preserve">that </w:t>
      </w:r>
      <w:r w:rsidRPr="006702B3">
        <w:rPr>
          <w:rFonts w:cs="Arial"/>
          <w:color w:val="000000"/>
          <w:szCs w:val="24"/>
        </w:rPr>
        <w:t>may occasionally require mechanical or chemical spot treatments to control aquatic weeds.  Aquatic weed control is designed to provide for maximum efficient utilization of available water resources, consistent with the installation mission and wetland protection procedures.  The program intent is to increase the potential recreational use of ponds and streams an</w:t>
      </w:r>
      <w:r w:rsidR="002C2C42">
        <w:rPr>
          <w:rFonts w:cs="Arial"/>
          <w:color w:val="000000"/>
          <w:szCs w:val="24"/>
        </w:rPr>
        <w:t>d to protect aquatic resources.</w:t>
      </w:r>
    </w:p>
    <w:p w:rsidR="00500405" w:rsidRPr="006702B3" w:rsidRDefault="00500405" w:rsidP="00926BFB">
      <w:pPr>
        <w:keepNext/>
        <w:widowControl/>
        <w:tabs>
          <w:tab w:val="left" w:pos="630"/>
          <w:tab w:val="left" w:pos="1080"/>
          <w:tab w:val="left" w:pos="1440"/>
        </w:tabs>
        <w:rPr>
          <w:rFonts w:cs="Arial"/>
          <w:color w:val="000000"/>
          <w:szCs w:val="24"/>
        </w:rPr>
      </w:pPr>
    </w:p>
    <w:p w:rsidR="008079CD" w:rsidRPr="006702B3" w:rsidRDefault="00500405" w:rsidP="00926BFB">
      <w:pPr>
        <w:pStyle w:val="Heading2"/>
        <w:widowControl/>
        <w:rPr>
          <w:rFonts w:ascii="Arial" w:hAnsi="Arial" w:cs="Arial"/>
          <w:color w:val="000000"/>
          <w:sz w:val="24"/>
          <w:szCs w:val="24"/>
        </w:rPr>
      </w:pPr>
      <w:bookmarkStart w:id="57" w:name="_Toc275530645"/>
      <w:bookmarkStart w:id="58" w:name="_Toc432587721"/>
      <w:r w:rsidRPr="006702B3">
        <w:rPr>
          <w:rFonts w:ascii="Arial" w:hAnsi="Arial" w:cs="Arial"/>
          <w:color w:val="000000"/>
          <w:sz w:val="24"/>
          <w:szCs w:val="24"/>
        </w:rPr>
        <w:t xml:space="preserve">4.8  </w:t>
      </w:r>
      <w:r w:rsidRPr="006702B3">
        <w:rPr>
          <w:rFonts w:ascii="Arial" w:hAnsi="Arial" w:cs="Arial"/>
          <w:color w:val="000000"/>
          <w:sz w:val="24"/>
          <w:szCs w:val="24"/>
          <w:u w:val="single"/>
        </w:rPr>
        <w:t>Other Pest Management Requirements</w:t>
      </w:r>
      <w:bookmarkEnd w:id="57"/>
      <w:bookmarkEnd w:id="58"/>
    </w:p>
    <w:p w:rsidR="008079CD" w:rsidRPr="006702B3" w:rsidRDefault="008079CD" w:rsidP="00926BFB">
      <w:pPr>
        <w:keepNext/>
        <w:widowControl/>
        <w:tabs>
          <w:tab w:val="left" w:pos="630"/>
          <w:tab w:val="left" w:pos="1080"/>
          <w:tab w:val="left" w:pos="1440"/>
        </w:tabs>
        <w:rPr>
          <w:rFonts w:cs="Arial"/>
          <w:color w:val="000000"/>
          <w:szCs w:val="24"/>
        </w:rPr>
      </w:pPr>
    </w:p>
    <w:p w:rsidR="00500405" w:rsidRPr="006702B3" w:rsidRDefault="00500405" w:rsidP="00926BFB">
      <w:pPr>
        <w:keepNext/>
        <w:widowControl/>
        <w:tabs>
          <w:tab w:val="left" w:pos="630"/>
          <w:tab w:val="left" w:pos="1080"/>
          <w:tab w:val="left" w:pos="1440"/>
        </w:tabs>
        <w:rPr>
          <w:rFonts w:cs="Arial"/>
          <w:color w:val="000000"/>
          <w:szCs w:val="24"/>
        </w:rPr>
      </w:pPr>
      <w:r w:rsidRPr="006702B3">
        <w:rPr>
          <w:rFonts w:cs="Arial"/>
          <w:color w:val="000000"/>
          <w:szCs w:val="24"/>
        </w:rPr>
        <w:t xml:space="preserve">Pest </w:t>
      </w:r>
      <w:r w:rsidR="002C2C42">
        <w:rPr>
          <w:rFonts w:cs="Arial"/>
          <w:color w:val="000000"/>
          <w:szCs w:val="24"/>
        </w:rPr>
        <w:t>Control T</w:t>
      </w:r>
      <w:r w:rsidRPr="006702B3">
        <w:rPr>
          <w:rFonts w:cs="Arial"/>
          <w:color w:val="000000"/>
          <w:szCs w:val="24"/>
        </w:rPr>
        <w:t>echnicians are resp</w:t>
      </w:r>
      <w:r w:rsidR="00552537" w:rsidRPr="006702B3">
        <w:rPr>
          <w:rFonts w:cs="Arial"/>
          <w:color w:val="000000"/>
          <w:szCs w:val="24"/>
        </w:rPr>
        <w:t>onsible</w:t>
      </w:r>
      <w:r w:rsidRPr="006702B3">
        <w:rPr>
          <w:rFonts w:cs="Arial"/>
          <w:color w:val="000000"/>
          <w:szCs w:val="24"/>
        </w:rPr>
        <w:t xml:space="preserve"> for carc</w:t>
      </w:r>
      <w:r w:rsidR="002C2C42">
        <w:rPr>
          <w:rFonts w:cs="Arial"/>
          <w:color w:val="000000"/>
          <w:szCs w:val="24"/>
        </w:rPr>
        <w:t>ass removal.  In addition, the Pest Control T</w:t>
      </w:r>
      <w:r w:rsidRPr="006702B3">
        <w:rPr>
          <w:rFonts w:cs="Arial"/>
          <w:color w:val="000000"/>
          <w:szCs w:val="24"/>
        </w:rPr>
        <w:t xml:space="preserve">echnicians provide services for odor control in buildings and other structures on the installation. </w:t>
      </w:r>
      <w:r w:rsidR="0026523B">
        <w:rPr>
          <w:rFonts w:cs="Arial"/>
          <w:color w:val="000000"/>
          <w:szCs w:val="24"/>
        </w:rPr>
        <w:t xml:space="preserve"> </w:t>
      </w:r>
      <w:r w:rsidR="009B620A" w:rsidRPr="006702B3">
        <w:rPr>
          <w:rFonts w:cs="Arial"/>
          <w:color w:val="000000"/>
          <w:szCs w:val="24"/>
        </w:rPr>
        <w:t xml:space="preserve">Odors may arise from </w:t>
      </w:r>
      <w:r w:rsidR="00552537" w:rsidRPr="006702B3">
        <w:rPr>
          <w:rFonts w:cs="Arial"/>
          <w:color w:val="000000"/>
          <w:szCs w:val="24"/>
        </w:rPr>
        <w:t xml:space="preserve">such situations as </w:t>
      </w:r>
      <w:r w:rsidR="009B620A" w:rsidRPr="006702B3">
        <w:rPr>
          <w:rFonts w:cs="Arial"/>
          <w:color w:val="000000"/>
          <w:szCs w:val="24"/>
        </w:rPr>
        <w:t>dead anima</w:t>
      </w:r>
      <w:r w:rsidR="00552537" w:rsidRPr="006702B3">
        <w:rPr>
          <w:rFonts w:cs="Arial"/>
          <w:color w:val="000000"/>
          <w:szCs w:val="24"/>
        </w:rPr>
        <w:t>ls in walls, crawl spaces,</w:t>
      </w:r>
      <w:r w:rsidR="009B620A" w:rsidRPr="006702B3">
        <w:rPr>
          <w:rFonts w:cs="Arial"/>
          <w:color w:val="000000"/>
          <w:szCs w:val="24"/>
        </w:rPr>
        <w:t xml:space="preserve"> decaying vegetation, </w:t>
      </w:r>
      <w:r w:rsidR="00552537" w:rsidRPr="006702B3">
        <w:rPr>
          <w:rFonts w:cs="Arial"/>
          <w:color w:val="000000"/>
          <w:szCs w:val="24"/>
        </w:rPr>
        <w:t xml:space="preserve">or </w:t>
      </w:r>
      <w:r w:rsidR="009B620A" w:rsidRPr="006702B3">
        <w:rPr>
          <w:rFonts w:cs="Arial"/>
          <w:color w:val="000000"/>
          <w:szCs w:val="24"/>
        </w:rPr>
        <w:t>molds a</w:t>
      </w:r>
      <w:r w:rsidR="00552537" w:rsidRPr="006702B3">
        <w:rPr>
          <w:rFonts w:cs="Arial"/>
          <w:color w:val="000000"/>
          <w:szCs w:val="24"/>
        </w:rPr>
        <w:t>nd fungi or from other sources.</w:t>
      </w:r>
    </w:p>
    <w:p w:rsidR="00500405" w:rsidRPr="006702B3" w:rsidRDefault="00500405" w:rsidP="00926BFB">
      <w:pPr>
        <w:keepNext/>
        <w:widowControl/>
        <w:tabs>
          <w:tab w:val="left" w:pos="630"/>
          <w:tab w:val="left" w:pos="1080"/>
          <w:tab w:val="left" w:pos="1440"/>
        </w:tabs>
        <w:rPr>
          <w:rFonts w:cs="Arial"/>
          <w:color w:val="000000"/>
          <w:szCs w:val="24"/>
        </w:rPr>
      </w:pPr>
    </w:p>
    <w:p w:rsidR="008079CD" w:rsidRPr="006702B3" w:rsidRDefault="00500405" w:rsidP="00926BFB">
      <w:pPr>
        <w:pStyle w:val="Heading2"/>
        <w:widowControl/>
        <w:rPr>
          <w:rFonts w:ascii="Arial" w:hAnsi="Arial" w:cs="Arial"/>
          <w:color w:val="000000"/>
          <w:sz w:val="24"/>
          <w:szCs w:val="24"/>
        </w:rPr>
      </w:pPr>
      <w:bookmarkStart w:id="59" w:name="_Toc275530646"/>
      <w:bookmarkStart w:id="60" w:name="_Toc432587722"/>
      <w:r w:rsidRPr="006702B3">
        <w:rPr>
          <w:rFonts w:ascii="Arial" w:hAnsi="Arial" w:cs="Arial"/>
          <w:color w:val="000000"/>
          <w:sz w:val="24"/>
          <w:szCs w:val="24"/>
        </w:rPr>
        <w:t xml:space="preserve">4.9  </w:t>
      </w:r>
      <w:r w:rsidRPr="006702B3">
        <w:rPr>
          <w:rFonts w:ascii="Arial" w:hAnsi="Arial" w:cs="Arial"/>
          <w:color w:val="000000"/>
          <w:sz w:val="24"/>
          <w:szCs w:val="24"/>
          <w:u w:val="single"/>
        </w:rPr>
        <w:t>Quarantine Pests</w:t>
      </w:r>
      <w:bookmarkEnd w:id="59"/>
      <w:bookmarkEnd w:id="60"/>
    </w:p>
    <w:p w:rsidR="008079CD" w:rsidRPr="006702B3" w:rsidRDefault="008079CD" w:rsidP="00926BFB">
      <w:pPr>
        <w:keepNext/>
        <w:widowControl/>
        <w:tabs>
          <w:tab w:val="left" w:pos="630"/>
          <w:tab w:val="left" w:pos="1080"/>
          <w:tab w:val="left" w:pos="1440"/>
        </w:tabs>
        <w:rPr>
          <w:rFonts w:cs="Arial"/>
          <w:color w:val="000000"/>
          <w:szCs w:val="24"/>
        </w:rPr>
      </w:pPr>
    </w:p>
    <w:p w:rsidR="002C2C42" w:rsidRDefault="00552537" w:rsidP="002C2C42">
      <w:pPr>
        <w:keepNext/>
        <w:widowControl/>
        <w:tabs>
          <w:tab w:val="left" w:pos="630"/>
          <w:tab w:val="left" w:pos="1080"/>
          <w:tab w:val="left" w:pos="1440"/>
        </w:tabs>
        <w:rPr>
          <w:rFonts w:cs="Arial"/>
          <w:color w:val="000000"/>
          <w:szCs w:val="24"/>
        </w:rPr>
      </w:pPr>
      <w:r w:rsidRPr="006702B3">
        <w:rPr>
          <w:rFonts w:cs="Arial"/>
          <w:color w:val="000000"/>
          <w:szCs w:val="24"/>
        </w:rPr>
        <w:t>When required, the local USDA</w:t>
      </w:r>
      <w:r w:rsidR="00500405" w:rsidRPr="006702B3">
        <w:rPr>
          <w:rFonts w:cs="Arial"/>
          <w:color w:val="000000"/>
          <w:szCs w:val="24"/>
        </w:rPr>
        <w:t xml:space="preserve"> inspector checks incoming materials for the presence of eggs, larvae, or adult pests.  Retrograde cargo </w:t>
      </w:r>
      <w:r w:rsidR="000C3A81" w:rsidRPr="006702B3">
        <w:rPr>
          <w:rFonts w:cs="Arial"/>
          <w:color w:val="000000"/>
          <w:szCs w:val="24"/>
        </w:rPr>
        <w:t>may be encountered infrequently</w:t>
      </w:r>
      <w:r w:rsidR="00500405" w:rsidRPr="006702B3">
        <w:rPr>
          <w:rFonts w:cs="Arial"/>
          <w:color w:val="000000"/>
          <w:szCs w:val="24"/>
        </w:rPr>
        <w:t xml:space="preserve"> and will be inspected for pests on an individual basis.  Housing inspectors receive training so that they will be aware of concerns with in-bound household goods shipments.</w:t>
      </w:r>
    </w:p>
    <w:p w:rsidR="002C2C42" w:rsidRDefault="002C2C42" w:rsidP="002C2C42">
      <w:pPr>
        <w:keepNext/>
        <w:widowControl/>
        <w:tabs>
          <w:tab w:val="left" w:pos="630"/>
          <w:tab w:val="left" w:pos="1080"/>
          <w:tab w:val="left" w:pos="1440"/>
        </w:tabs>
        <w:rPr>
          <w:rFonts w:cs="Arial"/>
          <w:color w:val="000000"/>
          <w:szCs w:val="24"/>
        </w:rPr>
      </w:pPr>
    </w:p>
    <w:p w:rsidR="008079CD" w:rsidRPr="002C2C42" w:rsidRDefault="00500405" w:rsidP="002C2C42">
      <w:pPr>
        <w:keepNext/>
        <w:widowControl/>
        <w:tabs>
          <w:tab w:val="left" w:pos="630"/>
          <w:tab w:val="left" w:pos="1080"/>
          <w:tab w:val="left" w:pos="1440"/>
        </w:tabs>
        <w:rPr>
          <w:rFonts w:cs="Arial"/>
          <w:b/>
          <w:color w:val="000000"/>
          <w:szCs w:val="24"/>
        </w:rPr>
      </w:pPr>
      <w:r w:rsidRPr="002C2C42">
        <w:rPr>
          <w:rFonts w:cs="Arial"/>
          <w:b/>
          <w:color w:val="000000"/>
          <w:szCs w:val="24"/>
        </w:rPr>
        <w:t xml:space="preserve">4.10   </w:t>
      </w:r>
      <w:r w:rsidRPr="002C2C42">
        <w:rPr>
          <w:rFonts w:cs="Arial"/>
          <w:b/>
          <w:color w:val="000000"/>
          <w:szCs w:val="24"/>
          <w:u w:val="single"/>
        </w:rPr>
        <w:t>West Nile Virus</w:t>
      </w:r>
    </w:p>
    <w:p w:rsidR="008079CD" w:rsidRPr="006702B3" w:rsidRDefault="008079CD" w:rsidP="00926BFB">
      <w:pPr>
        <w:keepNext/>
        <w:widowControl/>
        <w:tabs>
          <w:tab w:val="left" w:pos="630"/>
          <w:tab w:val="left" w:pos="1080"/>
        </w:tabs>
        <w:rPr>
          <w:rFonts w:cs="Arial"/>
          <w:b/>
          <w:bCs/>
          <w:color w:val="000000"/>
          <w:szCs w:val="24"/>
          <w:u w:val="single"/>
        </w:rPr>
      </w:pPr>
    </w:p>
    <w:p w:rsidR="00500405" w:rsidRPr="006702B3" w:rsidRDefault="007F7EA9" w:rsidP="00B24745">
      <w:pPr>
        <w:keepNext/>
        <w:widowControl/>
        <w:tabs>
          <w:tab w:val="left" w:pos="630"/>
          <w:tab w:val="left" w:pos="1080"/>
        </w:tabs>
        <w:rPr>
          <w:rFonts w:cs="Arial"/>
          <w:color w:val="000000"/>
          <w:szCs w:val="24"/>
        </w:rPr>
      </w:pPr>
      <w:r w:rsidRPr="006702B3">
        <w:rPr>
          <w:rFonts w:cs="Arial"/>
          <w:color w:val="000000"/>
          <w:szCs w:val="24"/>
        </w:rPr>
        <w:t>FB-DPW ENRD</w:t>
      </w:r>
      <w:r w:rsidR="00500405" w:rsidRPr="006702B3">
        <w:rPr>
          <w:rFonts w:cs="Arial"/>
          <w:color w:val="000000"/>
          <w:szCs w:val="24"/>
        </w:rPr>
        <w:t>, Preventive Medicine, Veterinarian Services</w:t>
      </w:r>
      <w:r w:rsidRPr="006702B3">
        <w:rPr>
          <w:rFonts w:cs="Arial"/>
          <w:color w:val="000000"/>
          <w:szCs w:val="24"/>
        </w:rPr>
        <w:t>,</w:t>
      </w:r>
      <w:r w:rsidR="00500405" w:rsidRPr="006702B3">
        <w:rPr>
          <w:rFonts w:cs="Arial"/>
          <w:color w:val="000000"/>
          <w:szCs w:val="24"/>
        </w:rPr>
        <w:t xml:space="preserve"> and the B</w:t>
      </w:r>
      <w:r w:rsidR="000B772F" w:rsidRPr="006702B3">
        <w:rPr>
          <w:rFonts w:cs="Arial"/>
          <w:color w:val="000000"/>
          <w:szCs w:val="24"/>
        </w:rPr>
        <w:t xml:space="preserve">ase Operations (BASOPS) </w:t>
      </w:r>
      <w:r w:rsidR="00500405" w:rsidRPr="006702B3">
        <w:rPr>
          <w:rFonts w:cs="Arial"/>
          <w:color w:val="000000"/>
          <w:szCs w:val="24"/>
        </w:rPr>
        <w:t xml:space="preserve">Contractor are continuing concerted efforts to reduce the threat of the West Nile Virus to Fort Belvoir residents. This includes ongoing surveys and monitoring of high-risk areas, treatment of breeding sites with larvicides, and reducing potential breeding pools.  Mosquitoes are trapped and collected from several locations on the installation.  Preventive Medicine personnel sort the mosquitoes by species and sex.  There have been infected mosquitoes found in </w:t>
      </w:r>
      <w:r w:rsidR="00B10B14" w:rsidRPr="006702B3">
        <w:rPr>
          <w:rFonts w:cs="Arial"/>
          <w:color w:val="000000"/>
          <w:szCs w:val="24"/>
        </w:rPr>
        <w:t xml:space="preserve">the State of Virginia, </w:t>
      </w:r>
      <w:r w:rsidR="00500405" w:rsidRPr="006702B3">
        <w:rPr>
          <w:rFonts w:cs="Arial"/>
          <w:color w:val="000000"/>
          <w:szCs w:val="24"/>
        </w:rPr>
        <w:t>Fairfax County and</w:t>
      </w:r>
      <w:r w:rsidR="000F37C8" w:rsidRPr="006702B3">
        <w:rPr>
          <w:rFonts w:cs="Arial"/>
          <w:color w:val="000000"/>
          <w:szCs w:val="24"/>
        </w:rPr>
        <w:t xml:space="preserve"> most recently on Fort Belvoir.</w:t>
      </w:r>
      <w:r w:rsidR="00500405" w:rsidRPr="006702B3">
        <w:rPr>
          <w:rFonts w:cs="Arial"/>
          <w:color w:val="000000"/>
          <w:szCs w:val="24"/>
        </w:rPr>
        <w:t xml:space="preserve">  Birds are the fi</w:t>
      </w:r>
      <w:r w:rsidR="00064D18">
        <w:rPr>
          <w:rFonts w:cs="Arial"/>
          <w:color w:val="000000"/>
          <w:szCs w:val="24"/>
        </w:rPr>
        <w:t>rst carriers of the West Nile (e</w:t>
      </w:r>
      <w:r w:rsidR="00500405" w:rsidRPr="006702B3">
        <w:rPr>
          <w:rFonts w:cs="Arial"/>
          <w:color w:val="000000"/>
          <w:szCs w:val="24"/>
        </w:rPr>
        <w:t xml:space="preserve">ncephalitis) Virus.  Dead birds should not be handled with bare hands.  Housing residents are to call </w:t>
      </w:r>
      <w:r w:rsidR="00FD4CEA">
        <w:rPr>
          <w:rFonts w:cs="Arial"/>
          <w:color w:val="000000"/>
          <w:szCs w:val="24"/>
        </w:rPr>
        <w:t xml:space="preserve">Family Housing Management Work Order Desk at 703-619-3880. </w:t>
      </w:r>
      <w:r w:rsidRPr="006702B3">
        <w:rPr>
          <w:rFonts w:cs="Arial"/>
          <w:color w:val="000000"/>
          <w:szCs w:val="24"/>
        </w:rPr>
        <w:t xml:space="preserve"> All others call the BASOPS C</w:t>
      </w:r>
      <w:r w:rsidR="0026523B">
        <w:rPr>
          <w:rFonts w:cs="Arial"/>
          <w:color w:val="000000"/>
          <w:szCs w:val="24"/>
        </w:rPr>
        <w:t>ontractor at 703-</w:t>
      </w:r>
      <w:r w:rsidR="00500405" w:rsidRPr="006702B3">
        <w:rPr>
          <w:rFonts w:cs="Arial"/>
          <w:color w:val="000000"/>
          <w:szCs w:val="24"/>
        </w:rPr>
        <w:t>806-3109.  Several species of birds are susceptible to the virus.  Crows have been most prominent, due in part to their size and numbers.  Individuals living off Fort Belvoir in Fairfax County should contact the Fairf</w:t>
      </w:r>
      <w:r w:rsidR="0026523B">
        <w:rPr>
          <w:rFonts w:cs="Arial"/>
          <w:color w:val="000000"/>
          <w:szCs w:val="24"/>
        </w:rPr>
        <w:t>ax County Health Department at 703-</w:t>
      </w:r>
      <w:r w:rsidR="00500405" w:rsidRPr="006702B3">
        <w:rPr>
          <w:rFonts w:cs="Arial"/>
          <w:color w:val="000000"/>
          <w:szCs w:val="24"/>
        </w:rPr>
        <w:t>246-2300.</w:t>
      </w:r>
    </w:p>
    <w:p w:rsidR="00500405" w:rsidRPr="006702B3" w:rsidRDefault="00500405" w:rsidP="00926BFB">
      <w:pPr>
        <w:keepNext/>
        <w:widowControl/>
        <w:tabs>
          <w:tab w:val="left" w:pos="630"/>
          <w:tab w:val="left" w:pos="1080"/>
          <w:tab w:val="left" w:pos="1440"/>
        </w:tabs>
        <w:rPr>
          <w:rFonts w:cs="Arial"/>
          <w:color w:val="000000"/>
          <w:szCs w:val="24"/>
        </w:rPr>
      </w:pPr>
      <w:r w:rsidRPr="006702B3">
        <w:rPr>
          <w:rFonts w:cs="Arial"/>
          <w:color w:val="000000"/>
          <w:szCs w:val="24"/>
        </w:rPr>
        <w:t xml:space="preserve"> </w:t>
      </w:r>
    </w:p>
    <w:p w:rsidR="00500405" w:rsidRPr="00B24745" w:rsidRDefault="00500405" w:rsidP="00926BFB">
      <w:pPr>
        <w:pStyle w:val="BodyText3"/>
        <w:keepNext/>
        <w:widowControl/>
        <w:tabs>
          <w:tab w:val="clear" w:pos="-1440"/>
          <w:tab w:val="clear" w:pos="-720"/>
          <w:tab w:val="left" w:pos="1080"/>
          <w:tab w:val="left" w:pos="1440"/>
        </w:tabs>
        <w:rPr>
          <w:sz w:val="24"/>
          <w:szCs w:val="24"/>
        </w:rPr>
      </w:pPr>
      <w:r w:rsidRPr="00B24745">
        <w:rPr>
          <w:sz w:val="24"/>
          <w:szCs w:val="24"/>
        </w:rPr>
        <w:tab/>
        <w:t xml:space="preserve">a. </w:t>
      </w:r>
      <w:r w:rsidR="00A24531" w:rsidRPr="00B24745">
        <w:rPr>
          <w:sz w:val="24"/>
          <w:szCs w:val="24"/>
        </w:rPr>
        <w:t xml:space="preserve"> </w:t>
      </w:r>
      <w:r w:rsidRPr="00B24745">
        <w:rPr>
          <w:sz w:val="24"/>
          <w:szCs w:val="24"/>
        </w:rPr>
        <w:t>Fort Belvoir will continue with a comprehensive, cooperative program to reduce the risk of West Nile Virus.  The main objectives are to keep residents informed of current actions and precautions that should be taken, and to continue implementing</w:t>
      </w:r>
      <w:r w:rsidR="00B24745">
        <w:rPr>
          <w:sz w:val="24"/>
          <w:szCs w:val="24"/>
        </w:rPr>
        <w:t xml:space="preserve"> best IPM</w:t>
      </w:r>
      <w:r w:rsidRPr="00B24745">
        <w:rPr>
          <w:sz w:val="24"/>
          <w:szCs w:val="24"/>
        </w:rPr>
        <w:t xml:space="preserve"> practices to control mosquito populations and enhance the safety of Fort Belvoir’s residents and employees.</w:t>
      </w:r>
    </w:p>
    <w:p w:rsidR="00500405" w:rsidRPr="00B24745" w:rsidRDefault="00500405" w:rsidP="00926BFB">
      <w:pPr>
        <w:keepNext/>
        <w:widowControl/>
        <w:tabs>
          <w:tab w:val="left" w:pos="630"/>
          <w:tab w:val="left" w:pos="1080"/>
          <w:tab w:val="left" w:pos="1440"/>
        </w:tabs>
        <w:rPr>
          <w:rFonts w:cs="Arial"/>
          <w:color w:val="000000"/>
          <w:szCs w:val="24"/>
        </w:rPr>
      </w:pPr>
    </w:p>
    <w:p w:rsidR="00500405"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ab/>
        <w:t>b.  Some mosquito breeding may take place on the installation in artificial containers and</w:t>
      </w:r>
      <w:r w:rsidR="00A24531" w:rsidRPr="00B24745">
        <w:rPr>
          <w:rFonts w:cs="Arial"/>
          <w:color w:val="000000"/>
          <w:szCs w:val="24"/>
        </w:rPr>
        <w:t xml:space="preserve"> small temporary pools of water.  M</w:t>
      </w:r>
      <w:r w:rsidRPr="00B24745">
        <w:rPr>
          <w:rFonts w:cs="Arial"/>
          <w:color w:val="000000"/>
          <w:szCs w:val="24"/>
        </w:rPr>
        <w:t>ost of the mosquitoes that bite installation personnel come from these sources.  Several viruses may be potentially transmitted by mosquito species listed in the most recent USACHPPM Pest Profile, Report #16-07-4673-96</w:t>
      </w:r>
      <w:r w:rsidR="005F6A9A" w:rsidRPr="00B24745">
        <w:rPr>
          <w:rFonts w:cs="Arial"/>
          <w:color w:val="000000"/>
          <w:szCs w:val="24"/>
        </w:rPr>
        <w:t>.</w:t>
      </w:r>
    </w:p>
    <w:p w:rsidR="00500405" w:rsidRPr="00B24745" w:rsidRDefault="00500405" w:rsidP="00926BFB">
      <w:pPr>
        <w:keepNext/>
        <w:widowControl/>
        <w:tabs>
          <w:tab w:val="left" w:pos="630"/>
          <w:tab w:val="left" w:pos="1080"/>
          <w:tab w:val="left" w:pos="1440"/>
        </w:tabs>
        <w:rPr>
          <w:rFonts w:cs="Arial"/>
          <w:color w:val="000000"/>
          <w:szCs w:val="24"/>
        </w:rPr>
      </w:pPr>
    </w:p>
    <w:p w:rsidR="00500405"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ab/>
        <w:t>c.  Adult mosquitoes rarely require fogging f</w:t>
      </w:r>
      <w:r w:rsidR="007F7EA9" w:rsidRPr="00B24745">
        <w:rPr>
          <w:rFonts w:cs="Arial"/>
          <w:color w:val="000000"/>
          <w:szCs w:val="24"/>
        </w:rPr>
        <w:t>or control</w:t>
      </w:r>
      <w:r w:rsidRPr="00B24745">
        <w:rPr>
          <w:rFonts w:cs="Arial"/>
          <w:color w:val="000000"/>
          <w:szCs w:val="24"/>
        </w:rPr>
        <w:t>.  When required, residual insecticides are applied to vegetative mosquito resting areas.  Coordination for mosquito control on lakes and ponds is discussed in Section 9, this plan.</w:t>
      </w:r>
    </w:p>
    <w:p w:rsidR="00F43A48" w:rsidRPr="00B24745" w:rsidRDefault="00F43A48" w:rsidP="00926BFB">
      <w:pPr>
        <w:keepNext/>
        <w:widowControl/>
        <w:tabs>
          <w:tab w:val="left" w:pos="630"/>
          <w:tab w:val="left" w:pos="1080"/>
          <w:tab w:val="left" w:pos="1440"/>
        </w:tabs>
        <w:rPr>
          <w:rFonts w:cs="Arial"/>
          <w:color w:val="000000"/>
          <w:szCs w:val="24"/>
        </w:rPr>
      </w:pPr>
    </w:p>
    <w:p w:rsidR="008079CD" w:rsidRPr="00B24745" w:rsidRDefault="00500405" w:rsidP="00926BFB">
      <w:pPr>
        <w:pStyle w:val="Heading1"/>
        <w:widowControl/>
        <w:rPr>
          <w:rFonts w:ascii="Arial" w:hAnsi="Arial" w:cs="Arial"/>
          <w:b w:val="0"/>
          <w:color w:val="000000"/>
          <w:sz w:val="24"/>
          <w:szCs w:val="24"/>
        </w:rPr>
      </w:pPr>
      <w:bookmarkStart w:id="61" w:name="_Toc275530647"/>
      <w:bookmarkStart w:id="62" w:name="_Toc432587723"/>
      <w:r w:rsidRPr="00B24745">
        <w:rPr>
          <w:rFonts w:ascii="Arial" w:hAnsi="Arial" w:cs="Arial"/>
          <w:color w:val="000000"/>
          <w:sz w:val="24"/>
          <w:szCs w:val="24"/>
        </w:rPr>
        <w:t>5.</w:t>
      </w:r>
      <w:r w:rsidR="006C3268" w:rsidRPr="00B24745">
        <w:rPr>
          <w:rFonts w:ascii="Arial" w:hAnsi="Arial" w:cs="Arial"/>
          <w:color w:val="000000"/>
          <w:sz w:val="24"/>
          <w:szCs w:val="24"/>
        </w:rPr>
        <w:t>0</w:t>
      </w:r>
      <w:r w:rsidRPr="00B24745">
        <w:rPr>
          <w:rFonts w:ascii="Arial" w:hAnsi="Arial" w:cs="Arial"/>
          <w:color w:val="000000"/>
          <w:sz w:val="24"/>
          <w:szCs w:val="24"/>
        </w:rPr>
        <w:t xml:space="preserve">  INTEGRATED PEST MANAGEMENT (IPM)</w:t>
      </w:r>
      <w:bookmarkEnd w:id="61"/>
      <w:bookmarkEnd w:id="62"/>
    </w:p>
    <w:p w:rsidR="004876DE" w:rsidRPr="00B24745" w:rsidRDefault="004876DE" w:rsidP="00926BFB">
      <w:pPr>
        <w:keepNext/>
        <w:widowControl/>
        <w:tabs>
          <w:tab w:val="left" w:pos="630"/>
          <w:tab w:val="left" w:pos="1080"/>
          <w:tab w:val="left" w:pos="1440"/>
        </w:tabs>
        <w:rPr>
          <w:rFonts w:cs="Arial"/>
          <w:b/>
          <w:color w:val="000000"/>
          <w:szCs w:val="24"/>
        </w:rPr>
      </w:pPr>
    </w:p>
    <w:p w:rsidR="00500405" w:rsidRPr="00B24745" w:rsidRDefault="005A57CC" w:rsidP="00926BFB">
      <w:pPr>
        <w:keepNext/>
        <w:widowControl/>
        <w:tabs>
          <w:tab w:val="left" w:pos="630"/>
          <w:tab w:val="left" w:pos="1080"/>
          <w:tab w:val="left" w:pos="1440"/>
        </w:tabs>
        <w:rPr>
          <w:rFonts w:cs="Arial"/>
          <w:color w:val="000000"/>
          <w:szCs w:val="24"/>
        </w:rPr>
      </w:pPr>
      <w:r>
        <w:rPr>
          <w:rFonts w:cs="Arial"/>
          <w:color w:val="000000"/>
          <w:szCs w:val="24"/>
        </w:rPr>
        <w:t>IPM</w:t>
      </w:r>
      <w:r w:rsidR="00500405" w:rsidRPr="00B24745">
        <w:rPr>
          <w:rFonts w:cs="Arial"/>
          <w:color w:val="000000"/>
          <w:szCs w:val="24"/>
        </w:rPr>
        <w:t xml:space="preserve"> is the use of multiple techniques to prevent or suppress pests in a given situation.  Although IPM emphasizes the use of non-chemical strategies, chemical control may be an option used in conjunction with other meth</w:t>
      </w:r>
      <w:r>
        <w:rPr>
          <w:rFonts w:cs="Arial"/>
          <w:color w:val="000000"/>
          <w:szCs w:val="24"/>
        </w:rPr>
        <w:t>ods.  IPM</w:t>
      </w:r>
      <w:r w:rsidR="00500405" w:rsidRPr="00B24745">
        <w:rPr>
          <w:rFonts w:cs="Arial"/>
          <w:color w:val="000000"/>
          <w:szCs w:val="24"/>
        </w:rPr>
        <w:t xml:space="preserve"> strategies depend on surveillance to establish the need for control and to monitor the effectiveness of management efforts.</w:t>
      </w:r>
    </w:p>
    <w:p w:rsidR="00971807" w:rsidRDefault="00971807">
      <w:pPr>
        <w:widowControl/>
        <w:snapToGrid/>
        <w:rPr>
          <w:rFonts w:eastAsiaTheme="majorEastAsia" w:cs="Arial"/>
          <w:b/>
          <w:bCs/>
          <w:color w:val="000000"/>
          <w:szCs w:val="24"/>
        </w:rPr>
      </w:pPr>
      <w:bookmarkStart w:id="63" w:name="_Toc275530648"/>
      <w:r>
        <w:rPr>
          <w:rFonts w:cs="Arial"/>
          <w:color w:val="000000"/>
          <w:szCs w:val="24"/>
        </w:rPr>
        <w:br w:type="page"/>
      </w:r>
    </w:p>
    <w:p w:rsidR="008079CD" w:rsidRPr="00B24745" w:rsidRDefault="00364B35" w:rsidP="00197785">
      <w:pPr>
        <w:pStyle w:val="Heading2"/>
        <w:widowControl/>
        <w:tabs>
          <w:tab w:val="left" w:pos="630"/>
        </w:tabs>
        <w:rPr>
          <w:rFonts w:ascii="Arial" w:hAnsi="Arial" w:cs="Arial"/>
          <w:color w:val="000000"/>
          <w:sz w:val="24"/>
          <w:szCs w:val="24"/>
        </w:rPr>
      </w:pPr>
      <w:bookmarkStart w:id="64" w:name="_Toc432587724"/>
      <w:r w:rsidRPr="00B24745">
        <w:rPr>
          <w:rFonts w:ascii="Arial" w:hAnsi="Arial" w:cs="Arial"/>
          <w:color w:val="000000"/>
          <w:sz w:val="24"/>
          <w:szCs w:val="24"/>
        </w:rPr>
        <w:lastRenderedPageBreak/>
        <w:t xml:space="preserve">5.1 </w:t>
      </w:r>
      <w:r w:rsidR="00500405" w:rsidRPr="00B24745">
        <w:rPr>
          <w:rFonts w:ascii="Arial" w:hAnsi="Arial" w:cs="Arial"/>
          <w:color w:val="000000"/>
          <w:sz w:val="24"/>
          <w:szCs w:val="24"/>
        </w:rPr>
        <w:t xml:space="preserve"> </w:t>
      </w:r>
      <w:r w:rsidR="00500405" w:rsidRPr="00B24745">
        <w:rPr>
          <w:rFonts w:ascii="Arial" w:hAnsi="Arial" w:cs="Arial"/>
          <w:color w:val="000000"/>
          <w:sz w:val="24"/>
          <w:szCs w:val="24"/>
          <w:u w:val="single"/>
        </w:rPr>
        <w:t>IPM Approach</w:t>
      </w:r>
      <w:bookmarkEnd w:id="63"/>
      <w:bookmarkEnd w:id="64"/>
    </w:p>
    <w:p w:rsidR="0011642E" w:rsidRPr="00B24745" w:rsidRDefault="0011642E" w:rsidP="00926BFB">
      <w:pPr>
        <w:keepNext/>
        <w:widowControl/>
        <w:tabs>
          <w:tab w:val="left" w:pos="630"/>
          <w:tab w:val="left" w:pos="1080"/>
          <w:tab w:val="left" w:pos="1440"/>
        </w:tabs>
        <w:rPr>
          <w:rFonts w:cs="Arial"/>
          <w:color w:val="000000"/>
          <w:szCs w:val="24"/>
        </w:rPr>
      </w:pPr>
    </w:p>
    <w:p w:rsidR="00CD7257"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There are four basic methods of control used in the</w:t>
      </w:r>
      <w:r w:rsidR="008079CD" w:rsidRPr="00B24745">
        <w:rPr>
          <w:rFonts w:cs="Arial"/>
          <w:color w:val="000000"/>
          <w:szCs w:val="24"/>
        </w:rPr>
        <w:t xml:space="preserve"> IPM approach.  These methods, </w:t>
      </w:r>
      <w:r w:rsidR="00CA6E91" w:rsidRPr="00B24745">
        <w:rPr>
          <w:rFonts w:cs="Arial"/>
          <w:color w:val="000000"/>
          <w:szCs w:val="24"/>
        </w:rPr>
        <w:t>described below,</w:t>
      </w:r>
      <w:r w:rsidRPr="00B24745">
        <w:rPr>
          <w:rFonts w:cs="Arial"/>
          <w:color w:val="000000"/>
          <w:szCs w:val="24"/>
        </w:rPr>
        <w:t xml:space="preserve"> are incorporated into each of the IPM </w:t>
      </w:r>
      <w:r w:rsidR="00082F42" w:rsidRPr="00B24745">
        <w:rPr>
          <w:rFonts w:cs="Arial"/>
          <w:color w:val="000000"/>
          <w:szCs w:val="24"/>
        </w:rPr>
        <w:t>Outlines.</w:t>
      </w:r>
      <w:r w:rsidR="00CA6E91" w:rsidRPr="00B24745">
        <w:rPr>
          <w:rFonts w:cs="Arial"/>
          <w:color w:val="000000"/>
          <w:szCs w:val="24"/>
        </w:rPr>
        <w:t xml:space="preserve"> </w:t>
      </w:r>
      <w:r w:rsidRPr="00B24745">
        <w:rPr>
          <w:rFonts w:cs="Arial"/>
          <w:color w:val="000000"/>
          <w:szCs w:val="24"/>
        </w:rPr>
        <w:t xml:space="preserve"> While any one of these methods may solve a pest problem, often several methods are used concurrently, particularly if long-term control is needed.  For example, screens may be used to prevent mosquitoes from entering buildings, breeding areas may be filled in or drained to eliminate larval habitat, and pesticides may be used to kill adult mosquitoes.  Screens will protect people inside, but do little to keep people from being bitten outdoors. Larval control may eliminate mosquito breeding on the installation, but may not prevent adult insects from flying onto the installation from surrounding areas.  Chemicals may kill most of the flying mosquitoes, but may miss others.  Although chemical control is an integral part of IPM, nonchemical control is stressed.  Chemical control is </w:t>
      </w:r>
      <w:r w:rsidR="009B620A" w:rsidRPr="00B24745">
        <w:rPr>
          <w:rFonts w:cs="Arial"/>
          <w:color w:val="000000"/>
          <w:szCs w:val="24"/>
        </w:rPr>
        <w:t>usually</w:t>
      </w:r>
      <w:r w:rsidRPr="00B24745">
        <w:rPr>
          <w:rFonts w:cs="Arial"/>
          <w:color w:val="000000"/>
          <w:szCs w:val="24"/>
        </w:rPr>
        <w:t xml:space="preserve"> a temporary measure and, in the </w:t>
      </w:r>
      <w:r w:rsidR="009B620A" w:rsidRPr="00B24745">
        <w:rPr>
          <w:rFonts w:cs="Arial"/>
          <w:color w:val="000000"/>
          <w:szCs w:val="24"/>
        </w:rPr>
        <w:t>end</w:t>
      </w:r>
      <w:r w:rsidRPr="00B24745">
        <w:rPr>
          <w:rFonts w:cs="Arial"/>
          <w:color w:val="000000"/>
          <w:szCs w:val="24"/>
        </w:rPr>
        <w:t xml:space="preserve">, more expensive.  Nonchemical control, which may initially be more expensive than chemicals, will usually be more cost effective in the </w:t>
      </w:r>
      <w:r w:rsidR="009B620A" w:rsidRPr="00B24745">
        <w:rPr>
          <w:rFonts w:cs="Arial"/>
          <w:color w:val="000000"/>
          <w:szCs w:val="24"/>
        </w:rPr>
        <w:t>end</w:t>
      </w:r>
      <w:r w:rsidRPr="00B24745">
        <w:rPr>
          <w:rFonts w:cs="Arial"/>
          <w:color w:val="000000"/>
          <w:szCs w:val="24"/>
        </w:rPr>
        <w:t>.  Nonchemical controls also have the added advantage of being nontoxic, thereby reducing the potential risk to human health and the envi</w:t>
      </w:r>
      <w:r w:rsidR="007F7EA9" w:rsidRPr="00B24745">
        <w:rPr>
          <w:rFonts w:cs="Arial"/>
          <w:color w:val="000000"/>
          <w:szCs w:val="24"/>
        </w:rPr>
        <w:t>ronment.</w:t>
      </w:r>
    </w:p>
    <w:p w:rsidR="00CA6E91" w:rsidRPr="00B24745" w:rsidRDefault="00CA6E91" w:rsidP="00926BFB">
      <w:pPr>
        <w:keepNext/>
        <w:widowControl/>
        <w:tabs>
          <w:tab w:val="left" w:pos="630"/>
          <w:tab w:val="left" w:pos="1080"/>
          <w:tab w:val="left" w:pos="1440"/>
        </w:tabs>
        <w:rPr>
          <w:rFonts w:cs="Arial"/>
          <w:color w:val="000000"/>
          <w:szCs w:val="24"/>
        </w:rPr>
      </w:pPr>
    </w:p>
    <w:p w:rsidR="00500405" w:rsidRPr="00B24745" w:rsidRDefault="00781C46" w:rsidP="00926BFB">
      <w:pPr>
        <w:keepNext/>
        <w:widowControl/>
        <w:tabs>
          <w:tab w:val="left" w:pos="630"/>
          <w:tab w:val="left" w:pos="1080"/>
          <w:tab w:val="left" w:pos="1440"/>
        </w:tabs>
        <w:rPr>
          <w:rFonts w:cs="Arial"/>
          <w:color w:val="000000"/>
          <w:szCs w:val="24"/>
        </w:rPr>
      </w:pPr>
      <w:r w:rsidRPr="00B24745">
        <w:rPr>
          <w:rFonts w:cs="Arial"/>
          <w:color w:val="000000"/>
          <w:szCs w:val="24"/>
        </w:rPr>
        <w:tab/>
      </w:r>
      <w:r w:rsidR="00CA6E91" w:rsidRPr="00B24745">
        <w:rPr>
          <w:rFonts w:cs="Arial"/>
          <w:color w:val="000000"/>
          <w:szCs w:val="24"/>
        </w:rPr>
        <w:t xml:space="preserve">a.  </w:t>
      </w:r>
      <w:r w:rsidR="00CD7257" w:rsidRPr="00B24745">
        <w:rPr>
          <w:rFonts w:cs="Arial"/>
          <w:b/>
          <w:color w:val="000000"/>
          <w:szCs w:val="24"/>
        </w:rPr>
        <w:t>Legal Mandate</w:t>
      </w:r>
      <w:r w:rsidR="008079CD" w:rsidRPr="00B24745">
        <w:rPr>
          <w:rFonts w:cs="Arial"/>
          <w:b/>
          <w:color w:val="000000"/>
          <w:szCs w:val="24"/>
        </w:rPr>
        <w:t>:</w:t>
      </w:r>
      <w:r w:rsidR="00CD7257" w:rsidRPr="00B24745">
        <w:rPr>
          <w:rFonts w:cs="Arial"/>
          <w:color w:val="000000"/>
          <w:szCs w:val="24"/>
        </w:rPr>
        <w:t xml:space="preserve"> </w:t>
      </w:r>
      <w:r w:rsidR="00E641DC" w:rsidRPr="00B24745">
        <w:rPr>
          <w:rFonts w:cs="Arial"/>
          <w:color w:val="000000"/>
          <w:szCs w:val="24"/>
        </w:rPr>
        <w:t xml:space="preserve"> </w:t>
      </w:r>
      <w:r w:rsidR="00CD7257" w:rsidRPr="00B24745">
        <w:rPr>
          <w:rFonts w:cs="Arial"/>
          <w:color w:val="000000"/>
          <w:szCs w:val="24"/>
        </w:rPr>
        <w:t xml:space="preserve">Federal Agencies are mandated by </w:t>
      </w:r>
      <w:r w:rsidR="00DA009C" w:rsidRPr="00B24745">
        <w:rPr>
          <w:rFonts w:cs="Arial"/>
          <w:color w:val="000000"/>
          <w:szCs w:val="24"/>
        </w:rPr>
        <w:t>Section 136 et seq. o</w:t>
      </w:r>
      <w:r w:rsidR="000101D2" w:rsidRPr="00B24745">
        <w:rPr>
          <w:rFonts w:cs="Arial"/>
          <w:color w:val="000000"/>
          <w:szCs w:val="24"/>
        </w:rPr>
        <w:t>f Title 7, United States Code,  FIFRA, 1976</w:t>
      </w:r>
      <w:r w:rsidR="00DA009C" w:rsidRPr="00B24745">
        <w:rPr>
          <w:rFonts w:cs="Arial"/>
          <w:color w:val="000000"/>
          <w:szCs w:val="24"/>
        </w:rPr>
        <w:t xml:space="preserve"> as amended</w:t>
      </w:r>
      <w:r w:rsidR="00CD7257" w:rsidRPr="00B24745">
        <w:rPr>
          <w:rFonts w:cs="Arial"/>
          <w:color w:val="000000"/>
          <w:szCs w:val="24"/>
        </w:rPr>
        <w:t xml:space="preserve"> to use IPM. </w:t>
      </w:r>
      <w:r w:rsidR="00E641DC" w:rsidRPr="00B24745">
        <w:rPr>
          <w:rFonts w:cs="Arial"/>
          <w:color w:val="000000"/>
          <w:szCs w:val="24"/>
        </w:rPr>
        <w:t xml:space="preserve"> </w:t>
      </w:r>
      <w:r w:rsidR="00CD7257" w:rsidRPr="00B24745">
        <w:rPr>
          <w:rFonts w:cs="Arial"/>
          <w:color w:val="000000"/>
          <w:szCs w:val="24"/>
        </w:rPr>
        <w:t xml:space="preserve">IPM is a sustainable approach to managing pests by combining biological, </w:t>
      </w:r>
      <w:r w:rsidR="00E641DC" w:rsidRPr="00B24745">
        <w:rPr>
          <w:rFonts w:cs="Arial"/>
          <w:color w:val="000000"/>
          <w:szCs w:val="24"/>
        </w:rPr>
        <w:t>cultural, physical</w:t>
      </w:r>
      <w:r w:rsidR="00CD7257" w:rsidRPr="00B24745">
        <w:rPr>
          <w:rFonts w:cs="Arial"/>
          <w:color w:val="000000"/>
          <w:szCs w:val="24"/>
        </w:rPr>
        <w:t xml:space="preserve"> and chemical tools in a way </w:t>
      </w:r>
      <w:r w:rsidR="00E641DC" w:rsidRPr="00B24745">
        <w:rPr>
          <w:rFonts w:cs="Arial"/>
          <w:color w:val="000000"/>
          <w:szCs w:val="24"/>
        </w:rPr>
        <w:t>that minimizes economic, health</w:t>
      </w:r>
      <w:r w:rsidR="00CD7257" w:rsidRPr="00B24745">
        <w:rPr>
          <w:rFonts w:cs="Arial"/>
          <w:color w:val="000000"/>
          <w:szCs w:val="24"/>
        </w:rPr>
        <w:t xml:space="preserve"> and environmental risks. </w:t>
      </w:r>
      <w:r w:rsidR="00E641DC" w:rsidRPr="00B24745">
        <w:rPr>
          <w:rFonts w:cs="Arial"/>
          <w:color w:val="000000"/>
          <w:szCs w:val="24"/>
        </w:rPr>
        <w:t xml:space="preserve"> </w:t>
      </w:r>
      <w:r w:rsidR="00CD7257" w:rsidRPr="00B24745">
        <w:rPr>
          <w:rFonts w:cs="Arial"/>
          <w:color w:val="000000"/>
          <w:szCs w:val="24"/>
        </w:rPr>
        <w:t>The Army is committed to IPM at its facilities and installations as the best approach to control pests and reduce pesticide reliance and resistance.</w:t>
      </w:r>
    </w:p>
    <w:p w:rsidR="007D657B" w:rsidRPr="00B24745" w:rsidRDefault="007D657B" w:rsidP="00926BFB">
      <w:pPr>
        <w:keepNext/>
        <w:widowControl/>
        <w:tabs>
          <w:tab w:val="left" w:pos="630"/>
          <w:tab w:val="left" w:pos="1080"/>
          <w:tab w:val="left" w:pos="1440"/>
        </w:tabs>
        <w:rPr>
          <w:rFonts w:cs="Arial"/>
          <w:color w:val="000000"/>
          <w:szCs w:val="24"/>
        </w:rPr>
      </w:pPr>
    </w:p>
    <w:p w:rsidR="00500405"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ab/>
      </w:r>
      <w:r w:rsidR="00CD7257" w:rsidRPr="00B24745">
        <w:rPr>
          <w:rFonts w:cs="Arial"/>
          <w:color w:val="000000"/>
          <w:szCs w:val="24"/>
        </w:rPr>
        <w:t>b.</w:t>
      </w:r>
      <w:r w:rsidRPr="00B24745">
        <w:rPr>
          <w:rFonts w:cs="Arial"/>
          <w:color w:val="000000"/>
          <w:szCs w:val="24"/>
        </w:rPr>
        <w:t xml:space="preserve">  </w:t>
      </w:r>
      <w:r w:rsidRPr="00B24745">
        <w:rPr>
          <w:rFonts w:cs="Arial"/>
          <w:b/>
          <w:color w:val="000000"/>
          <w:szCs w:val="24"/>
        </w:rPr>
        <w:t>Mechanical and Physical Control</w:t>
      </w:r>
      <w:r w:rsidR="008079CD" w:rsidRPr="00B24745">
        <w:rPr>
          <w:rFonts w:cs="Arial"/>
          <w:b/>
          <w:color w:val="000000"/>
          <w:szCs w:val="24"/>
        </w:rPr>
        <w:t>:</w:t>
      </w:r>
      <w:r w:rsidRPr="00B24745">
        <w:rPr>
          <w:rFonts w:cs="Arial"/>
          <w:color w:val="000000"/>
          <w:szCs w:val="24"/>
        </w:rPr>
        <w:t xml:space="preserve">  This type of control alters the environment in which a pest lives (trapping, removal and exclusion).  Examples include:  harborage elimination through caulking or filling voids, screening, mechanical traps or glue boards, and nets and other barriers to prevent entry into buildings.</w:t>
      </w:r>
    </w:p>
    <w:p w:rsidR="00500405" w:rsidRPr="00B24745" w:rsidRDefault="00500405" w:rsidP="00926BFB">
      <w:pPr>
        <w:keepNext/>
        <w:widowControl/>
        <w:tabs>
          <w:tab w:val="left" w:pos="630"/>
          <w:tab w:val="left" w:pos="1080"/>
          <w:tab w:val="left" w:pos="1440"/>
        </w:tabs>
        <w:rPr>
          <w:rFonts w:cs="Arial"/>
          <w:color w:val="000000"/>
          <w:szCs w:val="24"/>
        </w:rPr>
      </w:pPr>
    </w:p>
    <w:p w:rsidR="00500405"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ab/>
      </w:r>
      <w:r w:rsidR="00CD7257" w:rsidRPr="00B24745">
        <w:rPr>
          <w:rFonts w:cs="Arial"/>
          <w:color w:val="000000"/>
          <w:szCs w:val="24"/>
        </w:rPr>
        <w:t>c</w:t>
      </w:r>
      <w:r w:rsidRPr="00B24745">
        <w:rPr>
          <w:rFonts w:cs="Arial"/>
          <w:color w:val="000000"/>
          <w:szCs w:val="24"/>
        </w:rPr>
        <w:t xml:space="preserve">.  </w:t>
      </w:r>
      <w:r w:rsidRPr="00B24745">
        <w:rPr>
          <w:rFonts w:cs="Arial"/>
          <w:b/>
          <w:color w:val="000000"/>
          <w:szCs w:val="24"/>
        </w:rPr>
        <w:t>Cultural Control</w:t>
      </w:r>
      <w:r w:rsidR="008079CD" w:rsidRPr="00B24745">
        <w:rPr>
          <w:rFonts w:cs="Arial"/>
          <w:b/>
          <w:color w:val="000000"/>
          <w:szCs w:val="24"/>
        </w:rPr>
        <w:t>:</w:t>
      </w:r>
      <w:r w:rsidRPr="00B24745">
        <w:rPr>
          <w:rFonts w:cs="Arial"/>
          <w:color w:val="000000"/>
          <w:szCs w:val="24"/>
        </w:rPr>
        <w:t xml:space="preserve">  Strategies in this method involve manipulating environmental conditions to suppress or eliminate pests.  For example, spreading manure from stables onto fields to dry prevents fly breeding.  Elimination of food and water for pests through good sanitary practices may prevent pest populations from becoming established or from increasing beyond a certain size.</w:t>
      </w:r>
    </w:p>
    <w:p w:rsidR="00500405" w:rsidRPr="00B24745" w:rsidRDefault="00500405" w:rsidP="00926BFB">
      <w:pPr>
        <w:keepNext/>
        <w:widowControl/>
        <w:tabs>
          <w:tab w:val="left" w:pos="630"/>
          <w:tab w:val="left" w:pos="1080"/>
          <w:tab w:val="left" w:pos="1440"/>
        </w:tabs>
        <w:rPr>
          <w:rFonts w:cs="Arial"/>
          <w:color w:val="000000"/>
          <w:szCs w:val="24"/>
        </w:rPr>
      </w:pPr>
    </w:p>
    <w:p w:rsidR="00500405" w:rsidRPr="00B24745" w:rsidRDefault="00500405" w:rsidP="00926BFB">
      <w:pPr>
        <w:keepNext/>
        <w:widowControl/>
        <w:tabs>
          <w:tab w:val="left" w:pos="630"/>
          <w:tab w:val="left" w:pos="1080"/>
          <w:tab w:val="left" w:pos="1440"/>
        </w:tabs>
        <w:rPr>
          <w:rFonts w:cs="Arial"/>
          <w:color w:val="000000"/>
          <w:szCs w:val="24"/>
        </w:rPr>
      </w:pPr>
      <w:r w:rsidRPr="00B24745">
        <w:rPr>
          <w:rFonts w:cs="Arial"/>
          <w:color w:val="000000"/>
          <w:szCs w:val="24"/>
        </w:rPr>
        <w:tab/>
      </w:r>
      <w:r w:rsidR="00CD7257" w:rsidRPr="00B24745">
        <w:rPr>
          <w:rFonts w:cs="Arial"/>
          <w:color w:val="000000"/>
          <w:szCs w:val="24"/>
        </w:rPr>
        <w:t>d</w:t>
      </w:r>
      <w:r w:rsidRPr="00B24745">
        <w:rPr>
          <w:rFonts w:cs="Arial"/>
          <w:color w:val="000000"/>
          <w:szCs w:val="24"/>
        </w:rPr>
        <w:t xml:space="preserve">.  </w:t>
      </w:r>
      <w:r w:rsidRPr="00B24745">
        <w:rPr>
          <w:rFonts w:cs="Arial"/>
          <w:b/>
          <w:color w:val="000000"/>
          <w:szCs w:val="24"/>
        </w:rPr>
        <w:t>Biological Control</w:t>
      </w:r>
      <w:r w:rsidR="008079CD" w:rsidRPr="00B24745">
        <w:rPr>
          <w:rFonts w:cs="Arial"/>
          <w:b/>
          <w:color w:val="000000"/>
          <w:szCs w:val="24"/>
        </w:rPr>
        <w:t>:</w:t>
      </w:r>
      <w:r w:rsidRPr="00B24745">
        <w:rPr>
          <w:rFonts w:cs="Arial"/>
          <w:color w:val="000000"/>
          <w:szCs w:val="24"/>
        </w:rPr>
        <w:t xml:space="preserve">  In this control strategy, predators, parasites or disease organisms are used to control pest populations.  Sterile flies may be released to lower reproductivity.  Viruses and bacteria may be used which control growth or otherwise kill insects.  Parasitic wasps may be introduced to kill eggs, larvae, or other life stages.  Biological control may be effective in and of itself, but is often used in conjunction with other types of control.</w:t>
      </w:r>
    </w:p>
    <w:p w:rsidR="00500405" w:rsidRPr="00B24745" w:rsidRDefault="00500405" w:rsidP="00926BFB">
      <w:pPr>
        <w:keepNext/>
        <w:widowControl/>
        <w:tabs>
          <w:tab w:val="left" w:pos="630"/>
          <w:tab w:val="left" w:pos="1080"/>
          <w:tab w:val="left" w:pos="1440"/>
        </w:tabs>
        <w:rPr>
          <w:rFonts w:cs="Arial"/>
          <w:color w:val="000000"/>
          <w:szCs w:val="24"/>
        </w:rPr>
      </w:pPr>
    </w:p>
    <w:p w:rsidR="00500405" w:rsidRPr="00197785" w:rsidRDefault="00500405" w:rsidP="00926BFB">
      <w:pPr>
        <w:keepNext/>
        <w:widowControl/>
        <w:tabs>
          <w:tab w:val="left" w:pos="630"/>
          <w:tab w:val="left" w:pos="1080"/>
          <w:tab w:val="left" w:pos="1440"/>
        </w:tabs>
        <w:rPr>
          <w:rFonts w:cs="Arial"/>
          <w:color w:val="000000"/>
          <w:szCs w:val="24"/>
        </w:rPr>
      </w:pPr>
      <w:r>
        <w:rPr>
          <w:rFonts w:cs="Arial"/>
          <w:color w:val="000000"/>
          <w:sz w:val="22"/>
        </w:rPr>
        <w:tab/>
      </w:r>
      <w:r w:rsidR="00CD7257" w:rsidRPr="00197785">
        <w:rPr>
          <w:rFonts w:cs="Arial"/>
          <w:color w:val="000000"/>
          <w:szCs w:val="24"/>
        </w:rPr>
        <w:t>e</w:t>
      </w:r>
      <w:r w:rsidRPr="00197785">
        <w:rPr>
          <w:rFonts w:cs="Arial"/>
          <w:color w:val="000000"/>
          <w:szCs w:val="24"/>
        </w:rPr>
        <w:t xml:space="preserve">.  </w:t>
      </w:r>
      <w:r w:rsidRPr="00197785">
        <w:rPr>
          <w:rFonts w:cs="Arial"/>
          <w:b/>
          <w:color w:val="000000"/>
          <w:szCs w:val="24"/>
        </w:rPr>
        <w:t>Chemical Control</w:t>
      </w:r>
      <w:r w:rsidR="008079CD" w:rsidRPr="00197785">
        <w:rPr>
          <w:rFonts w:cs="Arial"/>
          <w:b/>
          <w:color w:val="000000"/>
          <w:szCs w:val="24"/>
        </w:rPr>
        <w:t>:</w:t>
      </w:r>
      <w:r w:rsidRPr="00197785">
        <w:rPr>
          <w:rFonts w:cs="Arial"/>
          <w:color w:val="000000"/>
          <w:szCs w:val="24"/>
        </w:rPr>
        <w:t xml:space="preserve">  Pesticides kill living organisms, whether they are plants or animals.  At one time, chemicals were considered </w:t>
      </w:r>
      <w:r w:rsidR="009B620A" w:rsidRPr="00197785">
        <w:rPr>
          <w:rFonts w:cs="Arial"/>
          <w:color w:val="000000"/>
          <w:szCs w:val="24"/>
        </w:rPr>
        <w:t>the</w:t>
      </w:r>
      <w:r w:rsidRPr="00197785">
        <w:rPr>
          <w:rFonts w:cs="Arial"/>
          <w:color w:val="000000"/>
          <w:szCs w:val="24"/>
        </w:rPr>
        <w:t xml:space="preserve"> most effective control available, but pest resistance rendered many pesticides ineffective.  In recent years, the trend has </w:t>
      </w:r>
      <w:r w:rsidRPr="00197785">
        <w:rPr>
          <w:rFonts w:cs="Arial"/>
          <w:color w:val="000000"/>
          <w:szCs w:val="24"/>
        </w:rPr>
        <w:lastRenderedPageBreak/>
        <w:t>been to use pesticides that have limited residual action.  While this has reduced human exposure and lessened environmental impact, the cost of chemical control has risen due to requirements for more frequent application.  Since personal protection and special handling and storage requirements are necessary with the use of chemicals, the overall cost of using chemicals as a sole means of control can be quite costly when compared with nonchemical control methods.</w:t>
      </w:r>
    </w:p>
    <w:p w:rsidR="00500405" w:rsidRPr="00197785" w:rsidRDefault="00500405" w:rsidP="00926BFB">
      <w:pPr>
        <w:keepNext/>
        <w:widowControl/>
        <w:tabs>
          <w:tab w:val="left" w:pos="630"/>
          <w:tab w:val="left" w:pos="1080"/>
          <w:tab w:val="left" w:pos="1440"/>
        </w:tabs>
        <w:rPr>
          <w:rFonts w:cs="Arial"/>
          <w:color w:val="000000"/>
          <w:szCs w:val="24"/>
        </w:rPr>
      </w:pPr>
    </w:p>
    <w:p w:rsidR="008079CD" w:rsidRPr="00197785" w:rsidRDefault="00974865" w:rsidP="00926BFB">
      <w:pPr>
        <w:pStyle w:val="Heading2"/>
        <w:widowControl/>
        <w:rPr>
          <w:rFonts w:ascii="Arial" w:hAnsi="Arial" w:cs="Arial"/>
          <w:b w:val="0"/>
          <w:color w:val="000000"/>
          <w:sz w:val="24"/>
          <w:szCs w:val="24"/>
        </w:rPr>
      </w:pPr>
      <w:bookmarkStart w:id="65" w:name="_Toc275530649"/>
      <w:bookmarkStart w:id="66" w:name="_Toc432587725"/>
      <w:r w:rsidRPr="00197785">
        <w:rPr>
          <w:rFonts w:ascii="Arial" w:hAnsi="Arial" w:cs="Arial"/>
          <w:color w:val="000000"/>
          <w:sz w:val="24"/>
          <w:szCs w:val="24"/>
        </w:rPr>
        <w:t>5.2</w:t>
      </w:r>
      <w:r w:rsidR="00500405" w:rsidRPr="00197785">
        <w:rPr>
          <w:rFonts w:ascii="Arial" w:hAnsi="Arial" w:cs="Arial"/>
          <w:color w:val="000000"/>
          <w:sz w:val="24"/>
          <w:szCs w:val="24"/>
        </w:rPr>
        <w:t xml:space="preserve">  </w:t>
      </w:r>
      <w:r w:rsidR="00500405" w:rsidRPr="00197785">
        <w:rPr>
          <w:rFonts w:ascii="Arial" w:hAnsi="Arial" w:cs="Arial"/>
          <w:color w:val="000000"/>
          <w:sz w:val="24"/>
          <w:szCs w:val="24"/>
          <w:u w:val="single"/>
        </w:rPr>
        <w:t>IPM Outlines</w:t>
      </w:r>
      <w:bookmarkEnd w:id="65"/>
      <w:bookmarkEnd w:id="66"/>
    </w:p>
    <w:p w:rsidR="008079CD" w:rsidRPr="00197785" w:rsidRDefault="008079CD" w:rsidP="00926BFB">
      <w:pPr>
        <w:keepNext/>
        <w:widowControl/>
        <w:tabs>
          <w:tab w:val="left" w:pos="630"/>
          <w:tab w:val="left" w:pos="1080"/>
          <w:tab w:val="left" w:pos="1440"/>
        </w:tabs>
        <w:rPr>
          <w:rFonts w:cs="Arial"/>
          <w:b/>
          <w:color w:val="000000"/>
          <w:szCs w:val="24"/>
        </w:rPr>
      </w:pPr>
    </w:p>
    <w:p w:rsidR="00500405" w:rsidRPr="00197785" w:rsidRDefault="00197785" w:rsidP="00926BFB">
      <w:pPr>
        <w:keepNext/>
        <w:widowControl/>
        <w:tabs>
          <w:tab w:val="left" w:pos="630"/>
          <w:tab w:val="left" w:pos="1080"/>
          <w:tab w:val="left" w:pos="1440"/>
        </w:tabs>
        <w:rPr>
          <w:rFonts w:cs="Arial"/>
          <w:color w:val="000000"/>
          <w:szCs w:val="24"/>
        </w:rPr>
      </w:pPr>
      <w:r>
        <w:rPr>
          <w:rFonts w:cs="Arial"/>
          <w:color w:val="000000"/>
          <w:szCs w:val="24"/>
        </w:rPr>
        <w:t>IPM</w:t>
      </w:r>
      <w:r w:rsidR="00500405" w:rsidRPr="00197785">
        <w:rPr>
          <w:rFonts w:cs="Arial"/>
          <w:color w:val="000000"/>
          <w:szCs w:val="24"/>
        </w:rPr>
        <w:t xml:space="preserve"> Outlines may be found in </w:t>
      </w:r>
      <w:r w:rsidR="007F7EA9" w:rsidRPr="00197785">
        <w:rPr>
          <w:rFonts w:cs="Arial"/>
          <w:color w:val="000000"/>
          <w:szCs w:val="24"/>
        </w:rPr>
        <w:t>the IPMC’s</w:t>
      </w:r>
      <w:r w:rsidR="00B95035" w:rsidRPr="00197785">
        <w:rPr>
          <w:rFonts w:cs="Arial"/>
          <w:color w:val="000000"/>
          <w:szCs w:val="24"/>
        </w:rPr>
        <w:t xml:space="preserve"> </w:t>
      </w:r>
      <w:r w:rsidR="007F7EA9" w:rsidRPr="00197785">
        <w:rPr>
          <w:rFonts w:cs="Arial"/>
          <w:color w:val="000000"/>
          <w:szCs w:val="24"/>
        </w:rPr>
        <w:t>office at FB-DPW ENRD</w:t>
      </w:r>
      <w:r w:rsidR="00D143DB" w:rsidRPr="00197785">
        <w:rPr>
          <w:rFonts w:cs="Arial"/>
          <w:color w:val="000000"/>
          <w:szCs w:val="24"/>
        </w:rPr>
        <w:t>.</w:t>
      </w:r>
      <w:r w:rsidR="00500405" w:rsidRPr="00197785">
        <w:rPr>
          <w:rFonts w:cs="Arial"/>
          <w:color w:val="000000"/>
          <w:szCs w:val="24"/>
        </w:rPr>
        <w:t xml:space="preserve">  Each major pest or category of similar pests is addressed, by site, in separate outlines.  New outlines will be added as new pests or sites are encountered that require surveillance or control.</w:t>
      </w:r>
    </w:p>
    <w:p w:rsidR="00500405" w:rsidRPr="00197785" w:rsidRDefault="00500405" w:rsidP="00926BFB">
      <w:pPr>
        <w:keepNext/>
        <w:widowControl/>
        <w:tabs>
          <w:tab w:val="left" w:pos="630"/>
          <w:tab w:val="left" w:pos="1080"/>
          <w:tab w:val="left" w:pos="1440"/>
        </w:tabs>
        <w:rPr>
          <w:rFonts w:cs="Arial"/>
          <w:color w:val="000000"/>
          <w:szCs w:val="24"/>
        </w:rPr>
      </w:pPr>
    </w:p>
    <w:p w:rsidR="008079CD" w:rsidRPr="00197785" w:rsidRDefault="00974865" w:rsidP="00926BFB">
      <w:pPr>
        <w:pStyle w:val="Heading2"/>
        <w:widowControl/>
        <w:rPr>
          <w:rFonts w:ascii="Arial" w:hAnsi="Arial" w:cs="Arial"/>
          <w:b w:val="0"/>
          <w:color w:val="000000"/>
          <w:sz w:val="24"/>
          <w:szCs w:val="24"/>
        </w:rPr>
      </w:pPr>
      <w:bookmarkStart w:id="67" w:name="_Toc275530650"/>
      <w:bookmarkStart w:id="68" w:name="_Toc432587726"/>
      <w:r w:rsidRPr="00197785">
        <w:rPr>
          <w:rFonts w:ascii="Arial" w:hAnsi="Arial" w:cs="Arial"/>
          <w:color w:val="000000"/>
          <w:sz w:val="24"/>
          <w:szCs w:val="24"/>
        </w:rPr>
        <w:t>5.3</w:t>
      </w:r>
      <w:r w:rsidR="00500405" w:rsidRPr="00197785">
        <w:rPr>
          <w:rFonts w:ascii="Arial" w:hAnsi="Arial" w:cs="Arial"/>
          <w:color w:val="000000"/>
          <w:sz w:val="24"/>
          <w:szCs w:val="24"/>
        </w:rPr>
        <w:t xml:space="preserve">  </w:t>
      </w:r>
      <w:r w:rsidR="00500405" w:rsidRPr="00197785">
        <w:rPr>
          <w:rFonts w:ascii="Arial" w:hAnsi="Arial" w:cs="Arial"/>
          <w:color w:val="000000"/>
          <w:sz w:val="24"/>
          <w:szCs w:val="24"/>
          <w:u w:val="single"/>
        </w:rPr>
        <w:t>Annual Workload for Surveillance, Prevention, and Control</w:t>
      </w:r>
      <w:bookmarkEnd w:id="67"/>
      <w:bookmarkEnd w:id="68"/>
    </w:p>
    <w:p w:rsidR="008079CD" w:rsidRPr="00197785" w:rsidRDefault="008079CD" w:rsidP="00926BFB">
      <w:pPr>
        <w:keepNext/>
        <w:widowControl/>
        <w:tabs>
          <w:tab w:val="left" w:pos="630"/>
          <w:tab w:val="left" w:pos="1080"/>
          <w:tab w:val="left" w:pos="1440"/>
        </w:tabs>
        <w:rPr>
          <w:rFonts w:cs="Arial"/>
          <w:b/>
          <w:color w:val="000000"/>
          <w:szCs w:val="24"/>
        </w:rPr>
      </w:pPr>
    </w:p>
    <w:p w:rsidR="00500405" w:rsidRPr="00197785" w:rsidRDefault="00500405" w:rsidP="00926BFB">
      <w:pPr>
        <w:keepNext/>
        <w:widowControl/>
        <w:tabs>
          <w:tab w:val="left" w:pos="630"/>
          <w:tab w:val="left" w:pos="1080"/>
          <w:tab w:val="left" w:pos="1440"/>
        </w:tabs>
        <w:rPr>
          <w:rFonts w:cs="Arial"/>
          <w:color w:val="000000"/>
          <w:szCs w:val="24"/>
        </w:rPr>
      </w:pPr>
      <w:r w:rsidRPr="00197785">
        <w:rPr>
          <w:rFonts w:cs="Arial"/>
          <w:color w:val="000000"/>
          <w:szCs w:val="24"/>
        </w:rPr>
        <w:t xml:space="preserve">The number of </w:t>
      </w:r>
      <w:r w:rsidR="009B620A" w:rsidRPr="00197785">
        <w:rPr>
          <w:rFonts w:cs="Arial"/>
          <w:color w:val="000000"/>
          <w:szCs w:val="24"/>
        </w:rPr>
        <w:t>person-hours</w:t>
      </w:r>
      <w:r w:rsidRPr="00197785">
        <w:rPr>
          <w:rFonts w:cs="Arial"/>
          <w:color w:val="000000"/>
          <w:szCs w:val="24"/>
        </w:rPr>
        <w:t xml:space="preserve"> expended for surveillance, prevention, and control of pests on Fort Belvoir is</w:t>
      </w:r>
      <w:r w:rsidR="00B95035" w:rsidRPr="00197785">
        <w:rPr>
          <w:rFonts w:cs="Arial"/>
          <w:color w:val="000000"/>
          <w:szCs w:val="24"/>
        </w:rPr>
        <w:t xml:space="preserve"> maintained by the IPMC</w:t>
      </w:r>
      <w:r w:rsidR="00235EFF" w:rsidRPr="00197785">
        <w:rPr>
          <w:rFonts w:cs="Arial"/>
          <w:color w:val="000000"/>
          <w:szCs w:val="24"/>
        </w:rPr>
        <w:t>.</w:t>
      </w:r>
    </w:p>
    <w:p w:rsidR="004876DE" w:rsidRPr="00197785" w:rsidRDefault="004876DE" w:rsidP="00926BFB">
      <w:pPr>
        <w:keepNext/>
        <w:widowControl/>
        <w:tabs>
          <w:tab w:val="left" w:pos="630"/>
          <w:tab w:val="left" w:pos="1080"/>
          <w:tab w:val="left" w:pos="1440"/>
        </w:tabs>
        <w:rPr>
          <w:rFonts w:cs="Arial"/>
          <w:color w:val="000000"/>
          <w:szCs w:val="24"/>
        </w:rPr>
      </w:pPr>
    </w:p>
    <w:p w:rsidR="00F43A48" w:rsidRPr="00197785" w:rsidRDefault="00F43A48" w:rsidP="00926BFB">
      <w:pPr>
        <w:keepNext/>
        <w:widowControl/>
        <w:rPr>
          <w:rFonts w:cs="Arial"/>
          <w:color w:val="000000"/>
          <w:szCs w:val="24"/>
        </w:rPr>
      </w:pPr>
    </w:p>
    <w:p w:rsidR="00500405" w:rsidRPr="00186526" w:rsidRDefault="00500405" w:rsidP="00926BFB">
      <w:pPr>
        <w:keepNext/>
        <w:widowControl/>
        <w:tabs>
          <w:tab w:val="left" w:pos="630"/>
          <w:tab w:val="left" w:pos="1080"/>
          <w:tab w:val="left" w:pos="1440"/>
        </w:tabs>
        <w:outlineLvl w:val="0"/>
        <w:rPr>
          <w:rFonts w:cs="Arial"/>
          <w:b/>
          <w:color w:val="000000"/>
          <w:szCs w:val="24"/>
        </w:rPr>
      </w:pPr>
      <w:bookmarkStart w:id="69" w:name="_Toc275530651"/>
      <w:bookmarkStart w:id="70" w:name="_Toc432587727"/>
      <w:r w:rsidRPr="00186526">
        <w:rPr>
          <w:rFonts w:cs="Arial"/>
          <w:b/>
          <w:color w:val="000000"/>
          <w:szCs w:val="24"/>
        </w:rPr>
        <w:t>6.</w:t>
      </w:r>
      <w:r w:rsidR="006C3268" w:rsidRPr="00186526">
        <w:rPr>
          <w:rFonts w:cs="Arial"/>
          <w:b/>
          <w:color w:val="000000"/>
          <w:szCs w:val="24"/>
        </w:rPr>
        <w:t>0</w:t>
      </w:r>
      <w:r w:rsidRPr="00186526">
        <w:rPr>
          <w:rFonts w:cs="Arial"/>
          <w:b/>
          <w:color w:val="000000"/>
          <w:szCs w:val="24"/>
        </w:rPr>
        <w:t xml:space="preserve">  HEALTH AND SAFETY</w:t>
      </w:r>
      <w:bookmarkEnd w:id="69"/>
      <w:bookmarkEnd w:id="70"/>
    </w:p>
    <w:p w:rsidR="00781C46" w:rsidRPr="00197785" w:rsidRDefault="00781C46" w:rsidP="00926BFB">
      <w:pPr>
        <w:keepNext/>
        <w:widowControl/>
        <w:tabs>
          <w:tab w:val="left" w:pos="630"/>
          <w:tab w:val="left" w:pos="1080"/>
          <w:tab w:val="left" w:pos="1440"/>
        </w:tabs>
        <w:rPr>
          <w:rFonts w:cs="Arial"/>
          <w:color w:val="000000"/>
          <w:szCs w:val="24"/>
        </w:rPr>
      </w:pPr>
    </w:p>
    <w:p w:rsidR="008079CD" w:rsidRPr="00197785" w:rsidRDefault="00974865" w:rsidP="00926BFB">
      <w:pPr>
        <w:pStyle w:val="Heading2"/>
        <w:widowControl/>
        <w:rPr>
          <w:rFonts w:ascii="Arial" w:hAnsi="Arial" w:cs="Arial"/>
          <w:b w:val="0"/>
          <w:color w:val="000000"/>
          <w:sz w:val="24"/>
          <w:szCs w:val="24"/>
        </w:rPr>
      </w:pPr>
      <w:bookmarkStart w:id="71" w:name="_Toc275530652"/>
      <w:bookmarkStart w:id="72" w:name="_Toc432587728"/>
      <w:r w:rsidRPr="00197785">
        <w:rPr>
          <w:rFonts w:ascii="Arial" w:hAnsi="Arial" w:cs="Arial"/>
          <w:color w:val="000000"/>
          <w:sz w:val="24"/>
          <w:szCs w:val="24"/>
        </w:rPr>
        <w:t>6.1</w:t>
      </w:r>
      <w:r w:rsidR="00500405" w:rsidRPr="00197785">
        <w:rPr>
          <w:rFonts w:ascii="Arial" w:hAnsi="Arial" w:cs="Arial"/>
          <w:color w:val="000000"/>
          <w:sz w:val="24"/>
          <w:szCs w:val="24"/>
        </w:rPr>
        <w:t xml:space="preserve">  </w:t>
      </w:r>
      <w:r w:rsidR="00500405" w:rsidRPr="00197785">
        <w:rPr>
          <w:rFonts w:ascii="Arial" w:hAnsi="Arial" w:cs="Arial"/>
          <w:color w:val="000000"/>
          <w:sz w:val="24"/>
          <w:szCs w:val="24"/>
          <w:u w:val="single"/>
        </w:rPr>
        <w:t>Medical Surveillance of Pest Management Personnel</w:t>
      </w:r>
      <w:bookmarkEnd w:id="71"/>
      <w:bookmarkEnd w:id="72"/>
    </w:p>
    <w:p w:rsidR="008079CD" w:rsidRPr="00197785" w:rsidRDefault="008079CD" w:rsidP="00926BFB">
      <w:pPr>
        <w:keepNext/>
        <w:widowControl/>
        <w:tabs>
          <w:tab w:val="left" w:pos="630"/>
          <w:tab w:val="left" w:pos="1080"/>
          <w:tab w:val="left" w:pos="1440"/>
        </w:tabs>
        <w:rPr>
          <w:rFonts w:cs="Arial"/>
          <w:b/>
          <w:color w:val="000000"/>
          <w:szCs w:val="24"/>
        </w:rPr>
      </w:pPr>
    </w:p>
    <w:p w:rsidR="00500405" w:rsidRPr="00197785" w:rsidRDefault="00500405" w:rsidP="00926BFB">
      <w:pPr>
        <w:keepNext/>
        <w:widowControl/>
        <w:tabs>
          <w:tab w:val="left" w:pos="630"/>
          <w:tab w:val="left" w:pos="1080"/>
          <w:tab w:val="left" w:pos="1440"/>
        </w:tabs>
        <w:rPr>
          <w:rFonts w:cs="Arial"/>
          <w:color w:val="000000"/>
          <w:szCs w:val="24"/>
        </w:rPr>
      </w:pPr>
      <w:r w:rsidRPr="00197785">
        <w:rPr>
          <w:rFonts w:cs="Arial"/>
          <w:color w:val="000000"/>
          <w:szCs w:val="24"/>
        </w:rPr>
        <w:t>Medical monitoring is required for all Fort Belvoir personnel involved in pest control operations as Quality Assurance Evaluators</w:t>
      </w:r>
      <w:r w:rsidR="00064D18">
        <w:rPr>
          <w:rFonts w:cs="Arial"/>
          <w:color w:val="000000"/>
          <w:szCs w:val="24"/>
        </w:rPr>
        <w:t xml:space="preserve"> (QAEs)</w:t>
      </w:r>
      <w:r w:rsidRPr="00197785">
        <w:rPr>
          <w:rFonts w:cs="Arial"/>
          <w:color w:val="000000"/>
          <w:szCs w:val="24"/>
        </w:rPr>
        <w:t>.  Medical surveillance is conducted by the Fort Belvoir MEDDAC/Preventive Medicine</w:t>
      </w:r>
      <w:r w:rsidRPr="00197785">
        <w:rPr>
          <w:rFonts w:cs="Arial"/>
          <w:color w:val="000000"/>
          <w:szCs w:val="24"/>
        </w:rPr>
        <w:noBreakHyphen/>
        <w:t xml:space="preserve"> Occupational Health Section to ensure that personnel are fit for the job and that there are no physical conditions that would make them especially vulnerable to potential pesticide health hazards.  </w:t>
      </w:r>
      <w:r w:rsidR="00064D18">
        <w:rPr>
          <w:rFonts w:cs="Arial"/>
          <w:color w:val="000000"/>
          <w:szCs w:val="24"/>
        </w:rPr>
        <w:t>Contract Pest Control T</w:t>
      </w:r>
      <w:r w:rsidRPr="00197785">
        <w:rPr>
          <w:rFonts w:cs="Arial"/>
          <w:color w:val="000000"/>
          <w:szCs w:val="24"/>
        </w:rPr>
        <w:t>echnicians who apply pesticides on the installation are included in a medical surveillance program by the Contractor.  This program is in compliance with current O</w:t>
      </w:r>
      <w:r w:rsidR="00E07B8E">
        <w:rPr>
          <w:rFonts w:cs="Arial"/>
          <w:color w:val="000000"/>
          <w:szCs w:val="24"/>
        </w:rPr>
        <w:t xml:space="preserve">ccupational </w:t>
      </w:r>
      <w:r w:rsidRPr="00197785">
        <w:rPr>
          <w:rFonts w:cs="Arial"/>
          <w:color w:val="000000"/>
          <w:szCs w:val="24"/>
        </w:rPr>
        <w:t>S</w:t>
      </w:r>
      <w:r w:rsidR="00E07B8E">
        <w:rPr>
          <w:rFonts w:cs="Arial"/>
          <w:color w:val="000000"/>
          <w:szCs w:val="24"/>
        </w:rPr>
        <w:t xml:space="preserve">afety and </w:t>
      </w:r>
      <w:r w:rsidRPr="00197785">
        <w:rPr>
          <w:rFonts w:cs="Arial"/>
          <w:color w:val="000000"/>
          <w:szCs w:val="24"/>
        </w:rPr>
        <w:t>H</w:t>
      </w:r>
      <w:r w:rsidR="00E07B8E">
        <w:rPr>
          <w:rFonts w:cs="Arial"/>
          <w:color w:val="000000"/>
          <w:szCs w:val="24"/>
        </w:rPr>
        <w:t xml:space="preserve">ealth </w:t>
      </w:r>
      <w:r w:rsidRPr="00197785">
        <w:rPr>
          <w:rFonts w:cs="Arial"/>
          <w:color w:val="000000"/>
          <w:szCs w:val="24"/>
        </w:rPr>
        <w:t>A</w:t>
      </w:r>
      <w:r w:rsidR="00E07B8E">
        <w:rPr>
          <w:rFonts w:cs="Arial"/>
          <w:color w:val="000000"/>
          <w:szCs w:val="24"/>
        </w:rPr>
        <w:t>dministration</w:t>
      </w:r>
      <w:r w:rsidRPr="00197785">
        <w:rPr>
          <w:rFonts w:cs="Arial"/>
          <w:color w:val="000000"/>
          <w:szCs w:val="24"/>
        </w:rPr>
        <w:t>/EPA standards.</w:t>
      </w:r>
    </w:p>
    <w:p w:rsidR="00500405" w:rsidRPr="00197785" w:rsidRDefault="00500405" w:rsidP="00926BFB">
      <w:pPr>
        <w:keepNext/>
        <w:widowControl/>
        <w:tabs>
          <w:tab w:val="left" w:pos="630"/>
          <w:tab w:val="left" w:pos="1080"/>
          <w:tab w:val="left" w:pos="1440"/>
        </w:tabs>
        <w:rPr>
          <w:rFonts w:cs="Arial"/>
          <w:color w:val="000000"/>
          <w:szCs w:val="24"/>
        </w:rPr>
      </w:pPr>
    </w:p>
    <w:p w:rsidR="00500405" w:rsidRPr="00197785" w:rsidRDefault="006F6C88" w:rsidP="00926BFB">
      <w:pPr>
        <w:keepNext/>
        <w:widowControl/>
        <w:tabs>
          <w:tab w:val="left" w:pos="630"/>
          <w:tab w:val="left" w:pos="1080"/>
          <w:tab w:val="left" w:pos="1440"/>
        </w:tabs>
        <w:rPr>
          <w:rFonts w:cs="Arial"/>
          <w:color w:val="000000"/>
          <w:szCs w:val="24"/>
          <w:u w:val="single"/>
        </w:rPr>
      </w:pPr>
      <w:r w:rsidRPr="00197785">
        <w:rPr>
          <w:rFonts w:cs="Arial"/>
          <w:color w:val="000000"/>
          <w:szCs w:val="24"/>
        </w:rPr>
        <w:tab/>
      </w:r>
      <w:r w:rsidR="00987F2C" w:rsidRPr="00197785">
        <w:rPr>
          <w:rFonts w:cs="Arial"/>
          <w:color w:val="000000"/>
          <w:szCs w:val="24"/>
        </w:rPr>
        <w:t xml:space="preserve">a.  </w:t>
      </w:r>
      <w:r w:rsidR="00500405" w:rsidRPr="00197785">
        <w:rPr>
          <w:rFonts w:cs="Arial"/>
          <w:color w:val="000000"/>
          <w:szCs w:val="24"/>
        </w:rPr>
        <w:t>Some common symptoms produced by cholinesterase-inhibiting substances are listed in Table 2.</w:t>
      </w:r>
    </w:p>
    <w:p w:rsidR="00500405" w:rsidRPr="00197785" w:rsidRDefault="00500405" w:rsidP="00926BFB">
      <w:pPr>
        <w:keepNext/>
        <w:widowControl/>
        <w:tabs>
          <w:tab w:val="left" w:pos="630"/>
          <w:tab w:val="left" w:pos="1080"/>
          <w:tab w:val="left" w:pos="1170"/>
          <w:tab w:val="left" w:pos="1440"/>
        </w:tabs>
        <w:rPr>
          <w:rFonts w:cs="Arial"/>
          <w:color w:val="000000"/>
          <w:szCs w:val="24"/>
          <w:u w:val="single"/>
        </w:rPr>
      </w:pPr>
    </w:p>
    <w:p w:rsidR="002F5215" w:rsidRDefault="002F5215" w:rsidP="00926BFB">
      <w:pPr>
        <w:keepNext/>
        <w:widowControl/>
        <w:rPr>
          <w:rFonts w:cs="Arial"/>
          <w:b/>
          <w:color w:val="000000"/>
          <w:szCs w:val="24"/>
        </w:rPr>
      </w:pPr>
    </w:p>
    <w:p w:rsidR="00500405" w:rsidRPr="00197785" w:rsidRDefault="00500405" w:rsidP="00926BFB">
      <w:pPr>
        <w:keepNext/>
        <w:widowControl/>
        <w:rPr>
          <w:rFonts w:cs="Arial"/>
          <w:color w:val="000000"/>
          <w:szCs w:val="24"/>
        </w:rPr>
      </w:pPr>
      <w:r w:rsidRPr="00197785">
        <w:rPr>
          <w:rFonts w:cs="Arial"/>
          <w:b/>
          <w:color w:val="000000"/>
          <w:szCs w:val="24"/>
        </w:rPr>
        <w:t>Table 2.  Symptoms Caused by Cholinesterase Inhibiting Substances</w:t>
      </w:r>
    </w:p>
    <w:p w:rsidR="00500405" w:rsidRPr="00197785" w:rsidRDefault="00500405" w:rsidP="00926BFB">
      <w:pPr>
        <w:keepNext/>
        <w:widowControl/>
        <w:tabs>
          <w:tab w:val="left" w:pos="630"/>
          <w:tab w:val="left" w:pos="1080"/>
          <w:tab w:val="left" w:pos="2610"/>
          <w:tab w:val="left" w:pos="3330"/>
          <w:tab w:val="left" w:pos="5940"/>
          <w:tab w:val="left" w:pos="6660"/>
        </w:tabs>
        <w:rPr>
          <w:rFonts w:cs="Arial"/>
          <w:color w:val="000000"/>
          <w:szCs w:val="24"/>
          <w:u w:val="single"/>
        </w:rPr>
      </w:pPr>
    </w:p>
    <w:p w:rsidR="00500405" w:rsidRPr="00197785" w:rsidRDefault="00500405" w:rsidP="00926BFB">
      <w:pPr>
        <w:keepNext/>
        <w:widowControl/>
        <w:tabs>
          <w:tab w:val="left" w:pos="630"/>
          <w:tab w:val="left" w:pos="1080"/>
          <w:tab w:val="left" w:pos="3510"/>
          <w:tab w:val="left" w:pos="6210"/>
          <w:tab w:val="left" w:pos="6300"/>
          <w:tab w:val="left" w:pos="6660"/>
        </w:tabs>
        <w:rPr>
          <w:rFonts w:cs="Arial"/>
          <w:color w:val="000000"/>
          <w:szCs w:val="24"/>
        </w:rPr>
      </w:pPr>
      <w:r w:rsidRPr="00197785">
        <w:rPr>
          <w:rFonts w:cs="Arial"/>
          <w:color w:val="000000"/>
          <w:szCs w:val="24"/>
          <w:u w:val="single"/>
        </w:rPr>
        <w:t>Mild Poisoning</w:t>
      </w:r>
      <w:r w:rsidRPr="00197785">
        <w:rPr>
          <w:rFonts w:cs="Arial"/>
          <w:color w:val="000000"/>
          <w:szCs w:val="24"/>
        </w:rPr>
        <w:tab/>
      </w:r>
      <w:r w:rsidRPr="00197785">
        <w:rPr>
          <w:rFonts w:cs="Arial"/>
          <w:color w:val="000000"/>
          <w:szCs w:val="24"/>
          <w:u w:val="single"/>
        </w:rPr>
        <w:t>Moderate Poisoning</w:t>
      </w:r>
      <w:r w:rsidRPr="00197785">
        <w:rPr>
          <w:rFonts w:cs="Arial"/>
          <w:color w:val="000000"/>
          <w:szCs w:val="24"/>
        </w:rPr>
        <w:tab/>
      </w:r>
      <w:r w:rsidRPr="00197785">
        <w:rPr>
          <w:rFonts w:cs="Arial"/>
          <w:color w:val="000000"/>
          <w:szCs w:val="24"/>
          <w:u w:val="single"/>
        </w:rPr>
        <w:t>Severe Poisoning</w:t>
      </w:r>
      <w:r w:rsidRPr="00197785">
        <w:rPr>
          <w:rFonts w:cs="Arial"/>
          <w:color w:val="000000"/>
          <w:szCs w:val="24"/>
        </w:rPr>
        <w:t xml:space="preserve"> </w:t>
      </w:r>
    </w:p>
    <w:p w:rsidR="00500405" w:rsidRPr="00197785" w:rsidRDefault="00500405" w:rsidP="00926BFB">
      <w:pPr>
        <w:keepNext/>
        <w:widowControl/>
        <w:tabs>
          <w:tab w:val="left" w:pos="630"/>
          <w:tab w:val="left" w:pos="1080"/>
          <w:tab w:val="left" w:pos="3510"/>
          <w:tab w:val="left" w:pos="6210"/>
          <w:tab w:val="left" w:pos="6300"/>
          <w:tab w:val="left" w:pos="6660"/>
        </w:tabs>
        <w:rPr>
          <w:rFonts w:cs="Arial"/>
          <w:color w:val="000000"/>
          <w:szCs w:val="24"/>
        </w:rPr>
      </w:pPr>
      <w:r w:rsidRPr="00197785">
        <w:rPr>
          <w:rFonts w:cs="Arial"/>
          <w:color w:val="000000"/>
          <w:szCs w:val="24"/>
        </w:rPr>
        <w:t>Anorexia</w:t>
      </w:r>
      <w:r w:rsidRPr="00197785">
        <w:rPr>
          <w:rFonts w:cs="Arial"/>
          <w:color w:val="000000"/>
          <w:szCs w:val="24"/>
        </w:rPr>
        <w:tab/>
      </w:r>
      <w:r w:rsidRPr="00197785">
        <w:rPr>
          <w:rFonts w:cs="Arial"/>
          <w:color w:val="000000"/>
          <w:szCs w:val="24"/>
        </w:rPr>
        <w:tab/>
        <w:t>Nausea</w:t>
      </w:r>
      <w:r w:rsidRPr="00197785">
        <w:rPr>
          <w:rFonts w:cs="Arial"/>
          <w:color w:val="000000"/>
          <w:szCs w:val="24"/>
        </w:rPr>
        <w:tab/>
        <w:t>Diarrhea</w:t>
      </w:r>
    </w:p>
    <w:p w:rsidR="002F5215" w:rsidRDefault="00500405" w:rsidP="002F5215">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t>Dizziness</w:t>
      </w:r>
      <w:r w:rsidRPr="00197785">
        <w:rPr>
          <w:rFonts w:cs="Arial"/>
          <w:color w:val="000000"/>
          <w:szCs w:val="24"/>
        </w:rPr>
        <w:tab/>
      </w:r>
      <w:r w:rsidRPr="00197785">
        <w:rPr>
          <w:rFonts w:cs="Arial"/>
          <w:color w:val="000000"/>
          <w:szCs w:val="24"/>
        </w:rPr>
        <w:tab/>
      </w:r>
      <w:r w:rsidRPr="00197785">
        <w:rPr>
          <w:rFonts w:cs="Arial"/>
          <w:color w:val="000000"/>
          <w:szCs w:val="24"/>
        </w:rPr>
        <w:tab/>
        <w:t>Salivation</w:t>
      </w:r>
      <w:r w:rsidRPr="00197785">
        <w:rPr>
          <w:rFonts w:cs="Arial"/>
          <w:color w:val="000000"/>
          <w:szCs w:val="24"/>
        </w:rPr>
        <w:tab/>
        <w:t>Pinpoint, non-reactive</w:t>
      </w:r>
      <w:r w:rsidR="002F5215" w:rsidRPr="002F5215">
        <w:rPr>
          <w:rFonts w:cs="Arial"/>
          <w:color w:val="000000"/>
          <w:szCs w:val="24"/>
        </w:rPr>
        <w:t xml:space="preserve"> </w:t>
      </w:r>
    </w:p>
    <w:p w:rsidR="002F5215" w:rsidRPr="00197785" w:rsidRDefault="002F5215" w:rsidP="002F5215">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Pr>
          <w:rFonts w:cs="Arial"/>
          <w:color w:val="000000"/>
          <w:szCs w:val="24"/>
        </w:rPr>
        <w:t xml:space="preserve">                                                                                             </w:t>
      </w:r>
      <w:r w:rsidRPr="00197785">
        <w:rPr>
          <w:rFonts w:cs="Arial"/>
          <w:color w:val="000000"/>
          <w:szCs w:val="24"/>
        </w:rPr>
        <w:t>pupils</w:t>
      </w:r>
    </w:p>
    <w:p w:rsidR="00A557D3" w:rsidRDefault="00500405" w:rsidP="00CC461C">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t>Weakness</w:t>
      </w:r>
      <w:r w:rsidRPr="00197785">
        <w:rPr>
          <w:rFonts w:cs="Arial"/>
          <w:color w:val="000000"/>
          <w:szCs w:val="24"/>
        </w:rPr>
        <w:tab/>
      </w:r>
      <w:r w:rsidRPr="00197785">
        <w:rPr>
          <w:rFonts w:cs="Arial"/>
          <w:color w:val="000000"/>
          <w:szCs w:val="24"/>
        </w:rPr>
        <w:tab/>
      </w:r>
      <w:r w:rsidRPr="00197785">
        <w:rPr>
          <w:rFonts w:cs="Arial"/>
          <w:color w:val="000000"/>
          <w:szCs w:val="24"/>
        </w:rPr>
        <w:tab/>
        <w:t>Lacrimation</w:t>
      </w:r>
    </w:p>
    <w:p w:rsidR="00500405" w:rsidRPr="00197785" w:rsidRDefault="00500405" w:rsidP="00CC461C">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t>Respiratory difficulty</w:t>
      </w:r>
    </w:p>
    <w:p w:rsidR="00500405" w:rsidRPr="00197785" w:rsidRDefault="00500405" w:rsidP="00926BFB">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lastRenderedPageBreak/>
        <w:t>Anxiety</w:t>
      </w:r>
      <w:r w:rsidRPr="00197785">
        <w:rPr>
          <w:rFonts w:cs="Arial"/>
          <w:color w:val="000000"/>
          <w:szCs w:val="24"/>
        </w:rPr>
        <w:tab/>
      </w:r>
      <w:r w:rsidRPr="00197785">
        <w:rPr>
          <w:rFonts w:cs="Arial"/>
          <w:color w:val="000000"/>
          <w:szCs w:val="24"/>
        </w:rPr>
        <w:tab/>
      </w:r>
      <w:r w:rsidRPr="00197785">
        <w:rPr>
          <w:rFonts w:cs="Arial"/>
          <w:color w:val="000000"/>
          <w:szCs w:val="24"/>
        </w:rPr>
        <w:tab/>
        <w:t>Abdominal cramps</w:t>
      </w:r>
      <w:r w:rsidRPr="00197785">
        <w:rPr>
          <w:rFonts w:cs="Arial"/>
          <w:color w:val="000000"/>
          <w:szCs w:val="24"/>
        </w:rPr>
        <w:tab/>
        <w:t>Pulmonary edema</w:t>
      </w:r>
    </w:p>
    <w:p w:rsidR="00A557D3" w:rsidRDefault="00500405" w:rsidP="00926BFB">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t>Tremors of tongue and eyelids</w:t>
      </w:r>
      <w:r w:rsidRPr="00197785">
        <w:rPr>
          <w:rFonts w:cs="Arial"/>
          <w:color w:val="000000"/>
          <w:szCs w:val="24"/>
        </w:rPr>
        <w:tab/>
      </w:r>
      <w:r w:rsidRPr="00197785">
        <w:rPr>
          <w:rFonts w:cs="Arial"/>
          <w:color w:val="000000"/>
          <w:szCs w:val="24"/>
        </w:rPr>
        <w:tab/>
        <w:t>Vomiting</w:t>
      </w:r>
    </w:p>
    <w:p w:rsidR="00500405" w:rsidRPr="00197785" w:rsidRDefault="00500405" w:rsidP="00926BFB">
      <w:pPr>
        <w:keepNext/>
        <w:widowControl/>
        <w:tabs>
          <w:tab w:val="left" w:pos="630"/>
          <w:tab w:val="left" w:pos="1080"/>
          <w:tab w:val="left" w:pos="3240"/>
          <w:tab w:val="left" w:pos="3510"/>
          <w:tab w:val="left" w:pos="6210"/>
          <w:tab w:val="left" w:pos="6300"/>
          <w:tab w:val="left" w:pos="6660"/>
          <w:tab w:val="left" w:pos="10440"/>
        </w:tabs>
        <w:rPr>
          <w:rFonts w:cs="Arial"/>
          <w:color w:val="000000"/>
          <w:szCs w:val="24"/>
        </w:rPr>
      </w:pPr>
      <w:r w:rsidRPr="00197785">
        <w:rPr>
          <w:rFonts w:cs="Arial"/>
          <w:color w:val="000000"/>
          <w:szCs w:val="24"/>
        </w:rPr>
        <w:t>Cyanosis</w:t>
      </w:r>
    </w:p>
    <w:p w:rsidR="00500405" w:rsidRPr="00197785" w:rsidRDefault="00500405" w:rsidP="00064D18">
      <w:pPr>
        <w:keepNext/>
        <w:widowControl/>
        <w:tabs>
          <w:tab w:val="left" w:pos="630"/>
          <w:tab w:val="left" w:pos="1080"/>
          <w:tab w:val="left" w:pos="3240"/>
          <w:tab w:val="left" w:pos="3510"/>
          <w:tab w:val="left" w:pos="6210"/>
          <w:tab w:val="left" w:pos="6300"/>
          <w:tab w:val="left" w:pos="6660"/>
        </w:tabs>
        <w:ind w:left="720" w:hanging="720"/>
        <w:rPr>
          <w:rFonts w:cs="Arial"/>
          <w:color w:val="000000"/>
          <w:szCs w:val="24"/>
        </w:rPr>
      </w:pPr>
      <w:r w:rsidRPr="00197785">
        <w:rPr>
          <w:rFonts w:cs="Arial"/>
          <w:color w:val="000000"/>
          <w:szCs w:val="24"/>
        </w:rPr>
        <w:t>Miosis</w:t>
      </w:r>
      <w:r w:rsidRPr="00197785">
        <w:rPr>
          <w:rFonts w:cs="Arial"/>
          <w:color w:val="000000"/>
          <w:szCs w:val="24"/>
        </w:rPr>
        <w:tab/>
      </w:r>
      <w:r w:rsidRPr="00197785">
        <w:rPr>
          <w:rFonts w:cs="Arial"/>
          <w:color w:val="000000"/>
          <w:szCs w:val="24"/>
        </w:rPr>
        <w:tab/>
      </w:r>
      <w:r w:rsidRPr="00197785">
        <w:rPr>
          <w:rFonts w:cs="Arial"/>
          <w:color w:val="000000"/>
          <w:szCs w:val="24"/>
        </w:rPr>
        <w:tab/>
      </w:r>
      <w:r w:rsidRPr="00197785">
        <w:rPr>
          <w:rFonts w:cs="Arial"/>
          <w:color w:val="000000"/>
          <w:szCs w:val="24"/>
        </w:rPr>
        <w:tab/>
        <w:t>Perspiration</w:t>
      </w:r>
      <w:r w:rsidRPr="00197785">
        <w:rPr>
          <w:rFonts w:cs="Arial"/>
          <w:color w:val="000000"/>
          <w:szCs w:val="24"/>
        </w:rPr>
        <w:tab/>
        <w:t>Loss of sphincter control</w:t>
      </w:r>
    </w:p>
    <w:p w:rsidR="00500405" w:rsidRPr="00197785" w:rsidRDefault="00500405" w:rsidP="00926BFB">
      <w:pPr>
        <w:keepNext/>
        <w:widowControl/>
        <w:tabs>
          <w:tab w:val="left" w:pos="630"/>
          <w:tab w:val="left" w:pos="1080"/>
          <w:tab w:val="left" w:pos="3240"/>
          <w:tab w:val="left" w:pos="3510"/>
          <w:tab w:val="left" w:pos="6210"/>
          <w:tab w:val="left" w:pos="6300"/>
          <w:tab w:val="left" w:pos="6660"/>
        </w:tabs>
        <w:rPr>
          <w:rFonts w:cs="Arial"/>
          <w:color w:val="000000"/>
          <w:szCs w:val="24"/>
        </w:rPr>
      </w:pPr>
      <w:r w:rsidRPr="00197785">
        <w:rPr>
          <w:rFonts w:cs="Arial"/>
          <w:color w:val="000000"/>
          <w:szCs w:val="24"/>
        </w:rPr>
        <w:t>Impairment of visual acuity</w:t>
      </w:r>
      <w:r w:rsidRPr="00197785">
        <w:rPr>
          <w:rFonts w:cs="Arial"/>
          <w:color w:val="000000"/>
          <w:szCs w:val="24"/>
        </w:rPr>
        <w:tab/>
        <w:t xml:space="preserve">   </w:t>
      </w:r>
      <w:r w:rsidRPr="00197785">
        <w:rPr>
          <w:rFonts w:cs="Arial"/>
          <w:color w:val="000000"/>
          <w:szCs w:val="24"/>
        </w:rPr>
        <w:tab/>
        <w:t>Slow pulse</w:t>
      </w:r>
      <w:r w:rsidRPr="00197785">
        <w:rPr>
          <w:rFonts w:cs="Arial"/>
          <w:color w:val="000000"/>
          <w:szCs w:val="24"/>
        </w:rPr>
        <w:tab/>
        <w:t>Convulsions</w:t>
      </w:r>
    </w:p>
    <w:p w:rsidR="00500405" w:rsidRPr="00197785" w:rsidRDefault="00500405" w:rsidP="00926BFB">
      <w:pPr>
        <w:keepNext/>
        <w:widowControl/>
        <w:tabs>
          <w:tab w:val="left" w:pos="630"/>
          <w:tab w:val="left" w:pos="1080"/>
          <w:tab w:val="left" w:pos="3240"/>
          <w:tab w:val="left" w:pos="3510"/>
          <w:tab w:val="left" w:pos="6210"/>
          <w:tab w:val="left" w:pos="6300"/>
          <w:tab w:val="left" w:pos="6660"/>
        </w:tabs>
        <w:rPr>
          <w:rFonts w:cs="Arial"/>
          <w:color w:val="000000"/>
          <w:szCs w:val="24"/>
        </w:rPr>
      </w:pPr>
      <w:r w:rsidRPr="00197785">
        <w:rPr>
          <w:rFonts w:cs="Arial"/>
          <w:color w:val="000000"/>
          <w:szCs w:val="24"/>
        </w:rPr>
        <w:tab/>
      </w:r>
      <w:r w:rsidRPr="00197785">
        <w:rPr>
          <w:rFonts w:cs="Arial"/>
          <w:color w:val="000000"/>
          <w:szCs w:val="24"/>
        </w:rPr>
        <w:tab/>
      </w:r>
      <w:r w:rsidRPr="00197785">
        <w:rPr>
          <w:rFonts w:cs="Arial"/>
          <w:color w:val="000000"/>
          <w:szCs w:val="24"/>
        </w:rPr>
        <w:tab/>
      </w:r>
      <w:r w:rsidRPr="00197785">
        <w:rPr>
          <w:rFonts w:cs="Arial"/>
          <w:color w:val="000000"/>
          <w:szCs w:val="24"/>
        </w:rPr>
        <w:tab/>
        <w:t>Muscular tremors</w:t>
      </w:r>
      <w:r w:rsidRPr="00197785">
        <w:rPr>
          <w:rFonts w:cs="Arial"/>
          <w:color w:val="000000"/>
          <w:szCs w:val="24"/>
        </w:rPr>
        <w:tab/>
        <w:t>Coma</w:t>
      </w:r>
    </w:p>
    <w:p w:rsidR="00500405" w:rsidRPr="00197785" w:rsidRDefault="00500405" w:rsidP="00926BFB">
      <w:pPr>
        <w:keepNext/>
        <w:widowControl/>
        <w:tabs>
          <w:tab w:val="left" w:pos="630"/>
          <w:tab w:val="left" w:pos="1080"/>
          <w:tab w:val="left" w:pos="3240"/>
          <w:tab w:val="left" w:pos="3510"/>
          <w:tab w:val="left" w:pos="6210"/>
          <w:tab w:val="left" w:pos="6300"/>
          <w:tab w:val="left" w:pos="6660"/>
        </w:tabs>
        <w:rPr>
          <w:rFonts w:cs="Arial"/>
          <w:color w:val="000000"/>
          <w:szCs w:val="24"/>
        </w:rPr>
      </w:pPr>
      <w:r w:rsidRPr="00197785">
        <w:rPr>
          <w:rFonts w:cs="Arial"/>
          <w:color w:val="000000"/>
          <w:szCs w:val="24"/>
        </w:rPr>
        <w:tab/>
      </w:r>
      <w:r w:rsidRPr="00197785">
        <w:rPr>
          <w:rFonts w:cs="Arial"/>
          <w:color w:val="000000"/>
          <w:szCs w:val="24"/>
        </w:rPr>
        <w:tab/>
      </w:r>
      <w:r w:rsidRPr="00197785">
        <w:rPr>
          <w:rFonts w:cs="Arial"/>
          <w:color w:val="000000"/>
          <w:szCs w:val="24"/>
        </w:rPr>
        <w:tab/>
      </w:r>
      <w:r w:rsidRPr="00197785">
        <w:rPr>
          <w:rFonts w:cs="Arial"/>
          <w:color w:val="000000"/>
          <w:szCs w:val="24"/>
        </w:rPr>
        <w:tab/>
        <w:t>Heart block</w:t>
      </w:r>
    </w:p>
    <w:p w:rsidR="00500405" w:rsidRPr="00197785" w:rsidRDefault="00500405" w:rsidP="00926BFB">
      <w:pPr>
        <w:keepNext/>
        <w:widowControl/>
        <w:tabs>
          <w:tab w:val="left" w:pos="630"/>
          <w:tab w:val="left" w:pos="1080"/>
          <w:tab w:val="left" w:pos="1152"/>
          <w:tab w:val="left" w:pos="1440"/>
          <w:tab w:val="left" w:pos="3240"/>
          <w:tab w:val="left" w:pos="3510"/>
          <w:tab w:val="left" w:pos="6210"/>
          <w:tab w:val="left" w:pos="6300"/>
          <w:tab w:val="left" w:pos="6660"/>
        </w:tabs>
        <w:rPr>
          <w:rFonts w:cs="Arial"/>
          <w:color w:val="000000"/>
          <w:szCs w:val="24"/>
        </w:rPr>
      </w:pPr>
    </w:p>
    <w:p w:rsidR="00500405" w:rsidRPr="00197785" w:rsidRDefault="00500405" w:rsidP="00926BFB">
      <w:pPr>
        <w:pStyle w:val="BodyText3"/>
        <w:keepNext/>
        <w:widowControl/>
        <w:tabs>
          <w:tab w:val="clear" w:pos="-1440"/>
          <w:tab w:val="clear" w:pos="-720"/>
          <w:tab w:val="left" w:pos="1080"/>
          <w:tab w:val="left" w:pos="1440"/>
          <w:tab w:val="left" w:pos="3240"/>
          <w:tab w:val="left" w:pos="6660"/>
        </w:tabs>
        <w:rPr>
          <w:sz w:val="24"/>
          <w:szCs w:val="24"/>
        </w:rPr>
      </w:pPr>
      <w:r w:rsidRPr="00197785">
        <w:rPr>
          <w:sz w:val="24"/>
          <w:szCs w:val="24"/>
        </w:rPr>
        <w:tab/>
        <w:t>b.</w:t>
      </w:r>
      <w:r w:rsidR="00987F2C" w:rsidRPr="00197785">
        <w:rPr>
          <w:sz w:val="24"/>
          <w:szCs w:val="24"/>
        </w:rPr>
        <w:t xml:space="preserve"> </w:t>
      </w:r>
      <w:r w:rsidRPr="00197785">
        <w:rPr>
          <w:sz w:val="24"/>
          <w:szCs w:val="24"/>
        </w:rPr>
        <w:t xml:space="preserve"> Personnel who handle or otherwise come into contact with wild animals on the installation receive rabies prophylaxis. </w:t>
      </w:r>
      <w:r w:rsidR="00987F2C" w:rsidRPr="00197785">
        <w:rPr>
          <w:sz w:val="24"/>
          <w:szCs w:val="24"/>
        </w:rPr>
        <w:t xml:space="preserve"> </w:t>
      </w:r>
      <w:r w:rsidR="009961FE">
        <w:rPr>
          <w:sz w:val="24"/>
          <w:szCs w:val="24"/>
        </w:rPr>
        <w:t>This includes M</w:t>
      </w:r>
      <w:r w:rsidRPr="00197785">
        <w:rPr>
          <w:sz w:val="24"/>
          <w:szCs w:val="24"/>
        </w:rPr>
        <w:t>ilita</w:t>
      </w:r>
      <w:r w:rsidR="009961FE">
        <w:rPr>
          <w:sz w:val="24"/>
          <w:szCs w:val="24"/>
        </w:rPr>
        <w:t>ry Police, Wildlife B</w:t>
      </w:r>
      <w:r w:rsidR="00987F2C" w:rsidRPr="00197785">
        <w:rPr>
          <w:sz w:val="24"/>
          <w:szCs w:val="24"/>
        </w:rPr>
        <w:t xml:space="preserve">iologists </w:t>
      </w:r>
      <w:r w:rsidR="009961FE">
        <w:rPr>
          <w:sz w:val="24"/>
          <w:szCs w:val="24"/>
        </w:rPr>
        <w:t>and Pest Control T</w:t>
      </w:r>
      <w:r w:rsidRPr="00197785">
        <w:rPr>
          <w:sz w:val="24"/>
          <w:szCs w:val="24"/>
        </w:rPr>
        <w:t>echnicians.  Special gloves and equipment designed for handling wild animals will be procured and used by all personnel invo</w:t>
      </w:r>
      <w:r w:rsidR="009961FE">
        <w:rPr>
          <w:sz w:val="24"/>
          <w:szCs w:val="24"/>
        </w:rPr>
        <w:t>lved in such operations.</w:t>
      </w:r>
    </w:p>
    <w:p w:rsidR="00500405" w:rsidRPr="00197785" w:rsidRDefault="00500405" w:rsidP="00926BFB">
      <w:pPr>
        <w:keepNext/>
        <w:widowControl/>
        <w:tabs>
          <w:tab w:val="left" w:pos="630"/>
          <w:tab w:val="left" w:pos="1080"/>
          <w:tab w:val="left" w:pos="1152"/>
          <w:tab w:val="left" w:pos="1440"/>
          <w:tab w:val="left" w:pos="3240"/>
          <w:tab w:val="left" w:pos="6660"/>
        </w:tabs>
        <w:rPr>
          <w:rFonts w:cs="Arial"/>
          <w:color w:val="000000"/>
          <w:szCs w:val="24"/>
        </w:rPr>
      </w:pPr>
    </w:p>
    <w:p w:rsidR="00500405" w:rsidRPr="00197785" w:rsidRDefault="00500405" w:rsidP="00926BFB">
      <w:pPr>
        <w:pStyle w:val="BodyText3"/>
        <w:keepNext/>
        <w:widowControl/>
        <w:tabs>
          <w:tab w:val="clear" w:pos="-1440"/>
          <w:tab w:val="clear" w:pos="-720"/>
          <w:tab w:val="left" w:pos="1080"/>
          <w:tab w:val="left" w:pos="3240"/>
          <w:tab w:val="left" w:pos="6660"/>
        </w:tabs>
        <w:rPr>
          <w:sz w:val="24"/>
          <w:szCs w:val="24"/>
        </w:rPr>
      </w:pPr>
      <w:r w:rsidRPr="00197785">
        <w:rPr>
          <w:sz w:val="24"/>
          <w:szCs w:val="24"/>
        </w:rPr>
        <w:tab/>
        <w:t xml:space="preserve">c. </w:t>
      </w:r>
      <w:r w:rsidR="00BE17B8" w:rsidRPr="00197785">
        <w:rPr>
          <w:sz w:val="24"/>
          <w:szCs w:val="24"/>
        </w:rPr>
        <w:t xml:space="preserve"> </w:t>
      </w:r>
      <w:r w:rsidRPr="00197785">
        <w:rPr>
          <w:sz w:val="24"/>
          <w:szCs w:val="24"/>
        </w:rPr>
        <w:t>All government employees whose duties place them in close personal contact with pesticides through quality assurance evaluations or contracting officer representative responsibilities are monitored by the Occupational Health Clinic.</w:t>
      </w:r>
    </w:p>
    <w:p w:rsidR="00500405" w:rsidRPr="00197785" w:rsidRDefault="00500405" w:rsidP="00926BFB">
      <w:pPr>
        <w:keepNext/>
        <w:widowControl/>
        <w:tabs>
          <w:tab w:val="left" w:pos="630"/>
          <w:tab w:val="left" w:pos="1080"/>
          <w:tab w:val="left" w:pos="1152"/>
          <w:tab w:val="left" w:pos="1440"/>
          <w:tab w:val="left" w:pos="3240"/>
          <w:tab w:val="left" w:pos="6660"/>
        </w:tabs>
        <w:rPr>
          <w:rFonts w:cs="Arial"/>
          <w:color w:val="000000"/>
          <w:szCs w:val="24"/>
        </w:rPr>
      </w:pPr>
    </w:p>
    <w:p w:rsidR="00500405" w:rsidRPr="00197785" w:rsidRDefault="00632AF8" w:rsidP="00926BFB">
      <w:pPr>
        <w:pStyle w:val="Heading2"/>
        <w:widowControl/>
        <w:rPr>
          <w:rFonts w:ascii="Arial" w:hAnsi="Arial" w:cs="Arial"/>
          <w:b w:val="0"/>
          <w:color w:val="000000"/>
          <w:sz w:val="24"/>
          <w:szCs w:val="24"/>
        </w:rPr>
      </w:pPr>
      <w:bookmarkStart w:id="73" w:name="_Toc275530653"/>
      <w:bookmarkStart w:id="74" w:name="_Toc432587729"/>
      <w:r w:rsidRPr="00197785">
        <w:rPr>
          <w:rFonts w:ascii="Arial" w:hAnsi="Arial" w:cs="Arial"/>
          <w:color w:val="000000"/>
          <w:sz w:val="24"/>
          <w:szCs w:val="24"/>
        </w:rPr>
        <w:t>6.2</w:t>
      </w:r>
      <w:r w:rsidR="00500405" w:rsidRPr="00197785">
        <w:rPr>
          <w:rFonts w:ascii="Arial" w:hAnsi="Arial" w:cs="Arial"/>
          <w:color w:val="000000"/>
          <w:sz w:val="24"/>
          <w:szCs w:val="24"/>
        </w:rPr>
        <w:t xml:space="preserve">  </w:t>
      </w:r>
      <w:r w:rsidR="00500405" w:rsidRPr="00197785">
        <w:rPr>
          <w:rFonts w:ascii="Arial" w:hAnsi="Arial" w:cs="Arial"/>
          <w:color w:val="000000"/>
          <w:sz w:val="24"/>
          <w:szCs w:val="24"/>
          <w:u w:val="single"/>
        </w:rPr>
        <w:t>Hazard Communication</w:t>
      </w:r>
      <w:bookmarkEnd w:id="73"/>
      <w:bookmarkEnd w:id="74"/>
      <w:r w:rsidR="00500405" w:rsidRPr="00197785">
        <w:rPr>
          <w:rFonts w:ascii="Arial" w:hAnsi="Arial" w:cs="Arial"/>
          <w:color w:val="000000"/>
          <w:sz w:val="24"/>
          <w:szCs w:val="24"/>
        </w:rPr>
        <w:t xml:space="preserve">  </w:t>
      </w:r>
    </w:p>
    <w:p w:rsidR="00500405" w:rsidRPr="00197785" w:rsidRDefault="00500405" w:rsidP="00926BFB">
      <w:pPr>
        <w:keepNext/>
        <w:widowControl/>
        <w:tabs>
          <w:tab w:val="left" w:pos="630"/>
          <w:tab w:val="left" w:pos="1080"/>
          <w:tab w:val="left" w:pos="1152"/>
          <w:tab w:val="left" w:pos="1440"/>
          <w:tab w:val="left" w:pos="3240"/>
          <w:tab w:val="left" w:pos="6660"/>
        </w:tabs>
        <w:rPr>
          <w:rFonts w:cs="Arial"/>
          <w:b/>
          <w:color w:val="000000"/>
          <w:szCs w:val="24"/>
        </w:rPr>
      </w:pPr>
    </w:p>
    <w:p w:rsidR="00500405" w:rsidRPr="00D6261E" w:rsidRDefault="00500405" w:rsidP="00926BFB">
      <w:pPr>
        <w:pStyle w:val="BodyText3"/>
        <w:keepNext/>
        <w:widowControl/>
        <w:tabs>
          <w:tab w:val="clear" w:pos="-1440"/>
          <w:tab w:val="clear" w:pos="-720"/>
          <w:tab w:val="left" w:pos="1080"/>
          <w:tab w:val="left" w:pos="1440"/>
          <w:tab w:val="left" w:pos="3240"/>
          <w:tab w:val="left" w:pos="6660"/>
        </w:tabs>
        <w:rPr>
          <w:sz w:val="24"/>
          <w:szCs w:val="24"/>
        </w:rPr>
      </w:pPr>
      <w:r w:rsidRPr="009961FE">
        <w:rPr>
          <w:sz w:val="24"/>
          <w:szCs w:val="24"/>
        </w:rPr>
        <w:tab/>
      </w:r>
      <w:r w:rsidRPr="00D6261E">
        <w:rPr>
          <w:sz w:val="24"/>
          <w:szCs w:val="24"/>
        </w:rPr>
        <w:t xml:space="preserve">a. </w:t>
      </w:r>
      <w:r w:rsidR="00BE17B8" w:rsidRPr="00D6261E">
        <w:rPr>
          <w:sz w:val="24"/>
          <w:szCs w:val="24"/>
        </w:rPr>
        <w:t xml:space="preserve"> </w:t>
      </w:r>
      <w:r w:rsidRPr="00D6261E">
        <w:rPr>
          <w:sz w:val="24"/>
          <w:szCs w:val="24"/>
        </w:rPr>
        <w:t>All Fort Belvoir personnel shall be provided access to all appropriate health and safety information pertaining to pesticide use at the installation.</w:t>
      </w:r>
    </w:p>
    <w:p w:rsidR="00500405" w:rsidRPr="00D6261E" w:rsidRDefault="00500405" w:rsidP="00926BFB">
      <w:pPr>
        <w:keepNext/>
        <w:widowControl/>
        <w:tabs>
          <w:tab w:val="left" w:pos="630"/>
          <w:tab w:val="left" w:pos="1080"/>
          <w:tab w:val="left" w:pos="1152"/>
          <w:tab w:val="left" w:pos="1440"/>
        </w:tabs>
        <w:rPr>
          <w:rFonts w:cs="Arial"/>
          <w:color w:val="000000"/>
          <w:szCs w:val="24"/>
        </w:rPr>
      </w:pPr>
    </w:p>
    <w:p w:rsidR="00D6261E" w:rsidRPr="00D6261E" w:rsidRDefault="00500405" w:rsidP="00D6261E">
      <w:pPr>
        <w:pStyle w:val="BodyText3"/>
        <w:keepNext/>
        <w:widowControl/>
        <w:tabs>
          <w:tab w:val="clear" w:pos="-1440"/>
          <w:tab w:val="clear" w:pos="-720"/>
          <w:tab w:val="left" w:pos="1080"/>
          <w:tab w:val="left" w:pos="1440"/>
          <w:tab w:val="left" w:pos="2016"/>
          <w:tab w:val="left" w:pos="2592"/>
        </w:tabs>
        <w:rPr>
          <w:sz w:val="24"/>
          <w:szCs w:val="24"/>
        </w:rPr>
      </w:pPr>
      <w:r w:rsidRPr="00D6261E">
        <w:rPr>
          <w:sz w:val="24"/>
          <w:szCs w:val="24"/>
        </w:rPr>
        <w:tab/>
        <w:t xml:space="preserve">b. </w:t>
      </w:r>
      <w:r w:rsidR="00BE17B8" w:rsidRPr="00D6261E">
        <w:rPr>
          <w:sz w:val="24"/>
          <w:szCs w:val="24"/>
        </w:rPr>
        <w:t xml:space="preserve"> </w:t>
      </w:r>
      <w:r w:rsidRPr="00D6261E">
        <w:rPr>
          <w:sz w:val="24"/>
          <w:szCs w:val="24"/>
        </w:rPr>
        <w:t>The following items will be made available for use and review within DPW:</w:t>
      </w: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r w:rsidRPr="00D6261E">
        <w:rPr>
          <w:sz w:val="24"/>
          <w:szCs w:val="24"/>
        </w:rPr>
        <w:tab/>
      </w:r>
      <w:r w:rsidRPr="00D6261E">
        <w:rPr>
          <w:sz w:val="24"/>
          <w:szCs w:val="24"/>
        </w:rPr>
        <w:tab/>
      </w:r>
      <w:r w:rsidR="0034223D" w:rsidRPr="00D6261E">
        <w:rPr>
          <w:sz w:val="24"/>
          <w:szCs w:val="24"/>
        </w:rPr>
        <w:t xml:space="preserve">(1)  </w:t>
      </w:r>
      <w:r w:rsidR="00500405" w:rsidRPr="00D6261E">
        <w:rPr>
          <w:sz w:val="24"/>
          <w:szCs w:val="24"/>
        </w:rPr>
        <w:t>Fort Be</w:t>
      </w:r>
      <w:r w:rsidR="005841C3" w:rsidRPr="00D6261E">
        <w:rPr>
          <w:sz w:val="24"/>
          <w:szCs w:val="24"/>
        </w:rPr>
        <w:t>lvoir IPM</w:t>
      </w:r>
      <w:r w:rsidR="00500405" w:rsidRPr="00D6261E">
        <w:rPr>
          <w:sz w:val="24"/>
          <w:szCs w:val="24"/>
        </w:rPr>
        <w:t xml:space="preserve"> Plan</w:t>
      </w: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r w:rsidRPr="00D6261E">
        <w:rPr>
          <w:sz w:val="24"/>
          <w:szCs w:val="24"/>
        </w:rPr>
        <w:tab/>
      </w:r>
      <w:r w:rsidRPr="00D6261E">
        <w:rPr>
          <w:sz w:val="24"/>
          <w:szCs w:val="24"/>
        </w:rPr>
        <w:tab/>
      </w:r>
      <w:r w:rsidR="0034223D" w:rsidRPr="00D6261E">
        <w:rPr>
          <w:sz w:val="24"/>
          <w:szCs w:val="24"/>
        </w:rPr>
        <w:t xml:space="preserve">(2)  </w:t>
      </w:r>
      <w:r w:rsidR="00500405" w:rsidRPr="00D6261E">
        <w:rPr>
          <w:sz w:val="24"/>
          <w:szCs w:val="24"/>
        </w:rPr>
        <w:t>Copy of Fort Belvoir Hazard Communication Program</w:t>
      </w: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r w:rsidRPr="00D6261E">
        <w:rPr>
          <w:sz w:val="24"/>
          <w:szCs w:val="24"/>
        </w:rPr>
        <w:tab/>
      </w:r>
      <w:r w:rsidRPr="00D6261E">
        <w:rPr>
          <w:sz w:val="24"/>
          <w:szCs w:val="24"/>
        </w:rPr>
        <w:tab/>
      </w:r>
      <w:r w:rsidR="0034223D" w:rsidRPr="00D6261E">
        <w:rPr>
          <w:sz w:val="24"/>
          <w:szCs w:val="24"/>
        </w:rPr>
        <w:t xml:space="preserve">(3)  </w:t>
      </w:r>
      <w:r w:rsidR="00500405" w:rsidRPr="00D6261E">
        <w:rPr>
          <w:sz w:val="24"/>
          <w:szCs w:val="24"/>
        </w:rPr>
        <w:t>Labels for all pesticides currently used on the installation</w:t>
      </w:r>
    </w:p>
    <w:p w:rsidR="00D6261E"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p>
    <w:p w:rsidR="00500405" w:rsidRPr="00D6261E" w:rsidRDefault="00D6261E" w:rsidP="00D6261E">
      <w:pPr>
        <w:pStyle w:val="BodyText3"/>
        <w:keepNext/>
        <w:widowControl/>
        <w:tabs>
          <w:tab w:val="clear" w:pos="-1440"/>
          <w:tab w:val="clear" w:pos="-720"/>
          <w:tab w:val="left" w:pos="1080"/>
          <w:tab w:val="left" w:pos="1440"/>
          <w:tab w:val="left" w:pos="2016"/>
          <w:tab w:val="left" w:pos="2592"/>
        </w:tabs>
        <w:rPr>
          <w:sz w:val="24"/>
          <w:szCs w:val="24"/>
        </w:rPr>
      </w:pPr>
      <w:r w:rsidRPr="00D6261E">
        <w:rPr>
          <w:sz w:val="24"/>
          <w:szCs w:val="24"/>
        </w:rPr>
        <w:tab/>
      </w:r>
      <w:r w:rsidRPr="00D6261E">
        <w:rPr>
          <w:sz w:val="24"/>
          <w:szCs w:val="24"/>
        </w:rPr>
        <w:tab/>
      </w:r>
      <w:r w:rsidR="0034223D" w:rsidRPr="00D6261E">
        <w:rPr>
          <w:sz w:val="24"/>
          <w:szCs w:val="24"/>
        </w:rPr>
        <w:t xml:space="preserve">(4)  </w:t>
      </w:r>
      <w:r w:rsidR="00500405" w:rsidRPr="00D6261E">
        <w:rPr>
          <w:sz w:val="24"/>
          <w:szCs w:val="24"/>
        </w:rPr>
        <w:t>Cop</w:t>
      </w:r>
      <w:r w:rsidR="005841C3" w:rsidRPr="00D6261E">
        <w:rPr>
          <w:sz w:val="24"/>
          <w:szCs w:val="24"/>
        </w:rPr>
        <w:t>ies of all pesticide Material Safety Data S</w:t>
      </w:r>
      <w:r w:rsidR="00500405" w:rsidRPr="00D6261E">
        <w:rPr>
          <w:sz w:val="24"/>
          <w:szCs w:val="24"/>
        </w:rPr>
        <w:t>heets</w:t>
      </w:r>
      <w:r w:rsidR="005841C3" w:rsidRPr="00D6261E">
        <w:rPr>
          <w:sz w:val="24"/>
          <w:szCs w:val="24"/>
        </w:rPr>
        <w:t xml:space="preserve"> (MSDS)</w:t>
      </w:r>
    </w:p>
    <w:p w:rsidR="00500405" w:rsidRPr="00D6261E" w:rsidRDefault="00500405" w:rsidP="00926BFB">
      <w:pPr>
        <w:keepNext/>
        <w:widowControl/>
        <w:tabs>
          <w:tab w:val="left" w:pos="990"/>
          <w:tab w:val="left" w:pos="1440"/>
          <w:tab w:val="left" w:pos="2016"/>
          <w:tab w:val="left" w:pos="2592"/>
        </w:tabs>
        <w:ind w:firstLine="1440"/>
        <w:rPr>
          <w:rFonts w:cs="Arial"/>
          <w:color w:val="000000"/>
          <w:szCs w:val="24"/>
        </w:rPr>
      </w:pPr>
    </w:p>
    <w:p w:rsidR="0009700A" w:rsidRPr="0009700A" w:rsidRDefault="005841C3" w:rsidP="0009700A">
      <w:pPr>
        <w:pStyle w:val="BodyText3"/>
        <w:keepNext/>
        <w:widowControl/>
        <w:tabs>
          <w:tab w:val="clear" w:pos="-1440"/>
          <w:tab w:val="clear" w:pos="-720"/>
          <w:tab w:val="left" w:pos="1080"/>
          <w:tab w:val="left" w:pos="1440"/>
          <w:tab w:val="left" w:pos="2016"/>
          <w:tab w:val="left" w:pos="2592"/>
        </w:tabs>
        <w:rPr>
          <w:sz w:val="24"/>
          <w:szCs w:val="24"/>
        </w:rPr>
      </w:pPr>
      <w:r w:rsidRPr="0009700A">
        <w:rPr>
          <w:sz w:val="24"/>
          <w:szCs w:val="24"/>
        </w:rPr>
        <w:tab/>
        <w:t xml:space="preserve">c.  The IPMC will </w:t>
      </w:r>
      <w:r w:rsidR="00500405" w:rsidRPr="0009700A">
        <w:rPr>
          <w:sz w:val="24"/>
          <w:szCs w:val="24"/>
        </w:rPr>
        <w:t>maintain a complete set of the above information for reference by all pest control personnel.  Pest control personnel will also be provided with updated copies of the following:</w:t>
      </w:r>
    </w:p>
    <w:p w:rsidR="0009700A"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p>
    <w:p w:rsidR="0009700A"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r w:rsidRPr="0009700A">
        <w:rPr>
          <w:sz w:val="24"/>
          <w:szCs w:val="24"/>
        </w:rPr>
        <w:tab/>
      </w:r>
      <w:r w:rsidRPr="0009700A">
        <w:rPr>
          <w:sz w:val="24"/>
          <w:szCs w:val="24"/>
        </w:rPr>
        <w:tab/>
      </w:r>
      <w:r w:rsidR="00500405" w:rsidRPr="0009700A">
        <w:rPr>
          <w:sz w:val="24"/>
          <w:szCs w:val="24"/>
        </w:rPr>
        <w:t>(1)  Technical Information Bulletins from Armed Forces Pest Management Board.</w:t>
      </w:r>
    </w:p>
    <w:p w:rsidR="0009700A"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p>
    <w:p w:rsidR="0009700A"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r w:rsidRPr="0009700A">
        <w:rPr>
          <w:sz w:val="24"/>
          <w:szCs w:val="24"/>
        </w:rPr>
        <w:tab/>
      </w:r>
      <w:r w:rsidRPr="0009700A">
        <w:rPr>
          <w:sz w:val="24"/>
          <w:szCs w:val="24"/>
        </w:rPr>
        <w:tab/>
      </w:r>
      <w:r w:rsidR="00500405" w:rsidRPr="0009700A">
        <w:rPr>
          <w:sz w:val="24"/>
          <w:szCs w:val="24"/>
        </w:rPr>
        <w:t>(2)  Pest Management Bulletins from USACHPPM.</w:t>
      </w:r>
    </w:p>
    <w:p w:rsidR="0009700A"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p>
    <w:p w:rsidR="00500405" w:rsidRPr="0009700A" w:rsidRDefault="0009700A" w:rsidP="0009700A">
      <w:pPr>
        <w:pStyle w:val="BodyText3"/>
        <w:keepNext/>
        <w:widowControl/>
        <w:tabs>
          <w:tab w:val="clear" w:pos="-1440"/>
          <w:tab w:val="clear" w:pos="-720"/>
          <w:tab w:val="left" w:pos="1080"/>
          <w:tab w:val="left" w:pos="1440"/>
          <w:tab w:val="left" w:pos="2016"/>
          <w:tab w:val="left" w:pos="2592"/>
        </w:tabs>
        <w:rPr>
          <w:sz w:val="24"/>
          <w:szCs w:val="24"/>
        </w:rPr>
      </w:pPr>
      <w:r w:rsidRPr="0009700A">
        <w:rPr>
          <w:sz w:val="24"/>
          <w:szCs w:val="24"/>
        </w:rPr>
        <w:tab/>
      </w:r>
      <w:r w:rsidRPr="0009700A">
        <w:rPr>
          <w:sz w:val="24"/>
          <w:szCs w:val="24"/>
        </w:rPr>
        <w:tab/>
      </w:r>
      <w:r w:rsidR="00500405" w:rsidRPr="0009700A">
        <w:rPr>
          <w:sz w:val="24"/>
          <w:szCs w:val="24"/>
        </w:rPr>
        <w:t>(3)  Other relevant technical guidance documents as published by USACHPPM.</w:t>
      </w:r>
    </w:p>
    <w:p w:rsidR="00500405" w:rsidRPr="0009700A" w:rsidRDefault="00500405" w:rsidP="00926BFB">
      <w:pPr>
        <w:keepNext/>
        <w:widowControl/>
        <w:tabs>
          <w:tab w:val="left" w:pos="630"/>
          <w:tab w:val="left" w:pos="1080"/>
          <w:tab w:val="left" w:pos="1152"/>
          <w:tab w:val="left" w:pos="1440"/>
          <w:tab w:val="left" w:pos="2016"/>
          <w:tab w:val="left" w:pos="2592"/>
        </w:tabs>
        <w:rPr>
          <w:rFonts w:cs="Arial"/>
          <w:color w:val="000000"/>
          <w:szCs w:val="24"/>
        </w:rPr>
      </w:pPr>
    </w:p>
    <w:p w:rsidR="00500405" w:rsidRPr="002B5B6A" w:rsidRDefault="00500405" w:rsidP="00926BFB">
      <w:pPr>
        <w:keepNext/>
        <w:widowControl/>
        <w:tabs>
          <w:tab w:val="left" w:pos="630"/>
          <w:tab w:val="left" w:pos="1080"/>
          <w:tab w:val="left" w:pos="1152"/>
          <w:tab w:val="left" w:pos="1440"/>
          <w:tab w:val="left" w:pos="2016"/>
          <w:tab w:val="left" w:pos="2592"/>
        </w:tabs>
        <w:rPr>
          <w:rFonts w:cs="Arial"/>
          <w:color w:val="000000"/>
          <w:szCs w:val="24"/>
        </w:rPr>
      </w:pPr>
      <w:r w:rsidRPr="002B5B6A">
        <w:rPr>
          <w:rFonts w:cs="Arial"/>
          <w:color w:val="000000"/>
          <w:szCs w:val="24"/>
        </w:rPr>
        <w:lastRenderedPageBreak/>
        <w:tab/>
        <w:t xml:space="preserve">d. </w:t>
      </w:r>
      <w:r w:rsidR="007A0669" w:rsidRPr="002B5B6A">
        <w:rPr>
          <w:rFonts w:cs="Arial"/>
          <w:color w:val="000000"/>
          <w:szCs w:val="24"/>
        </w:rPr>
        <w:t xml:space="preserve"> </w:t>
      </w:r>
      <w:r w:rsidRPr="002B5B6A">
        <w:rPr>
          <w:rFonts w:cs="Arial"/>
          <w:color w:val="000000"/>
          <w:szCs w:val="24"/>
        </w:rPr>
        <w:t xml:space="preserve">Installation personnel with pest management responsibilities are given hazard communication training, which includes a review of hazardous materials in his/her workplace.  Following initial hazard communication classes, additional training is given to new employees or when new hazardous materials are introduced into </w:t>
      </w:r>
      <w:r w:rsidR="00684696" w:rsidRPr="002B5B6A">
        <w:rPr>
          <w:rFonts w:cs="Arial"/>
          <w:color w:val="000000"/>
          <w:szCs w:val="24"/>
        </w:rPr>
        <w:t>the workplace.  When trained,</w:t>
      </w:r>
      <w:r w:rsidRPr="002B5B6A">
        <w:rPr>
          <w:rFonts w:cs="Arial"/>
          <w:color w:val="000000"/>
          <w:szCs w:val="24"/>
        </w:rPr>
        <w:t xml:space="preserve"> Form </w:t>
      </w:r>
      <w:r w:rsidR="00684696" w:rsidRPr="002B5B6A">
        <w:rPr>
          <w:rFonts w:cs="Arial"/>
          <w:color w:val="000000"/>
          <w:szCs w:val="24"/>
        </w:rPr>
        <w:t>SF 186</w:t>
      </w:r>
      <w:r w:rsidRPr="002B5B6A">
        <w:rPr>
          <w:rFonts w:cs="Arial"/>
          <w:color w:val="000000"/>
          <w:szCs w:val="24"/>
        </w:rPr>
        <w:t xml:space="preserve"> will be filed in each employee’s personnel records and wi</w:t>
      </w:r>
      <w:r w:rsidR="00684696" w:rsidRPr="002B5B6A">
        <w:rPr>
          <w:rFonts w:cs="Arial"/>
          <w:color w:val="000000"/>
          <w:szCs w:val="24"/>
        </w:rPr>
        <w:t>ll be retained for 30 years.  SF 18</w:t>
      </w:r>
      <w:r w:rsidRPr="002B5B6A">
        <w:rPr>
          <w:rFonts w:cs="Arial"/>
          <w:color w:val="000000"/>
          <w:szCs w:val="24"/>
        </w:rPr>
        <w:t xml:space="preserve">6 copies will be procured and added to this </w:t>
      </w:r>
      <w:r w:rsidR="00235EFF" w:rsidRPr="002B5B6A">
        <w:rPr>
          <w:rFonts w:cs="Arial"/>
          <w:color w:val="000000"/>
          <w:szCs w:val="24"/>
        </w:rPr>
        <w:t>I</w:t>
      </w:r>
      <w:r w:rsidRPr="002B5B6A">
        <w:rPr>
          <w:rFonts w:cs="Arial"/>
          <w:color w:val="000000"/>
          <w:szCs w:val="24"/>
        </w:rPr>
        <w:t>PM</w:t>
      </w:r>
      <w:r w:rsidR="00235EFF" w:rsidRPr="002B5B6A">
        <w:rPr>
          <w:rFonts w:cs="Arial"/>
          <w:color w:val="000000"/>
          <w:szCs w:val="24"/>
        </w:rPr>
        <w:t xml:space="preserve"> </w:t>
      </w:r>
      <w:r w:rsidRPr="002B5B6A">
        <w:rPr>
          <w:rFonts w:cs="Arial"/>
          <w:color w:val="000000"/>
          <w:szCs w:val="24"/>
        </w:rPr>
        <w:t>P</w:t>
      </w:r>
      <w:r w:rsidR="00235EFF" w:rsidRPr="002B5B6A">
        <w:rPr>
          <w:rFonts w:cs="Arial"/>
          <w:color w:val="000000"/>
          <w:szCs w:val="24"/>
        </w:rPr>
        <w:t>lan</w:t>
      </w:r>
      <w:r w:rsidRPr="002B5B6A">
        <w:rPr>
          <w:rFonts w:cs="Arial"/>
          <w:color w:val="000000"/>
          <w:szCs w:val="24"/>
        </w:rPr>
        <w:t>.</w:t>
      </w:r>
    </w:p>
    <w:p w:rsidR="00500405" w:rsidRPr="002B5B6A" w:rsidRDefault="00500405" w:rsidP="00926BFB">
      <w:pPr>
        <w:keepNext/>
        <w:widowControl/>
        <w:tabs>
          <w:tab w:val="left" w:pos="630"/>
          <w:tab w:val="left" w:pos="1080"/>
          <w:tab w:val="left" w:pos="1152"/>
          <w:tab w:val="left" w:pos="1440"/>
          <w:tab w:val="left" w:pos="2016"/>
          <w:tab w:val="left" w:pos="2592"/>
        </w:tabs>
        <w:rPr>
          <w:rFonts w:cs="Arial"/>
          <w:color w:val="000000"/>
          <w:szCs w:val="24"/>
        </w:rPr>
      </w:pPr>
    </w:p>
    <w:p w:rsidR="00500405" w:rsidRPr="002B5B6A" w:rsidRDefault="00500405" w:rsidP="00926BFB">
      <w:pPr>
        <w:pStyle w:val="BodyText3"/>
        <w:keepNext/>
        <w:widowControl/>
        <w:tabs>
          <w:tab w:val="clear" w:pos="-1440"/>
          <w:tab w:val="clear" w:pos="-720"/>
          <w:tab w:val="left" w:pos="1080"/>
          <w:tab w:val="left" w:pos="1440"/>
          <w:tab w:val="left" w:pos="2016"/>
          <w:tab w:val="left" w:pos="2592"/>
        </w:tabs>
        <w:rPr>
          <w:sz w:val="24"/>
          <w:szCs w:val="24"/>
        </w:rPr>
      </w:pPr>
      <w:r w:rsidRPr="002B5B6A">
        <w:rPr>
          <w:sz w:val="24"/>
          <w:szCs w:val="24"/>
        </w:rPr>
        <w:tab/>
        <w:t xml:space="preserve">e. </w:t>
      </w:r>
      <w:r w:rsidR="007A0669" w:rsidRPr="002B5B6A">
        <w:rPr>
          <w:sz w:val="24"/>
          <w:szCs w:val="24"/>
        </w:rPr>
        <w:t xml:space="preserve"> </w:t>
      </w:r>
      <w:r w:rsidR="005841C3" w:rsidRPr="002B5B6A">
        <w:rPr>
          <w:sz w:val="24"/>
          <w:szCs w:val="24"/>
        </w:rPr>
        <w:t>Current MSDS</w:t>
      </w:r>
      <w:r w:rsidRPr="002B5B6A">
        <w:rPr>
          <w:sz w:val="24"/>
          <w:szCs w:val="24"/>
        </w:rPr>
        <w:t xml:space="preserve"> for all pesticides and other toxic substances used in the pest management program are to be maintained in the Pest Control Office, Building 1496. MSDS are to be accessible to employees at all times.  </w:t>
      </w:r>
    </w:p>
    <w:p w:rsidR="00500405" w:rsidRPr="002B5B6A" w:rsidRDefault="00500405" w:rsidP="00926BFB">
      <w:pPr>
        <w:keepNext/>
        <w:widowControl/>
        <w:tabs>
          <w:tab w:val="left" w:pos="630"/>
          <w:tab w:val="left" w:pos="1080"/>
          <w:tab w:val="left" w:pos="1152"/>
          <w:tab w:val="left" w:pos="1440"/>
          <w:tab w:val="left" w:pos="2016"/>
          <w:tab w:val="left" w:pos="2592"/>
        </w:tabs>
        <w:rPr>
          <w:rFonts w:cs="Arial"/>
          <w:color w:val="000000"/>
          <w:szCs w:val="24"/>
        </w:rPr>
      </w:pPr>
    </w:p>
    <w:p w:rsidR="00500405" w:rsidRPr="002B5B6A" w:rsidRDefault="00500405" w:rsidP="00926BFB">
      <w:pPr>
        <w:keepNext/>
        <w:widowControl/>
        <w:tabs>
          <w:tab w:val="left" w:pos="630"/>
          <w:tab w:val="left" w:pos="1080"/>
          <w:tab w:val="left" w:pos="1152"/>
          <w:tab w:val="left" w:pos="1440"/>
          <w:tab w:val="left" w:pos="2016"/>
          <w:tab w:val="left" w:pos="2592"/>
        </w:tabs>
        <w:rPr>
          <w:rFonts w:cs="Arial"/>
          <w:color w:val="000000"/>
          <w:szCs w:val="24"/>
        </w:rPr>
      </w:pPr>
      <w:r w:rsidRPr="002B5B6A">
        <w:rPr>
          <w:rFonts w:cs="Arial"/>
          <w:color w:val="000000"/>
          <w:szCs w:val="24"/>
        </w:rPr>
        <w:tab/>
        <w:t>f.</w:t>
      </w:r>
      <w:r w:rsidR="007A0669" w:rsidRPr="002B5B6A">
        <w:rPr>
          <w:rFonts w:cs="Arial"/>
          <w:color w:val="000000"/>
          <w:szCs w:val="24"/>
        </w:rPr>
        <w:t xml:space="preserve"> </w:t>
      </w:r>
      <w:r w:rsidRPr="002B5B6A">
        <w:rPr>
          <w:rFonts w:cs="Arial"/>
          <w:color w:val="000000"/>
          <w:szCs w:val="24"/>
        </w:rPr>
        <w:t xml:space="preserve"> Additionally, MSDS are kept in each facility where pesticides are stored or handled.  Copies of MSDS are also kept on each pest control vehicle for pesticides used that day. </w:t>
      </w:r>
      <w:r w:rsidR="005841C3" w:rsidRPr="002B5B6A">
        <w:rPr>
          <w:rFonts w:cs="Arial"/>
          <w:color w:val="000000"/>
          <w:szCs w:val="24"/>
        </w:rPr>
        <w:t xml:space="preserve"> The IPMC</w:t>
      </w:r>
      <w:r w:rsidRPr="002B5B6A">
        <w:rPr>
          <w:rFonts w:cs="Arial"/>
          <w:color w:val="000000"/>
          <w:szCs w:val="24"/>
        </w:rPr>
        <w:t>, Fire Department, environmental management, and installation safety officers also maintain complete MSDS files.</w:t>
      </w:r>
    </w:p>
    <w:p w:rsidR="00500405" w:rsidRPr="002B5B6A" w:rsidRDefault="00500405" w:rsidP="00926BFB">
      <w:pPr>
        <w:keepNext/>
        <w:widowControl/>
        <w:tabs>
          <w:tab w:val="left" w:pos="630"/>
          <w:tab w:val="left" w:pos="1080"/>
          <w:tab w:val="left" w:pos="1152"/>
          <w:tab w:val="left" w:pos="1440"/>
          <w:tab w:val="left" w:pos="2016"/>
          <w:tab w:val="left" w:pos="2592"/>
        </w:tabs>
        <w:ind w:firstLine="1152"/>
        <w:rPr>
          <w:rFonts w:cs="Arial"/>
          <w:color w:val="000000"/>
          <w:szCs w:val="24"/>
        </w:rPr>
      </w:pPr>
    </w:p>
    <w:p w:rsidR="00500405" w:rsidRPr="002B5B6A" w:rsidRDefault="009C08C5" w:rsidP="00926BFB">
      <w:pPr>
        <w:pStyle w:val="Heading2"/>
        <w:widowControl/>
        <w:rPr>
          <w:rFonts w:ascii="Arial" w:hAnsi="Arial" w:cs="Arial"/>
          <w:b w:val="0"/>
          <w:color w:val="000000"/>
          <w:sz w:val="24"/>
          <w:szCs w:val="24"/>
        </w:rPr>
      </w:pPr>
      <w:bookmarkStart w:id="75" w:name="_Toc275530654"/>
      <w:bookmarkStart w:id="76" w:name="_Toc432587730"/>
      <w:r w:rsidRPr="002B5B6A">
        <w:rPr>
          <w:rFonts w:ascii="Arial" w:hAnsi="Arial" w:cs="Arial"/>
          <w:color w:val="000000"/>
          <w:sz w:val="24"/>
          <w:szCs w:val="24"/>
        </w:rPr>
        <w:t>6.3</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Respiratory Protection</w:t>
      </w:r>
      <w:bookmarkEnd w:id="75"/>
      <w:bookmarkEnd w:id="76"/>
      <w:r w:rsidR="00500405" w:rsidRPr="002B5B6A">
        <w:rPr>
          <w:rFonts w:ascii="Arial" w:hAnsi="Arial" w:cs="Arial"/>
          <w:color w:val="000000"/>
          <w:sz w:val="24"/>
          <w:szCs w:val="24"/>
        </w:rPr>
        <w:t xml:space="preserve">  </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9961FE" w:rsidP="00926BFB">
      <w:pPr>
        <w:keepNext/>
        <w:widowControl/>
        <w:tabs>
          <w:tab w:val="left" w:pos="630"/>
          <w:tab w:val="left" w:pos="1080"/>
          <w:tab w:val="left" w:pos="1440"/>
        </w:tabs>
        <w:rPr>
          <w:rFonts w:cs="Arial"/>
          <w:color w:val="000000"/>
          <w:szCs w:val="24"/>
        </w:rPr>
      </w:pPr>
      <w:r>
        <w:rPr>
          <w:rFonts w:cs="Arial"/>
          <w:color w:val="000000"/>
          <w:szCs w:val="24"/>
        </w:rPr>
        <w:tab/>
        <w:t>a.  The Pest Control C</w:t>
      </w:r>
      <w:r w:rsidR="00500405" w:rsidRPr="002B5B6A">
        <w:rPr>
          <w:rFonts w:cs="Arial"/>
          <w:color w:val="000000"/>
          <w:szCs w:val="24"/>
        </w:rPr>
        <w:t xml:space="preserve">ontractor is responsible for ensuring contract personnel are </w:t>
      </w:r>
      <w:r w:rsidR="00690347" w:rsidRPr="002B5B6A">
        <w:rPr>
          <w:rFonts w:cs="Arial"/>
          <w:color w:val="000000"/>
          <w:szCs w:val="24"/>
        </w:rPr>
        <w:t>enrolled in a respiratory protection pro</w:t>
      </w:r>
      <w:r w:rsidR="00500405" w:rsidRPr="002B5B6A">
        <w:rPr>
          <w:rFonts w:cs="Arial"/>
          <w:color w:val="000000"/>
          <w:szCs w:val="24"/>
        </w:rPr>
        <w:t>gram.</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540"/>
          <w:tab w:val="left" w:pos="630"/>
          <w:tab w:val="left" w:pos="1080"/>
          <w:tab w:val="left" w:pos="1440"/>
        </w:tabs>
        <w:rPr>
          <w:rFonts w:cs="Arial"/>
          <w:color w:val="000000"/>
          <w:szCs w:val="24"/>
        </w:rPr>
      </w:pPr>
      <w:r w:rsidRPr="002B5B6A">
        <w:rPr>
          <w:rFonts w:cs="Arial"/>
          <w:color w:val="000000"/>
          <w:szCs w:val="24"/>
        </w:rPr>
        <w:tab/>
      </w:r>
      <w:r w:rsidRPr="002B5B6A">
        <w:rPr>
          <w:rFonts w:cs="Arial"/>
          <w:color w:val="000000"/>
          <w:szCs w:val="24"/>
        </w:rPr>
        <w:tab/>
        <w:t>b.  Facility safety officers are responsible for developing programs to ensure personal protective equipment is available and correctly used in accordance with AR 385-10.  All pest control personnel must conform to all applicable post respiratory protection programs.</w:t>
      </w:r>
    </w:p>
    <w:p w:rsidR="00500405" w:rsidRPr="002B5B6A" w:rsidRDefault="00500405" w:rsidP="00926BFB">
      <w:pPr>
        <w:keepNext/>
        <w:widowControl/>
        <w:tabs>
          <w:tab w:val="left" w:pos="540"/>
          <w:tab w:val="left" w:pos="630"/>
          <w:tab w:val="left" w:pos="1080"/>
          <w:tab w:val="left" w:pos="1440"/>
        </w:tabs>
        <w:rPr>
          <w:rFonts w:cs="Arial"/>
          <w:color w:val="000000"/>
          <w:szCs w:val="24"/>
        </w:rPr>
      </w:pPr>
    </w:p>
    <w:p w:rsidR="008079CD" w:rsidRPr="002B5B6A" w:rsidRDefault="009C08C5" w:rsidP="00926BFB">
      <w:pPr>
        <w:pStyle w:val="Heading2"/>
        <w:widowControl/>
        <w:rPr>
          <w:rFonts w:ascii="Arial" w:hAnsi="Arial" w:cs="Arial"/>
          <w:b w:val="0"/>
          <w:color w:val="000000"/>
          <w:sz w:val="24"/>
          <w:szCs w:val="24"/>
        </w:rPr>
      </w:pPr>
      <w:bookmarkStart w:id="77" w:name="_Toc275530655"/>
      <w:bookmarkStart w:id="78" w:name="_Toc432587731"/>
      <w:r w:rsidRPr="002B5B6A">
        <w:rPr>
          <w:rFonts w:ascii="Arial" w:hAnsi="Arial" w:cs="Arial"/>
          <w:color w:val="000000"/>
          <w:sz w:val="24"/>
          <w:szCs w:val="24"/>
        </w:rPr>
        <w:t>6.4</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Personal Protective Equipment</w:t>
      </w:r>
      <w:bookmarkEnd w:id="77"/>
      <w:bookmarkEnd w:id="78"/>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5F5436">
      <w:pPr>
        <w:keepNext/>
        <w:widowControl/>
        <w:tabs>
          <w:tab w:val="left" w:pos="630"/>
          <w:tab w:val="left" w:pos="1080"/>
          <w:tab w:val="left" w:pos="1440"/>
        </w:tabs>
        <w:rPr>
          <w:rFonts w:cs="Arial"/>
          <w:color w:val="000000"/>
          <w:szCs w:val="24"/>
        </w:rPr>
      </w:pPr>
      <w:r w:rsidRPr="002B5B6A">
        <w:rPr>
          <w:rFonts w:cs="Arial"/>
          <w:color w:val="000000"/>
          <w:szCs w:val="24"/>
        </w:rPr>
        <w:t>Approved masks, respirators, chemical resistant gloves, and boots, and protective clothing (as specified by applicable laws, regulations and/or the pesticide/label) are provided to pesticide applicators by the Contractor, as applicable.  Personal protective equipment, including respirators, gloves, eye prot</w:t>
      </w:r>
      <w:r w:rsidR="007A0669" w:rsidRPr="002B5B6A">
        <w:rPr>
          <w:rFonts w:cs="Arial"/>
          <w:color w:val="000000"/>
          <w:szCs w:val="24"/>
        </w:rPr>
        <w:t>ection and protective clothing</w:t>
      </w:r>
      <w:r w:rsidRPr="002B5B6A">
        <w:rPr>
          <w:rFonts w:cs="Arial"/>
          <w:color w:val="000000"/>
          <w:szCs w:val="24"/>
        </w:rPr>
        <w:t xml:space="preserve"> are to be utilized by all pest control personnel engaged in handling pesticides in accordance with the requirements set </w:t>
      </w:r>
      <w:r w:rsidR="001E6801" w:rsidRPr="002B5B6A">
        <w:rPr>
          <w:rFonts w:cs="Arial"/>
          <w:color w:val="000000"/>
          <w:szCs w:val="24"/>
        </w:rPr>
        <w:t>forth in the FIFRA</w:t>
      </w:r>
      <w:r w:rsidRPr="002B5B6A">
        <w:rPr>
          <w:rFonts w:cs="Arial"/>
          <w:color w:val="000000"/>
          <w:szCs w:val="24"/>
        </w:rPr>
        <w:t xml:space="preserve"> (40 CFR 162), Occupational Safety and Health Administration Standards (29 CFR 1910), DOD Instruction 4150.</w:t>
      </w:r>
      <w:r w:rsidR="00CD7257" w:rsidRPr="002B5B6A">
        <w:rPr>
          <w:rFonts w:cs="Arial"/>
          <w:color w:val="000000"/>
          <w:szCs w:val="24"/>
        </w:rPr>
        <w:t>0</w:t>
      </w:r>
      <w:r w:rsidRPr="002B5B6A">
        <w:rPr>
          <w:rFonts w:cs="Arial"/>
          <w:color w:val="000000"/>
          <w:szCs w:val="24"/>
        </w:rPr>
        <w:t>7, Army Regulation 200-</w:t>
      </w:r>
      <w:r w:rsidR="00CD7257" w:rsidRPr="002B5B6A">
        <w:rPr>
          <w:rFonts w:cs="Arial"/>
          <w:color w:val="000000"/>
          <w:szCs w:val="24"/>
        </w:rPr>
        <w:t>1</w:t>
      </w:r>
      <w:r w:rsidRPr="002B5B6A">
        <w:rPr>
          <w:rFonts w:cs="Arial"/>
          <w:color w:val="000000"/>
          <w:szCs w:val="24"/>
        </w:rPr>
        <w:t>,</w:t>
      </w:r>
      <w:r w:rsidRPr="002B5B6A">
        <w:rPr>
          <w:rFonts w:cs="Arial"/>
          <w:b/>
          <w:color w:val="000000"/>
          <w:szCs w:val="24"/>
        </w:rPr>
        <w:t xml:space="preserve"> </w:t>
      </w:r>
      <w:r w:rsidRPr="002B5B6A">
        <w:rPr>
          <w:rFonts w:cs="Arial"/>
          <w:color w:val="000000"/>
          <w:szCs w:val="24"/>
        </w:rPr>
        <w:t>and individu</w:t>
      </w:r>
      <w:r w:rsidR="009961FE">
        <w:rPr>
          <w:rFonts w:cs="Arial"/>
          <w:color w:val="000000"/>
          <w:szCs w:val="24"/>
        </w:rPr>
        <w:t>al pesticide labels.  Personal p</w:t>
      </w:r>
      <w:r w:rsidRPr="002B5B6A">
        <w:rPr>
          <w:rFonts w:cs="Arial"/>
          <w:color w:val="000000"/>
          <w:szCs w:val="24"/>
        </w:rPr>
        <w:t xml:space="preserve">rotective equipment is to be worn as necessary </w:t>
      </w:r>
      <w:r w:rsidR="005841C3" w:rsidRPr="002B5B6A">
        <w:rPr>
          <w:rFonts w:cs="Arial"/>
          <w:color w:val="000000"/>
          <w:szCs w:val="24"/>
        </w:rPr>
        <w:t>by all pest control personnel.</w:t>
      </w:r>
    </w:p>
    <w:p w:rsidR="00500405" w:rsidRPr="002B5B6A" w:rsidRDefault="00500405" w:rsidP="009961FE">
      <w:pPr>
        <w:keepNext/>
        <w:widowControl/>
        <w:tabs>
          <w:tab w:val="left" w:pos="630"/>
          <w:tab w:val="left" w:pos="1080"/>
          <w:tab w:val="left" w:pos="1440"/>
        </w:tabs>
        <w:rPr>
          <w:rFonts w:cs="Arial"/>
          <w:color w:val="000000"/>
          <w:szCs w:val="24"/>
        </w:rPr>
      </w:pPr>
    </w:p>
    <w:p w:rsidR="008079CD" w:rsidRPr="002B5B6A" w:rsidRDefault="009C08C5" w:rsidP="00926BFB">
      <w:pPr>
        <w:pStyle w:val="Heading2"/>
        <w:widowControl/>
        <w:rPr>
          <w:rFonts w:ascii="Arial" w:hAnsi="Arial" w:cs="Arial"/>
          <w:b w:val="0"/>
          <w:color w:val="000000"/>
          <w:sz w:val="24"/>
          <w:szCs w:val="24"/>
        </w:rPr>
      </w:pPr>
      <w:bookmarkStart w:id="79" w:name="_Toc275530656"/>
      <w:bookmarkStart w:id="80" w:name="_Toc432587732"/>
      <w:r w:rsidRPr="002B5B6A">
        <w:rPr>
          <w:rFonts w:ascii="Arial" w:hAnsi="Arial" w:cs="Arial"/>
          <w:color w:val="000000"/>
          <w:sz w:val="24"/>
          <w:szCs w:val="24"/>
        </w:rPr>
        <w:t>6.5</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Work Place Monitoring</w:t>
      </w:r>
      <w:bookmarkEnd w:id="79"/>
      <w:bookmarkEnd w:id="80"/>
    </w:p>
    <w:p w:rsidR="008079CD" w:rsidRPr="002B5B6A" w:rsidRDefault="008079CD" w:rsidP="00926BFB">
      <w:pPr>
        <w:keepNext/>
        <w:widowControl/>
        <w:tabs>
          <w:tab w:val="left" w:pos="630"/>
          <w:tab w:val="left" w:pos="1080"/>
          <w:tab w:val="left" w:pos="1440"/>
          <w:tab w:val="left" w:pos="3456"/>
        </w:tabs>
        <w:rPr>
          <w:rFonts w:cs="Arial"/>
          <w:b/>
          <w:color w:val="000000"/>
          <w:szCs w:val="24"/>
        </w:rPr>
      </w:pPr>
    </w:p>
    <w:p w:rsidR="00500405" w:rsidRPr="002B5B6A" w:rsidRDefault="00500405" w:rsidP="00926BFB">
      <w:pPr>
        <w:keepNext/>
        <w:widowControl/>
        <w:tabs>
          <w:tab w:val="left" w:pos="630"/>
          <w:tab w:val="left" w:pos="1080"/>
          <w:tab w:val="left" w:pos="1440"/>
          <w:tab w:val="left" w:pos="3456"/>
        </w:tabs>
        <w:rPr>
          <w:rFonts w:cs="Arial"/>
          <w:color w:val="000000"/>
          <w:szCs w:val="24"/>
        </w:rPr>
      </w:pPr>
      <w:r w:rsidRPr="002B5B6A">
        <w:rPr>
          <w:rFonts w:cs="Arial"/>
          <w:color w:val="000000"/>
          <w:szCs w:val="24"/>
        </w:rPr>
        <w:t xml:space="preserve"> Annual occupational hazard surveys shall be performed by Fort Belvoir Preventive Medicine to evaluate occupational health hazards associated with pest control operations at Fort Belvoir for non-contractor specific areas.  Fort Belvoir P</w:t>
      </w:r>
      <w:r w:rsidR="002D35B8">
        <w:rPr>
          <w:rFonts w:cs="Arial"/>
          <w:color w:val="000000"/>
          <w:szCs w:val="24"/>
        </w:rPr>
        <w:t>ublic Health</w:t>
      </w:r>
      <w:r w:rsidRPr="002B5B6A">
        <w:rPr>
          <w:rFonts w:cs="Arial"/>
          <w:color w:val="000000"/>
          <w:szCs w:val="24"/>
        </w:rPr>
        <w:t xml:space="preserve"> telephone number is (703) 805-0059/0063.</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a.  In addition, USACHPPM ca</w:t>
      </w:r>
      <w:r w:rsidR="009961FE">
        <w:rPr>
          <w:rFonts w:cs="Arial"/>
          <w:color w:val="000000"/>
          <w:szCs w:val="24"/>
        </w:rPr>
        <w:t>n provide periodic review of the</w:t>
      </w:r>
      <w:r w:rsidRPr="002B5B6A">
        <w:rPr>
          <w:rFonts w:cs="Arial"/>
          <w:color w:val="000000"/>
          <w:szCs w:val="24"/>
        </w:rPr>
        <w:t xml:space="preserve"> installation pest management program.  The purpose of USACHPPM surveys is to review the pest management program (emphasizing </w:t>
      </w:r>
      <w:r w:rsidR="009B620A" w:rsidRPr="002B5B6A">
        <w:rPr>
          <w:rFonts w:cs="Arial"/>
          <w:color w:val="000000"/>
          <w:szCs w:val="24"/>
        </w:rPr>
        <w:t>health related</w:t>
      </w:r>
      <w:r w:rsidRPr="002B5B6A">
        <w:rPr>
          <w:rFonts w:cs="Arial"/>
          <w:color w:val="000000"/>
          <w:szCs w:val="24"/>
        </w:rPr>
        <w:t xml:space="preserve"> aspects) and to provide technical assistance on the adequacy, safety, effectiveness, and efficiency of the program.</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b. </w:t>
      </w:r>
      <w:r w:rsidR="007A0669" w:rsidRPr="002B5B6A">
        <w:rPr>
          <w:rFonts w:cs="Arial"/>
          <w:color w:val="000000"/>
          <w:szCs w:val="24"/>
        </w:rPr>
        <w:t xml:space="preserve"> </w:t>
      </w:r>
      <w:r w:rsidRPr="002B5B6A">
        <w:rPr>
          <w:rFonts w:cs="Arial"/>
          <w:color w:val="000000"/>
          <w:szCs w:val="24"/>
        </w:rPr>
        <w:t>All findings and recommendations provided by work place monitoring surveys shall be addressed and implemented by Fort Belvoir or the Contractor (as appropriate) in a prompt timely fashion.</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9C08C5" w:rsidP="00926BFB">
      <w:pPr>
        <w:pStyle w:val="Heading2"/>
        <w:widowControl/>
        <w:rPr>
          <w:rFonts w:ascii="Arial" w:hAnsi="Arial" w:cs="Arial"/>
          <w:b w:val="0"/>
          <w:color w:val="000000"/>
          <w:sz w:val="24"/>
          <w:szCs w:val="24"/>
        </w:rPr>
      </w:pPr>
      <w:bookmarkStart w:id="81" w:name="_Toc275530657"/>
      <w:bookmarkStart w:id="82" w:name="_Toc432587733"/>
      <w:r w:rsidRPr="002B5B6A">
        <w:rPr>
          <w:rFonts w:ascii="Arial" w:hAnsi="Arial" w:cs="Arial"/>
          <w:color w:val="000000"/>
          <w:sz w:val="24"/>
          <w:szCs w:val="24"/>
        </w:rPr>
        <w:t>6.6</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Laundering Facilities</w:t>
      </w:r>
      <w:bookmarkEnd w:id="81"/>
      <w:bookmarkEnd w:id="82"/>
      <w:r w:rsidR="00500405" w:rsidRPr="002B5B6A">
        <w:rPr>
          <w:rFonts w:ascii="Arial" w:hAnsi="Arial" w:cs="Arial"/>
          <w:color w:val="000000"/>
          <w:sz w:val="24"/>
          <w:szCs w:val="24"/>
        </w:rPr>
        <w:t xml:space="preserve">  </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a. </w:t>
      </w:r>
      <w:r w:rsidR="007A0669" w:rsidRPr="002B5B6A">
        <w:rPr>
          <w:rFonts w:cs="Arial"/>
          <w:color w:val="000000"/>
          <w:szCs w:val="24"/>
        </w:rPr>
        <w:t xml:space="preserve"> </w:t>
      </w:r>
      <w:r w:rsidR="005841C3" w:rsidRPr="002B5B6A">
        <w:rPr>
          <w:rFonts w:cs="Arial"/>
          <w:color w:val="000000"/>
          <w:szCs w:val="24"/>
        </w:rPr>
        <w:t>The C</w:t>
      </w:r>
      <w:r w:rsidRPr="002B5B6A">
        <w:rPr>
          <w:rFonts w:cs="Arial"/>
          <w:color w:val="000000"/>
          <w:szCs w:val="24"/>
        </w:rPr>
        <w:t xml:space="preserve">ontractor is responsible for the laundering </w:t>
      </w:r>
      <w:r w:rsidR="009961FE">
        <w:rPr>
          <w:rFonts w:cs="Arial"/>
          <w:color w:val="000000"/>
          <w:szCs w:val="24"/>
        </w:rPr>
        <w:t>of protective clothing worn by Contract Pest Control T</w:t>
      </w:r>
      <w:r w:rsidRPr="002B5B6A">
        <w:rPr>
          <w:rFonts w:cs="Arial"/>
          <w:color w:val="000000"/>
          <w:szCs w:val="24"/>
        </w:rPr>
        <w:t xml:space="preserve">echnicians.  </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b/>
          <w:i/>
          <w:color w:val="000000"/>
          <w:szCs w:val="24"/>
        </w:rPr>
      </w:pPr>
      <w:r w:rsidRPr="002B5B6A">
        <w:rPr>
          <w:rFonts w:cs="Arial"/>
          <w:color w:val="000000"/>
          <w:szCs w:val="24"/>
        </w:rPr>
        <w:tab/>
        <w:t xml:space="preserve">b. </w:t>
      </w:r>
      <w:r w:rsidR="007A0669" w:rsidRPr="002B5B6A">
        <w:rPr>
          <w:rFonts w:cs="Arial"/>
          <w:color w:val="000000"/>
          <w:szCs w:val="24"/>
        </w:rPr>
        <w:t xml:space="preserve"> </w:t>
      </w:r>
      <w:r w:rsidRPr="002B5B6A">
        <w:rPr>
          <w:rFonts w:cs="Arial"/>
          <w:color w:val="000000"/>
          <w:szCs w:val="24"/>
        </w:rPr>
        <w:t xml:space="preserve">Severely contaminated clothing is not laundered, but is considered a pesticide-related waste in accordance with 40 CFR 262.11.  Clothing will be disposed of by the contractor in accordance with current Environmental Office requirements. </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9C08C5" w:rsidP="00926BFB">
      <w:pPr>
        <w:pStyle w:val="Heading2"/>
        <w:widowControl/>
        <w:rPr>
          <w:rFonts w:ascii="Arial" w:hAnsi="Arial" w:cs="Arial"/>
          <w:b w:val="0"/>
          <w:color w:val="000000"/>
          <w:sz w:val="24"/>
          <w:szCs w:val="24"/>
        </w:rPr>
      </w:pPr>
      <w:bookmarkStart w:id="83" w:name="_Toc275530658"/>
      <w:bookmarkStart w:id="84" w:name="_Toc432587734"/>
      <w:r w:rsidRPr="002B5B6A">
        <w:rPr>
          <w:rFonts w:ascii="Arial" w:hAnsi="Arial" w:cs="Arial"/>
          <w:color w:val="000000"/>
          <w:sz w:val="24"/>
          <w:szCs w:val="24"/>
        </w:rPr>
        <w:t>6.7</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Emergency Decontamination Facilities</w:t>
      </w:r>
      <w:bookmarkEnd w:id="83"/>
      <w:bookmarkEnd w:id="84"/>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 xml:space="preserve">Emergency decontamination equipment, consisting of a shower and an eyewash fountain is located in the Pest Control Shop.  All pest control personnel shall be instructed on the proper use of this equipment in the event of pesticide contact with skin or eyes.  </w:t>
      </w:r>
      <w:r w:rsidR="0025622D" w:rsidRPr="002B5B6A">
        <w:rPr>
          <w:rFonts w:cs="Arial"/>
          <w:color w:val="000000"/>
          <w:szCs w:val="24"/>
        </w:rPr>
        <w:t>D</w:t>
      </w:r>
      <w:r w:rsidRPr="002B5B6A">
        <w:rPr>
          <w:rFonts w:cs="Arial"/>
          <w:color w:val="000000"/>
          <w:szCs w:val="24"/>
        </w:rPr>
        <w:t xml:space="preserve">econtamination procedures are </w:t>
      </w:r>
      <w:r w:rsidR="00C62CBD" w:rsidRPr="002B5B6A">
        <w:rPr>
          <w:rFonts w:cs="Arial"/>
          <w:color w:val="000000"/>
          <w:szCs w:val="24"/>
        </w:rPr>
        <w:t>conducted per guidance from installation medical personnel</w:t>
      </w:r>
      <w:r w:rsidRPr="002B5B6A">
        <w:rPr>
          <w:rFonts w:cs="Arial"/>
          <w:color w:val="000000"/>
          <w:szCs w:val="24"/>
        </w:rPr>
        <w:t>.</w:t>
      </w:r>
    </w:p>
    <w:p w:rsidR="00500405" w:rsidRPr="002B5B6A" w:rsidRDefault="00500405" w:rsidP="00926BFB">
      <w:pPr>
        <w:keepNext/>
        <w:widowControl/>
        <w:tabs>
          <w:tab w:val="left" w:pos="630"/>
          <w:tab w:val="left" w:pos="1080"/>
          <w:tab w:val="left" w:pos="1440"/>
        </w:tabs>
        <w:rPr>
          <w:rFonts w:cs="Arial"/>
          <w:color w:val="000000"/>
          <w:szCs w:val="24"/>
          <w:u w:val="single"/>
        </w:rPr>
      </w:pPr>
    </w:p>
    <w:p w:rsidR="00500405" w:rsidRPr="002B5B6A" w:rsidRDefault="00091508" w:rsidP="00926BFB">
      <w:pPr>
        <w:pStyle w:val="Heading2"/>
        <w:widowControl/>
        <w:rPr>
          <w:rFonts w:ascii="Arial" w:hAnsi="Arial" w:cs="Arial"/>
          <w:b w:val="0"/>
          <w:color w:val="000000"/>
          <w:sz w:val="24"/>
          <w:szCs w:val="24"/>
        </w:rPr>
      </w:pPr>
      <w:bookmarkStart w:id="85" w:name="_Toc275530659"/>
      <w:bookmarkStart w:id="86" w:name="_Toc432587735"/>
      <w:r w:rsidRPr="002B5B6A">
        <w:rPr>
          <w:rFonts w:ascii="Arial" w:hAnsi="Arial" w:cs="Arial"/>
          <w:color w:val="000000"/>
          <w:sz w:val="24"/>
          <w:szCs w:val="24"/>
        </w:rPr>
        <w:t>6.8</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Fire Protection</w:t>
      </w:r>
      <w:bookmarkEnd w:id="85"/>
      <w:bookmarkEnd w:id="86"/>
    </w:p>
    <w:p w:rsidR="00500405" w:rsidRPr="002B5B6A" w:rsidRDefault="00500405" w:rsidP="00926BFB">
      <w:pPr>
        <w:keepNext/>
        <w:widowControl/>
        <w:tabs>
          <w:tab w:val="left" w:pos="630"/>
          <w:tab w:val="left" w:pos="1080"/>
          <w:tab w:val="left" w:pos="1440"/>
        </w:tabs>
        <w:rPr>
          <w:rFonts w:cs="Arial"/>
          <w:b/>
          <w:color w:val="000000"/>
          <w:szCs w:val="24"/>
        </w:rPr>
      </w:pPr>
      <w:r w:rsidRPr="002B5B6A">
        <w:rPr>
          <w:rFonts w:cs="Arial"/>
          <w:b/>
          <w:color w:val="000000"/>
          <w:szCs w:val="24"/>
        </w:rPr>
        <w:t xml:space="preserve"> </w:t>
      </w:r>
    </w:p>
    <w:p w:rsidR="005841C3" w:rsidRPr="002B5B6A" w:rsidRDefault="00500405" w:rsidP="00926BFB">
      <w:pPr>
        <w:keepNext/>
        <w:widowControl/>
        <w:tabs>
          <w:tab w:val="left" w:pos="630"/>
          <w:tab w:val="left" w:pos="1080"/>
          <w:tab w:val="left" w:pos="1440"/>
        </w:tabs>
        <w:autoSpaceDE w:val="0"/>
        <w:autoSpaceDN w:val="0"/>
        <w:adjustRightInd w:val="0"/>
        <w:rPr>
          <w:rFonts w:cs="Arial"/>
          <w:color w:val="000000"/>
          <w:szCs w:val="24"/>
        </w:rPr>
      </w:pPr>
      <w:r w:rsidRPr="002B5B6A">
        <w:rPr>
          <w:rFonts w:cs="Arial"/>
          <w:color w:val="000000"/>
          <w:szCs w:val="24"/>
        </w:rPr>
        <w:tab/>
        <w:t xml:space="preserve">a. </w:t>
      </w:r>
      <w:r w:rsidR="007A0669" w:rsidRPr="002B5B6A">
        <w:rPr>
          <w:rFonts w:cs="Arial"/>
          <w:color w:val="000000"/>
          <w:szCs w:val="24"/>
        </w:rPr>
        <w:t xml:space="preserve"> </w:t>
      </w:r>
      <w:r w:rsidRPr="002B5B6A">
        <w:rPr>
          <w:rFonts w:cs="Arial"/>
          <w:color w:val="000000"/>
          <w:szCs w:val="24"/>
        </w:rPr>
        <w:t>Two outside Pesticide Storage Facilities, sited adjacent to Building 1496, contain all the pesticides s</w:t>
      </w:r>
      <w:r w:rsidR="009961FE">
        <w:rPr>
          <w:rFonts w:cs="Arial"/>
          <w:color w:val="000000"/>
          <w:szCs w:val="24"/>
        </w:rPr>
        <w:t>tored by the Government Pest Control</w:t>
      </w:r>
      <w:r w:rsidRPr="002B5B6A">
        <w:rPr>
          <w:rFonts w:cs="Arial"/>
          <w:color w:val="000000"/>
          <w:szCs w:val="24"/>
        </w:rPr>
        <w:t xml:space="preserve"> Contractor.  The building area and land, approximately 20,000 square feet in size, is located within a secure area.  Each facility is equipped with spill containment, </w:t>
      </w:r>
      <w:r w:rsidR="005841C3" w:rsidRPr="002B5B6A">
        <w:rPr>
          <w:rFonts w:cs="Arial"/>
          <w:color w:val="000000"/>
          <w:szCs w:val="24"/>
        </w:rPr>
        <w:t>double locking doors that are 4-</w:t>
      </w:r>
      <w:r w:rsidRPr="002B5B6A">
        <w:rPr>
          <w:rFonts w:cs="Arial"/>
          <w:color w:val="000000"/>
          <w:szCs w:val="24"/>
        </w:rPr>
        <w:t xml:space="preserve">hour fire-rated, fire protection, fire alarms, and heating and air conditioning. </w:t>
      </w:r>
      <w:r w:rsidR="007A0669" w:rsidRPr="002B5B6A">
        <w:rPr>
          <w:rFonts w:cs="Arial"/>
          <w:color w:val="000000"/>
          <w:szCs w:val="24"/>
        </w:rPr>
        <w:t xml:space="preserve"> </w:t>
      </w:r>
      <w:r w:rsidRPr="002B5B6A">
        <w:rPr>
          <w:rFonts w:cs="Arial"/>
          <w:color w:val="000000"/>
          <w:szCs w:val="24"/>
        </w:rPr>
        <w:t>A current inventory is posted outside of each facility.</w:t>
      </w:r>
      <w:r w:rsidR="007A0669" w:rsidRPr="002B5B6A">
        <w:rPr>
          <w:rFonts w:cs="Arial"/>
          <w:color w:val="000000"/>
          <w:szCs w:val="24"/>
        </w:rPr>
        <w:t xml:space="preserve"> </w:t>
      </w:r>
      <w:r w:rsidRPr="002B5B6A">
        <w:rPr>
          <w:rFonts w:cs="Arial"/>
          <w:color w:val="000000"/>
          <w:szCs w:val="24"/>
        </w:rPr>
        <w:t xml:space="preserve"> Pesticides are not stored outside under any circumstances.  The probability </w:t>
      </w:r>
      <w:r w:rsidR="005841C3" w:rsidRPr="002B5B6A">
        <w:rPr>
          <w:rFonts w:cs="Arial"/>
          <w:color w:val="000000"/>
          <w:szCs w:val="24"/>
        </w:rPr>
        <w:t>of a fire at this site is low.</w:t>
      </w:r>
      <w:r w:rsidR="005F5436" w:rsidRPr="002B5B6A">
        <w:rPr>
          <w:rFonts w:cs="Arial"/>
          <w:color w:val="000000"/>
          <w:szCs w:val="24"/>
        </w:rPr>
        <w:t xml:space="preserve">  </w:t>
      </w:r>
      <w:r w:rsidRPr="002B5B6A">
        <w:rPr>
          <w:rFonts w:cs="Arial"/>
          <w:color w:val="000000"/>
          <w:szCs w:val="24"/>
        </w:rPr>
        <w:t>The gol</w:t>
      </w:r>
      <w:r w:rsidR="007A0669" w:rsidRPr="002B5B6A">
        <w:rPr>
          <w:rFonts w:cs="Arial"/>
          <w:color w:val="000000"/>
          <w:szCs w:val="24"/>
        </w:rPr>
        <w:t>f course stores pesticides</w:t>
      </w:r>
      <w:r w:rsidR="004E1DD5" w:rsidRPr="002B5B6A">
        <w:rPr>
          <w:rFonts w:cs="Arial"/>
          <w:color w:val="000000"/>
          <w:szCs w:val="24"/>
        </w:rPr>
        <w:t xml:space="preserve"> and probability of a fire </w:t>
      </w:r>
      <w:r w:rsidR="006C56B2">
        <w:rPr>
          <w:rFonts w:cs="Arial"/>
          <w:color w:val="000000"/>
          <w:szCs w:val="24"/>
        </w:rPr>
        <w:t xml:space="preserve">at that location </w:t>
      </w:r>
      <w:r w:rsidR="004E1DD5" w:rsidRPr="002B5B6A">
        <w:rPr>
          <w:rFonts w:cs="Arial"/>
          <w:color w:val="000000"/>
          <w:szCs w:val="24"/>
        </w:rPr>
        <w:t>is also low</w:t>
      </w:r>
      <w:r w:rsidR="006C56B2">
        <w:rPr>
          <w:rFonts w:cs="Arial"/>
          <w:color w:val="000000"/>
          <w:szCs w:val="24"/>
        </w:rPr>
        <w:t>.</w:t>
      </w:r>
    </w:p>
    <w:p w:rsidR="005841C3" w:rsidRPr="002B5B6A" w:rsidRDefault="005841C3" w:rsidP="00926BFB">
      <w:pPr>
        <w:keepNext/>
        <w:widowControl/>
        <w:tabs>
          <w:tab w:val="left" w:pos="630"/>
          <w:tab w:val="left" w:pos="1080"/>
          <w:tab w:val="left" w:pos="1440"/>
        </w:tabs>
        <w:autoSpaceDE w:val="0"/>
        <w:autoSpaceDN w:val="0"/>
        <w:adjustRightInd w:val="0"/>
        <w:rPr>
          <w:rFonts w:cs="Arial"/>
          <w:color w:val="000000"/>
          <w:szCs w:val="24"/>
        </w:rPr>
      </w:pPr>
    </w:p>
    <w:p w:rsidR="00500405" w:rsidRPr="002B5B6A" w:rsidRDefault="00500405" w:rsidP="00926BFB">
      <w:pPr>
        <w:keepNext/>
        <w:widowControl/>
        <w:tabs>
          <w:tab w:val="left" w:pos="630"/>
          <w:tab w:val="left" w:pos="1080"/>
          <w:tab w:val="left" w:pos="1440"/>
        </w:tabs>
        <w:autoSpaceDE w:val="0"/>
        <w:autoSpaceDN w:val="0"/>
        <w:adjustRightInd w:val="0"/>
        <w:rPr>
          <w:rFonts w:cs="Arial"/>
          <w:color w:val="000000"/>
          <w:szCs w:val="24"/>
        </w:rPr>
      </w:pPr>
      <w:r w:rsidRPr="002B5B6A">
        <w:rPr>
          <w:rFonts w:cs="Arial"/>
          <w:color w:val="000000"/>
          <w:szCs w:val="24"/>
        </w:rPr>
        <w:t>The pre-fire plan includes a layout of the pest control storage facility.  In addition, pestici</w:t>
      </w:r>
      <w:r w:rsidR="006C56B2">
        <w:rPr>
          <w:rFonts w:cs="Arial"/>
          <w:color w:val="000000"/>
          <w:szCs w:val="24"/>
        </w:rPr>
        <w:t>de inventories are sent to the Fire D</w:t>
      </w:r>
      <w:r w:rsidRPr="002B5B6A">
        <w:rPr>
          <w:rFonts w:cs="Arial"/>
          <w:color w:val="000000"/>
          <w:szCs w:val="24"/>
        </w:rPr>
        <w:t xml:space="preserve">epartment every six months.  The Fort Belvoir Fire Chief will determine which fire control efforts to employ depending on the size and type of fire at the time a fire call is reported.  Maps and other information relating to fire control can be found on file in the </w:t>
      </w:r>
      <w:r w:rsidR="00525C20" w:rsidRPr="002B5B6A">
        <w:rPr>
          <w:rFonts w:cs="Arial"/>
          <w:color w:val="000000"/>
          <w:szCs w:val="24"/>
        </w:rPr>
        <w:t>I</w:t>
      </w:r>
      <w:r w:rsidR="006C56B2">
        <w:rPr>
          <w:rFonts w:cs="Arial"/>
          <w:color w:val="000000"/>
          <w:szCs w:val="24"/>
        </w:rPr>
        <w:t>PMC’s office and the Fire D</w:t>
      </w:r>
      <w:r w:rsidRPr="002B5B6A">
        <w:rPr>
          <w:rFonts w:cs="Arial"/>
          <w:color w:val="000000"/>
          <w:szCs w:val="24"/>
        </w:rPr>
        <w:t>epartment.</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lastRenderedPageBreak/>
        <w:tab/>
        <w:t>b.</w:t>
      </w:r>
      <w:r w:rsidR="00972556" w:rsidRPr="002B5B6A">
        <w:rPr>
          <w:rFonts w:cs="Arial"/>
          <w:color w:val="000000"/>
          <w:szCs w:val="24"/>
        </w:rPr>
        <w:t xml:space="preserve"> </w:t>
      </w:r>
      <w:r w:rsidRPr="002B5B6A">
        <w:rPr>
          <w:rFonts w:cs="Arial"/>
          <w:color w:val="000000"/>
          <w:szCs w:val="24"/>
        </w:rPr>
        <w:t xml:space="preserve"> Minor amounts of pesticides are also provided for sale or dist</w:t>
      </w:r>
      <w:r w:rsidR="006C56B2">
        <w:rPr>
          <w:rFonts w:cs="Arial"/>
          <w:color w:val="000000"/>
          <w:szCs w:val="24"/>
        </w:rPr>
        <w:t>ribution at the Commissary and Post E</w:t>
      </w:r>
      <w:r w:rsidRPr="002B5B6A">
        <w:rPr>
          <w:rFonts w:cs="Arial"/>
          <w:color w:val="000000"/>
          <w:szCs w:val="24"/>
        </w:rPr>
        <w:t>xchange.</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091508" w:rsidP="00926BFB">
      <w:pPr>
        <w:pStyle w:val="Heading2"/>
        <w:widowControl/>
        <w:rPr>
          <w:rFonts w:ascii="Arial" w:hAnsi="Arial" w:cs="Arial"/>
          <w:b w:val="0"/>
          <w:color w:val="000000"/>
          <w:sz w:val="24"/>
          <w:szCs w:val="24"/>
        </w:rPr>
      </w:pPr>
      <w:bookmarkStart w:id="87" w:name="_Toc275530660"/>
      <w:bookmarkStart w:id="88" w:name="_Toc432587736"/>
      <w:r w:rsidRPr="002B5B6A">
        <w:rPr>
          <w:rFonts w:ascii="Arial" w:hAnsi="Arial" w:cs="Arial"/>
          <w:color w:val="000000"/>
          <w:sz w:val="24"/>
          <w:szCs w:val="24"/>
        </w:rPr>
        <w:t>6.9</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Pest Control Vehicles</w:t>
      </w:r>
      <w:bookmarkEnd w:id="87"/>
      <w:bookmarkEnd w:id="88"/>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 xml:space="preserve">All pest control vehicles are contractor owned.  Pest control vehicles are only used for pest control purposes.  They are appropriately placarded and labeled “Contaminated with Pesticides” in accordance with Federal law.  Care is taken to secure pesticides to prevent damage to the containers and spillage of the chemicals.  At no time are pesticides left unsecured in the vehicles when unattended.  The vehicle will have lockable cab and lockable storage compartments. </w:t>
      </w:r>
      <w:r w:rsidR="005841C3" w:rsidRPr="002B5B6A">
        <w:rPr>
          <w:rFonts w:cs="Arial"/>
          <w:color w:val="000000"/>
          <w:szCs w:val="24"/>
        </w:rPr>
        <w:t xml:space="preserve"> </w:t>
      </w:r>
      <w:r w:rsidRPr="002B5B6A">
        <w:rPr>
          <w:rFonts w:cs="Arial"/>
          <w:color w:val="000000"/>
          <w:szCs w:val="24"/>
        </w:rPr>
        <w:t>Pesticides or contaminated equipment are not placed in the cabs of the vehicles.  A copy of the pesticide label and MSDS are on-hand for each pesticide carried in the vehicle.  Portable eye lavage and spill kits are carried in each pest control vehicle when in use.</w:t>
      </w:r>
    </w:p>
    <w:p w:rsidR="00F41366" w:rsidRPr="002B5B6A" w:rsidRDefault="00F41366" w:rsidP="00926BFB">
      <w:pPr>
        <w:keepNext/>
        <w:widowControl/>
        <w:tabs>
          <w:tab w:val="left" w:pos="630"/>
          <w:tab w:val="left" w:pos="1080"/>
          <w:tab w:val="left" w:pos="1440"/>
        </w:tabs>
        <w:rPr>
          <w:rFonts w:cs="Arial"/>
          <w:b/>
          <w:color w:val="000000"/>
          <w:szCs w:val="24"/>
        </w:rPr>
      </w:pPr>
    </w:p>
    <w:p w:rsidR="008079CD" w:rsidRPr="002B5B6A" w:rsidRDefault="003D1D9D" w:rsidP="006F6C88">
      <w:pPr>
        <w:pStyle w:val="Heading1"/>
        <w:widowControl/>
        <w:rPr>
          <w:rFonts w:ascii="Arial" w:hAnsi="Arial" w:cs="Arial"/>
          <w:b w:val="0"/>
          <w:color w:val="000000"/>
          <w:sz w:val="24"/>
          <w:szCs w:val="24"/>
        </w:rPr>
      </w:pPr>
      <w:bookmarkStart w:id="89" w:name="_Toc275530661"/>
      <w:bookmarkStart w:id="90" w:name="_Toc432587737"/>
      <w:r w:rsidRPr="002B5B6A">
        <w:rPr>
          <w:rFonts w:ascii="Arial" w:hAnsi="Arial" w:cs="Arial"/>
          <w:color w:val="000000"/>
          <w:sz w:val="24"/>
          <w:szCs w:val="24"/>
        </w:rPr>
        <w:t>7.</w:t>
      </w:r>
      <w:r w:rsidR="006C3268" w:rsidRPr="002B5B6A">
        <w:rPr>
          <w:rFonts w:ascii="Arial" w:hAnsi="Arial" w:cs="Arial"/>
          <w:color w:val="000000"/>
          <w:sz w:val="24"/>
          <w:szCs w:val="24"/>
        </w:rPr>
        <w:t>0</w:t>
      </w:r>
      <w:r w:rsidRPr="002B5B6A">
        <w:rPr>
          <w:rFonts w:ascii="Arial" w:hAnsi="Arial" w:cs="Arial"/>
          <w:color w:val="000000"/>
          <w:sz w:val="24"/>
          <w:szCs w:val="24"/>
        </w:rPr>
        <w:t xml:space="preserve">  ENVIRONMENTAL CONSIDERA</w:t>
      </w:r>
      <w:r w:rsidR="00500405" w:rsidRPr="002B5B6A">
        <w:rPr>
          <w:rFonts w:ascii="Arial" w:hAnsi="Arial" w:cs="Arial"/>
          <w:color w:val="000000"/>
          <w:sz w:val="24"/>
          <w:szCs w:val="24"/>
        </w:rPr>
        <w:t>TIONS</w:t>
      </w:r>
      <w:bookmarkEnd w:id="89"/>
      <w:bookmarkEnd w:id="90"/>
      <w:r w:rsidR="00500405" w:rsidRPr="002B5B6A">
        <w:rPr>
          <w:rFonts w:ascii="Arial" w:hAnsi="Arial" w:cs="Arial"/>
          <w:color w:val="000000"/>
          <w:sz w:val="24"/>
          <w:szCs w:val="24"/>
        </w:rPr>
        <w:t xml:space="preserve">  </w:t>
      </w:r>
    </w:p>
    <w:p w:rsidR="00781C46" w:rsidRPr="002B5B6A" w:rsidRDefault="00781C46"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The Fort Belvoir Pest Management Program is totally committed to conducting operations in a safe manner.  Environmental stewardship emphasizes the importance of considering the environmental implications in the application of integrated pest management efforts.</w:t>
      </w:r>
    </w:p>
    <w:p w:rsidR="00423344" w:rsidRPr="002B5B6A" w:rsidRDefault="00423344" w:rsidP="00926BFB">
      <w:pPr>
        <w:keepNext/>
        <w:widowControl/>
        <w:tabs>
          <w:tab w:val="left" w:pos="630"/>
          <w:tab w:val="left" w:pos="1080"/>
          <w:tab w:val="left" w:pos="1440"/>
        </w:tabs>
        <w:rPr>
          <w:rFonts w:cs="Arial"/>
          <w:color w:val="000000"/>
          <w:szCs w:val="24"/>
        </w:rPr>
      </w:pPr>
    </w:p>
    <w:p w:rsidR="008079CD" w:rsidRPr="002B5B6A" w:rsidRDefault="00091508" w:rsidP="00926BFB">
      <w:pPr>
        <w:pStyle w:val="Heading2"/>
        <w:widowControl/>
        <w:rPr>
          <w:rFonts w:ascii="Arial" w:hAnsi="Arial" w:cs="Arial"/>
          <w:b w:val="0"/>
          <w:color w:val="000000"/>
          <w:sz w:val="24"/>
          <w:szCs w:val="24"/>
        </w:rPr>
      </w:pPr>
      <w:bookmarkStart w:id="91" w:name="_Toc275530662"/>
      <w:bookmarkStart w:id="92" w:name="_Toc432587738"/>
      <w:r w:rsidRPr="002B5B6A">
        <w:rPr>
          <w:rFonts w:ascii="Arial" w:hAnsi="Arial" w:cs="Arial"/>
          <w:color w:val="000000"/>
          <w:sz w:val="24"/>
          <w:szCs w:val="24"/>
        </w:rPr>
        <w:t>7.1</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Protection of the Public</w:t>
      </w:r>
      <w:bookmarkEnd w:id="91"/>
      <w:bookmarkEnd w:id="92"/>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Precautions are taken during pesticide application to protect the public, on and off the installation.  Pesticides are not applied outdoors when the wind speed exceed</w:t>
      </w:r>
      <w:r w:rsidR="007C646A" w:rsidRPr="002B5B6A">
        <w:rPr>
          <w:rFonts w:cs="Arial"/>
          <w:color w:val="000000"/>
          <w:szCs w:val="24"/>
        </w:rPr>
        <w:t>s five</w:t>
      </w:r>
      <w:r w:rsidRPr="002B5B6A">
        <w:rPr>
          <w:rFonts w:cs="Arial"/>
          <w:color w:val="000000"/>
          <w:szCs w:val="24"/>
        </w:rPr>
        <w:t xml:space="preserve"> miles per hour.  Whenever pesticides are applied outdoors, care is taken to make sure that any spray drift is kept away from individuals, including the applicator.  Outdoor applications also take precautions to ensure there is no possible contamination to potable water and the drinking water supply.  Individuals wearing the proper personal protective clothing and equipment indoors accomplish pesticide application.  At no time are personnel permitted in a treatment area during pesticide application unless they have met the medical monitoring standards and are appropriately protected.  Pesticide applications also take into account operations </w:t>
      </w:r>
      <w:r w:rsidR="009B620A" w:rsidRPr="002B5B6A">
        <w:rPr>
          <w:rFonts w:cs="Arial"/>
          <w:color w:val="000000"/>
          <w:szCs w:val="24"/>
        </w:rPr>
        <w:t>near</w:t>
      </w:r>
      <w:r w:rsidRPr="002B5B6A">
        <w:rPr>
          <w:rFonts w:cs="Arial"/>
          <w:color w:val="000000"/>
          <w:szCs w:val="24"/>
        </w:rPr>
        <w:t xml:space="preserve"> personnel who have been included in the local sensitive individual list.  When appropriate, public notification of pest management efforts is conducted through the appropriate media.</w:t>
      </w:r>
    </w:p>
    <w:p w:rsidR="00500405" w:rsidRPr="002B5B6A" w:rsidRDefault="00500405" w:rsidP="00926BFB">
      <w:pPr>
        <w:keepNext/>
        <w:widowControl/>
        <w:tabs>
          <w:tab w:val="left" w:pos="540"/>
          <w:tab w:val="left" w:pos="630"/>
          <w:tab w:val="left" w:pos="1080"/>
          <w:tab w:val="left" w:pos="1440"/>
        </w:tabs>
        <w:rPr>
          <w:rFonts w:cs="Arial"/>
          <w:color w:val="000000"/>
          <w:szCs w:val="24"/>
        </w:rPr>
      </w:pPr>
    </w:p>
    <w:p w:rsidR="00500405" w:rsidRPr="002B5B6A" w:rsidRDefault="00500405" w:rsidP="00926BFB">
      <w:pPr>
        <w:pStyle w:val="Heading2"/>
        <w:widowControl/>
        <w:rPr>
          <w:rFonts w:ascii="Arial" w:hAnsi="Arial" w:cs="Arial"/>
          <w:b w:val="0"/>
          <w:color w:val="000000"/>
          <w:sz w:val="24"/>
          <w:szCs w:val="24"/>
        </w:rPr>
      </w:pPr>
      <w:r w:rsidRPr="002B5B6A">
        <w:rPr>
          <w:rFonts w:ascii="Arial" w:hAnsi="Arial" w:cs="Arial"/>
          <w:color w:val="000000"/>
          <w:sz w:val="24"/>
          <w:szCs w:val="24"/>
        </w:rPr>
        <w:t xml:space="preserve"> </w:t>
      </w:r>
      <w:bookmarkStart w:id="93" w:name="_Toc275530663"/>
      <w:bookmarkStart w:id="94" w:name="_Toc432587739"/>
      <w:r w:rsidR="006C3268" w:rsidRPr="002B5B6A">
        <w:rPr>
          <w:rFonts w:ascii="Arial" w:hAnsi="Arial" w:cs="Arial"/>
          <w:color w:val="000000"/>
          <w:sz w:val="24"/>
          <w:szCs w:val="24"/>
        </w:rPr>
        <w:t>7.2</w:t>
      </w:r>
      <w:r w:rsidR="006C3268" w:rsidRPr="002B5B6A">
        <w:rPr>
          <w:rFonts w:ascii="Arial" w:hAnsi="Arial" w:cs="Arial"/>
          <w:b w:val="0"/>
          <w:color w:val="000000"/>
          <w:sz w:val="24"/>
          <w:szCs w:val="24"/>
        </w:rPr>
        <w:t xml:space="preserve">  </w:t>
      </w:r>
      <w:r w:rsidRPr="002B5B6A">
        <w:rPr>
          <w:rFonts w:ascii="Arial" w:hAnsi="Arial" w:cs="Arial"/>
          <w:color w:val="000000"/>
          <w:sz w:val="24"/>
          <w:szCs w:val="24"/>
          <w:u w:val="single"/>
        </w:rPr>
        <w:t>Sensitive Areas</w:t>
      </w:r>
      <w:bookmarkEnd w:id="93"/>
      <w:bookmarkEnd w:id="94"/>
      <w:r w:rsidRPr="002B5B6A">
        <w:rPr>
          <w:rFonts w:ascii="Arial" w:hAnsi="Arial" w:cs="Arial"/>
          <w:color w:val="000000"/>
          <w:sz w:val="24"/>
          <w:szCs w:val="24"/>
        </w:rPr>
        <w:t xml:space="preserve">  </w:t>
      </w:r>
    </w:p>
    <w:p w:rsidR="00500405" w:rsidRPr="002B5B6A" w:rsidRDefault="00500405" w:rsidP="00926BFB">
      <w:pPr>
        <w:keepNext/>
        <w:widowControl/>
        <w:tabs>
          <w:tab w:val="left" w:pos="540"/>
          <w:tab w:val="left" w:pos="1080"/>
          <w:tab w:val="left" w:pos="1440"/>
        </w:tabs>
        <w:rPr>
          <w:rFonts w:cs="Arial"/>
          <w:color w:val="000000"/>
          <w:szCs w:val="24"/>
        </w:rPr>
      </w:pPr>
    </w:p>
    <w:p w:rsidR="00500405" w:rsidRPr="002B5B6A" w:rsidRDefault="00500405" w:rsidP="00926BFB">
      <w:pPr>
        <w:keepNext/>
        <w:widowControl/>
        <w:tabs>
          <w:tab w:val="left" w:pos="540"/>
          <w:tab w:val="left" w:pos="1080"/>
          <w:tab w:val="left" w:pos="1440"/>
        </w:tabs>
        <w:rPr>
          <w:rFonts w:cs="Arial"/>
          <w:color w:val="000000"/>
          <w:szCs w:val="24"/>
        </w:rPr>
      </w:pPr>
      <w:r w:rsidRPr="002B5B6A">
        <w:rPr>
          <w:rFonts w:cs="Arial"/>
          <w:color w:val="000000"/>
          <w:szCs w:val="24"/>
        </w:rPr>
        <w:tab/>
        <w:t xml:space="preserve">a.  Pest control personnel should be aware of the potential impacts associated with pesticide use within sensitive areas at Fort Belvoir.  A sensitive area is any place where pesticide use could cause great harm if not used with special care and caution.  </w:t>
      </w:r>
      <w:r w:rsidRPr="002B5B6A">
        <w:rPr>
          <w:rFonts w:cs="Arial"/>
          <w:color w:val="000000"/>
          <w:szCs w:val="24"/>
        </w:rPr>
        <w:lastRenderedPageBreak/>
        <w:t>Examples of sensitive areas include barracks, residences, bivouac areas, training areas, campsites, recreational areas, dining facilities, medical clinics, playgrounds, sensitive crops, and all surface water sources (including wetlands).  Areas where beekeepers maintain hives are also considered sensitive.  Extreme caution must be employed wherever and whenever the potential for human exposure to pesticides exists.</w:t>
      </w:r>
    </w:p>
    <w:p w:rsidR="00500405" w:rsidRPr="002B5B6A" w:rsidRDefault="00500405" w:rsidP="006C56B2">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ind w:firstLine="720"/>
        <w:rPr>
          <w:rFonts w:cs="Arial"/>
          <w:color w:val="000000"/>
          <w:szCs w:val="24"/>
        </w:rPr>
      </w:pPr>
      <w:r w:rsidRPr="002B5B6A">
        <w:rPr>
          <w:rFonts w:cs="Arial"/>
          <w:color w:val="000000"/>
          <w:szCs w:val="24"/>
        </w:rPr>
        <w:t xml:space="preserve">b. </w:t>
      </w:r>
      <w:r w:rsidR="00777E60" w:rsidRPr="002B5B6A">
        <w:rPr>
          <w:rFonts w:cs="Arial"/>
          <w:color w:val="000000"/>
          <w:szCs w:val="24"/>
        </w:rPr>
        <w:t xml:space="preserve"> </w:t>
      </w:r>
      <w:r w:rsidRPr="002B5B6A">
        <w:rPr>
          <w:rFonts w:cs="Arial"/>
          <w:color w:val="000000"/>
          <w:szCs w:val="24"/>
        </w:rPr>
        <w:t>Special care is given when pesticides are applied in the child development center</w:t>
      </w:r>
      <w:r w:rsidR="004379F3" w:rsidRPr="002B5B6A">
        <w:rPr>
          <w:rFonts w:cs="Arial"/>
          <w:color w:val="000000"/>
          <w:szCs w:val="24"/>
        </w:rPr>
        <w:t>s</w:t>
      </w:r>
      <w:r w:rsidR="005841C3" w:rsidRPr="002B5B6A">
        <w:rPr>
          <w:rFonts w:cs="Arial"/>
          <w:color w:val="000000"/>
          <w:szCs w:val="24"/>
        </w:rPr>
        <w:t xml:space="preserve"> (CDCs) </w:t>
      </w:r>
      <w:r w:rsidRPr="002B5B6A">
        <w:rPr>
          <w:rFonts w:cs="Arial"/>
          <w:color w:val="000000"/>
          <w:szCs w:val="24"/>
        </w:rPr>
        <w:t xml:space="preserve">, in patient areas of the hospital, or in family quarters where newborn infants are present.  Pesticide label instructions and guidance provided in the AFPMB TG No. 20, </w:t>
      </w:r>
      <w:r w:rsidRPr="002B5B6A">
        <w:rPr>
          <w:rFonts w:cs="Arial"/>
          <w:color w:val="000000"/>
          <w:szCs w:val="24"/>
          <w:u w:val="single"/>
        </w:rPr>
        <w:t>Pest Management Operations in Medical Treatment Facilities</w:t>
      </w:r>
      <w:r w:rsidRPr="002B5B6A">
        <w:rPr>
          <w:rFonts w:cs="Arial"/>
          <w:color w:val="000000"/>
          <w:szCs w:val="24"/>
        </w:rPr>
        <w:t>, are followed.</w:t>
      </w:r>
    </w:p>
    <w:p w:rsidR="00500405" w:rsidRPr="002B5B6A" w:rsidRDefault="00500405" w:rsidP="00926BFB">
      <w:pPr>
        <w:keepNext/>
        <w:widowControl/>
        <w:tabs>
          <w:tab w:val="left" w:pos="630"/>
          <w:tab w:val="left" w:pos="720"/>
          <w:tab w:val="left" w:pos="1080"/>
        </w:tabs>
        <w:rPr>
          <w:rFonts w:cs="Arial"/>
          <w:color w:val="000000"/>
          <w:szCs w:val="24"/>
        </w:rPr>
      </w:pPr>
    </w:p>
    <w:p w:rsidR="008079CD" w:rsidRPr="002B5B6A" w:rsidRDefault="00500405" w:rsidP="00926BFB">
      <w:pPr>
        <w:pStyle w:val="Heading2"/>
        <w:widowControl/>
        <w:rPr>
          <w:rFonts w:ascii="Arial" w:hAnsi="Arial" w:cs="Arial"/>
          <w:b w:val="0"/>
          <w:color w:val="000000"/>
          <w:sz w:val="24"/>
          <w:szCs w:val="24"/>
        </w:rPr>
      </w:pPr>
      <w:bookmarkStart w:id="95" w:name="_Toc275530664"/>
      <w:bookmarkStart w:id="96" w:name="_Toc432587740"/>
      <w:r w:rsidRPr="002B5B6A">
        <w:rPr>
          <w:rFonts w:ascii="Arial" w:hAnsi="Arial" w:cs="Arial"/>
          <w:color w:val="000000"/>
          <w:sz w:val="24"/>
          <w:szCs w:val="24"/>
        </w:rPr>
        <w:t xml:space="preserve">7.3 </w:t>
      </w:r>
      <w:r w:rsidR="00BD32ED" w:rsidRPr="002B5B6A">
        <w:rPr>
          <w:rFonts w:ascii="Arial" w:hAnsi="Arial" w:cs="Arial"/>
          <w:color w:val="000000"/>
          <w:sz w:val="24"/>
          <w:szCs w:val="24"/>
        </w:rPr>
        <w:t xml:space="preserve"> </w:t>
      </w:r>
      <w:r w:rsidRPr="002B5B6A">
        <w:rPr>
          <w:rFonts w:ascii="Arial" w:hAnsi="Arial" w:cs="Arial"/>
          <w:color w:val="000000"/>
          <w:sz w:val="24"/>
          <w:szCs w:val="24"/>
          <w:u w:val="single"/>
        </w:rPr>
        <w:t>Child Development Centers</w:t>
      </w:r>
      <w:r w:rsidR="005841C3" w:rsidRPr="002B5B6A">
        <w:rPr>
          <w:rFonts w:ascii="Arial" w:hAnsi="Arial" w:cs="Arial"/>
          <w:color w:val="000000"/>
          <w:sz w:val="24"/>
          <w:szCs w:val="24"/>
          <w:u w:val="single"/>
        </w:rPr>
        <w:t xml:space="preserve"> (CDCs)</w:t>
      </w:r>
      <w:bookmarkEnd w:id="95"/>
      <w:bookmarkEnd w:id="96"/>
    </w:p>
    <w:p w:rsidR="008079CD" w:rsidRPr="002B5B6A" w:rsidRDefault="008079CD" w:rsidP="00926BFB">
      <w:pPr>
        <w:keepNext/>
        <w:widowControl/>
        <w:tabs>
          <w:tab w:val="left" w:pos="630"/>
          <w:tab w:val="left" w:pos="720"/>
          <w:tab w:val="left" w:pos="1080"/>
        </w:tabs>
        <w:rPr>
          <w:rFonts w:cs="Arial"/>
          <w:color w:val="000000"/>
          <w:szCs w:val="24"/>
        </w:rPr>
      </w:pPr>
    </w:p>
    <w:p w:rsidR="00500405" w:rsidRPr="002B5B6A" w:rsidRDefault="00500405" w:rsidP="00926BFB">
      <w:pPr>
        <w:keepNext/>
        <w:widowControl/>
        <w:tabs>
          <w:tab w:val="left" w:pos="630"/>
          <w:tab w:val="left" w:pos="720"/>
          <w:tab w:val="left" w:pos="1080"/>
        </w:tabs>
        <w:rPr>
          <w:rFonts w:cs="Arial"/>
          <w:color w:val="000000"/>
          <w:szCs w:val="24"/>
        </w:rPr>
      </w:pPr>
      <w:r w:rsidRPr="002B5B6A">
        <w:rPr>
          <w:rFonts w:cs="Arial"/>
          <w:color w:val="000000"/>
          <w:szCs w:val="24"/>
        </w:rPr>
        <w:t>No pesticides are to be used in or around the Fort Belvoir</w:t>
      </w:r>
      <w:r w:rsidR="005841C3" w:rsidRPr="002B5B6A">
        <w:rPr>
          <w:rFonts w:cs="Arial"/>
          <w:color w:val="000000"/>
          <w:szCs w:val="24"/>
        </w:rPr>
        <w:t xml:space="preserve"> CDCs</w:t>
      </w:r>
      <w:r w:rsidRPr="002B5B6A">
        <w:rPr>
          <w:rFonts w:cs="Arial"/>
          <w:color w:val="000000"/>
          <w:szCs w:val="24"/>
        </w:rPr>
        <w:t xml:space="preserve"> except under the following stipulations and conditions.</w:t>
      </w:r>
    </w:p>
    <w:p w:rsidR="00500405" w:rsidRPr="002B5B6A" w:rsidRDefault="00500405" w:rsidP="00926BFB">
      <w:pPr>
        <w:keepNext/>
        <w:widowControl/>
        <w:tabs>
          <w:tab w:val="left" w:pos="630"/>
          <w:tab w:val="left" w:pos="1080"/>
        </w:tabs>
        <w:rPr>
          <w:rFonts w:cs="Arial"/>
          <w:color w:val="000000"/>
          <w:szCs w:val="24"/>
        </w:rPr>
      </w:pPr>
    </w:p>
    <w:p w:rsidR="00500405" w:rsidRPr="002B5B6A" w:rsidRDefault="00500405" w:rsidP="00926BFB">
      <w:pPr>
        <w:pStyle w:val="BodyText3"/>
        <w:keepNext/>
        <w:widowControl/>
        <w:tabs>
          <w:tab w:val="clear" w:pos="-720"/>
          <w:tab w:val="clear" w:pos="630"/>
          <w:tab w:val="left" w:pos="450"/>
          <w:tab w:val="left" w:pos="1080"/>
        </w:tabs>
        <w:rPr>
          <w:sz w:val="24"/>
          <w:szCs w:val="24"/>
        </w:rPr>
      </w:pPr>
      <w:r w:rsidRPr="002B5B6A">
        <w:rPr>
          <w:sz w:val="24"/>
          <w:szCs w:val="24"/>
        </w:rPr>
        <w:tab/>
        <w:t xml:space="preserve">a. </w:t>
      </w:r>
      <w:r w:rsidR="00777E60" w:rsidRPr="002B5B6A">
        <w:rPr>
          <w:sz w:val="24"/>
          <w:szCs w:val="24"/>
        </w:rPr>
        <w:t xml:space="preserve"> </w:t>
      </w:r>
      <w:r w:rsidRPr="002B5B6A">
        <w:rPr>
          <w:sz w:val="24"/>
          <w:szCs w:val="24"/>
        </w:rPr>
        <w:t xml:space="preserve">In the event the CDC develops a pest control problem that cannot be controlled by any other </w:t>
      </w:r>
      <w:r w:rsidR="00777E60" w:rsidRPr="002B5B6A">
        <w:rPr>
          <w:sz w:val="24"/>
          <w:szCs w:val="24"/>
        </w:rPr>
        <w:t>IPM non-chemical control method,</w:t>
      </w:r>
      <w:r w:rsidRPr="002B5B6A">
        <w:rPr>
          <w:sz w:val="24"/>
          <w:szCs w:val="24"/>
        </w:rPr>
        <w:t xml:space="preserve"> Preventive Medicine and the IPMC will identify the pest and approv</w:t>
      </w:r>
      <w:r w:rsidR="00BD32ED" w:rsidRPr="002B5B6A">
        <w:rPr>
          <w:sz w:val="24"/>
          <w:szCs w:val="24"/>
        </w:rPr>
        <w:t>e</w:t>
      </w:r>
      <w:r w:rsidRPr="002B5B6A">
        <w:rPr>
          <w:sz w:val="24"/>
          <w:szCs w:val="24"/>
        </w:rPr>
        <w:t xml:space="preserve"> a specific chemical application.</w:t>
      </w:r>
    </w:p>
    <w:p w:rsidR="00500405" w:rsidRPr="002B5B6A" w:rsidRDefault="00500405" w:rsidP="00926BFB">
      <w:pPr>
        <w:keepNext/>
        <w:widowControl/>
        <w:tabs>
          <w:tab w:val="left" w:pos="450"/>
          <w:tab w:val="left" w:pos="1080"/>
          <w:tab w:val="left" w:pos="1440"/>
        </w:tabs>
        <w:rPr>
          <w:rFonts w:cs="Arial"/>
          <w:color w:val="000000"/>
          <w:szCs w:val="24"/>
        </w:rPr>
      </w:pPr>
    </w:p>
    <w:p w:rsidR="00500405" w:rsidRPr="002B5B6A" w:rsidRDefault="00500405" w:rsidP="00926BFB">
      <w:pPr>
        <w:pStyle w:val="BodyText3"/>
        <w:keepNext/>
        <w:widowControl/>
        <w:tabs>
          <w:tab w:val="clear" w:pos="-720"/>
          <w:tab w:val="clear" w:pos="630"/>
          <w:tab w:val="left" w:pos="450"/>
          <w:tab w:val="left" w:pos="1080"/>
        </w:tabs>
        <w:rPr>
          <w:sz w:val="24"/>
          <w:szCs w:val="24"/>
        </w:rPr>
      </w:pPr>
      <w:r w:rsidRPr="002B5B6A">
        <w:rPr>
          <w:sz w:val="24"/>
          <w:szCs w:val="24"/>
        </w:rPr>
        <w:tab/>
        <w:t xml:space="preserve">b. </w:t>
      </w:r>
      <w:r w:rsidR="00777E60" w:rsidRPr="002B5B6A">
        <w:rPr>
          <w:sz w:val="24"/>
          <w:szCs w:val="24"/>
        </w:rPr>
        <w:t xml:space="preserve"> </w:t>
      </w:r>
      <w:r w:rsidRPr="002B5B6A">
        <w:rPr>
          <w:sz w:val="24"/>
          <w:szCs w:val="24"/>
        </w:rPr>
        <w:t>No herbicides shall be applied within 100 feet of CDC facilities.</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keepNext/>
        <w:widowControl/>
        <w:tabs>
          <w:tab w:val="left" w:pos="450"/>
          <w:tab w:val="left" w:pos="1080"/>
        </w:tabs>
        <w:rPr>
          <w:rFonts w:cs="Arial"/>
          <w:color w:val="000000"/>
          <w:szCs w:val="24"/>
        </w:rPr>
      </w:pPr>
      <w:r w:rsidRPr="002B5B6A">
        <w:rPr>
          <w:rFonts w:cs="Arial"/>
          <w:color w:val="000000"/>
          <w:szCs w:val="24"/>
        </w:rPr>
        <w:tab/>
        <w:t xml:space="preserve">c. </w:t>
      </w:r>
      <w:r w:rsidR="00777E60" w:rsidRPr="002B5B6A">
        <w:rPr>
          <w:rFonts w:cs="Arial"/>
          <w:color w:val="000000"/>
          <w:szCs w:val="24"/>
        </w:rPr>
        <w:t xml:space="preserve"> </w:t>
      </w:r>
      <w:r w:rsidRPr="002B5B6A">
        <w:rPr>
          <w:rFonts w:cs="Arial"/>
          <w:color w:val="000000"/>
          <w:szCs w:val="24"/>
        </w:rPr>
        <w:t>Only pesticides registered by the Commonwealth of Virginia and approved by</w:t>
      </w:r>
      <w:r w:rsidR="002B5B6A">
        <w:rPr>
          <w:rFonts w:cs="Arial"/>
          <w:color w:val="000000"/>
          <w:szCs w:val="24"/>
        </w:rPr>
        <w:t xml:space="preserve"> AEC</w:t>
      </w:r>
      <w:r w:rsidRPr="002B5B6A">
        <w:rPr>
          <w:rFonts w:cs="Arial"/>
          <w:color w:val="000000"/>
          <w:szCs w:val="24"/>
        </w:rPr>
        <w:t xml:space="preserve"> may be used.</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keepNext/>
        <w:widowControl/>
        <w:tabs>
          <w:tab w:val="left" w:pos="450"/>
          <w:tab w:val="left" w:pos="1080"/>
        </w:tabs>
        <w:rPr>
          <w:rFonts w:cs="Arial"/>
          <w:color w:val="000000"/>
          <w:szCs w:val="24"/>
        </w:rPr>
      </w:pPr>
      <w:r w:rsidRPr="002B5B6A">
        <w:rPr>
          <w:rFonts w:cs="Arial"/>
          <w:color w:val="000000"/>
          <w:szCs w:val="24"/>
        </w:rPr>
        <w:tab/>
        <w:t xml:space="preserve">d. </w:t>
      </w:r>
      <w:r w:rsidR="00777E60" w:rsidRPr="002B5B6A">
        <w:rPr>
          <w:rFonts w:cs="Arial"/>
          <w:color w:val="000000"/>
          <w:szCs w:val="24"/>
        </w:rPr>
        <w:t xml:space="preserve"> </w:t>
      </w:r>
      <w:r w:rsidRPr="002B5B6A">
        <w:rPr>
          <w:rFonts w:cs="Arial"/>
          <w:color w:val="000000"/>
          <w:szCs w:val="24"/>
        </w:rPr>
        <w:t>Only the least toxic material may be used, with emphasis on baits.</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keepNext/>
        <w:widowControl/>
        <w:tabs>
          <w:tab w:val="left" w:pos="450"/>
          <w:tab w:val="left" w:pos="1080"/>
        </w:tabs>
        <w:rPr>
          <w:rFonts w:cs="Arial"/>
          <w:color w:val="000000"/>
          <w:szCs w:val="24"/>
        </w:rPr>
      </w:pPr>
      <w:r w:rsidRPr="002B5B6A">
        <w:rPr>
          <w:rFonts w:cs="Arial"/>
          <w:color w:val="000000"/>
          <w:szCs w:val="24"/>
        </w:rPr>
        <w:tab/>
        <w:t>e.</w:t>
      </w:r>
      <w:r w:rsidR="00777E60" w:rsidRPr="002B5B6A">
        <w:rPr>
          <w:rFonts w:cs="Arial"/>
          <w:color w:val="000000"/>
          <w:szCs w:val="24"/>
        </w:rPr>
        <w:t xml:space="preserve"> </w:t>
      </w:r>
      <w:r w:rsidRPr="002B5B6A">
        <w:rPr>
          <w:rFonts w:cs="Arial"/>
          <w:color w:val="000000"/>
          <w:szCs w:val="24"/>
        </w:rPr>
        <w:t xml:space="preserve"> Notification procedures will be used in accordance with Best Management Practices</w:t>
      </w:r>
      <w:r w:rsidR="00777E60" w:rsidRPr="002B5B6A">
        <w:rPr>
          <w:rFonts w:cs="Arial"/>
          <w:color w:val="000000"/>
          <w:szCs w:val="24"/>
        </w:rPr>
        <w:t>.</w:t>
      </w:r>
      <w:r w:rsidRPr="002B5B6A">
        <w:rPr>
          <w:rFonts w:cs="Arial"/>
          <w:color w:val="000000"/>
          <w:szCs w:val="24"/>
        </w:rPr>
        <w:t xml:space="preserve">   At least 72 hours prior to pesticide application, postings are placed in a centralized location and notice sign must be at least 8.5” by 11”.  Notice will provide locations to be treated, time/date of treatment, re</w:t>
      </w:r>
      <w:r w:rsidR="006C56B2">
        <w:rPr>
          <w:rFonts w:cs="Arial"/>
          <w:color w:val="000000"/>
          <w:szCs w:val="24"/>
        </w:rPr>
        <w:t>-</w:t>
      </w:r>
      <w:r w:rsidRPr="002B5B6A">
        <w:rPr>
          <w:rFonts w:cs="Arial"/>
          <w:color w:val="000000"/>
          <w:szCs w:val="24"/>
        </w:rPr>
        <w:t xml:space="preserve">entry times, chemical to be applied, and precautions </w:t>
      </w:r>
      <w:r w:rsidR="006C56B2">
        <w:rPr>
          <w:rFonts w:cs="Arial"/>
          <w:color w:val="000000"/>
          <w:szCs w:val="24"/>
        </w:rPr>
        <w:t>to be taken, and cont</w:t>
      </w:r>
      <w:r w:rsidRPr="002B5B6A">
        <w:rPr>
          <w:rFonts w:cs="Arial"/>
          <w:color w:val="000000"/>
          <w:szCs w:val="24"/>
        </w:rPr>
        <w:t>act information.  Notice will remain posted for 48 hours.  Parents will receive notification information packet during the registration process and must complete a request to be notified or not to be notified during the enrollment process.  Fort Belvoir pest control personnel shall coordinate with CDC staff prior to any application to ensure notification and adherence to this plan.  If, in the event of a pest control emergency, and the use of pesticides are required, notification must be made by phone to those requesting to be notified.</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pStyle w:val="BodyText3"/>
        <w:keepNext/>
        <w:widowControl/>
        <w:tabs>
          <w:tab w:val="clear" w:pos="-720"/>
          <w:tab w:val="clear" w:pos="630"/>
          <w:tab w:val="left" w:pos="450"/>
          <w:tab w:val="left" w:pos="1080"/>
        </w:tabs>
        <w:rPr>
          <w:sz w:val="24"/>
          <w:szCs w:val="24"/>
        </w:rPr>
      </w:pPr>
      <w:r w:rsidRPr="002B5B6A">
        <w:rPr>
          <w:sz w:val="24"/>
          <w:szCs w:val="24"/>
        </w:rPr>
        <w:t xml:space="preserve"> </w:t>
      </w:r>
      <w:r w:rsidRPr="002B5B6A">
        <w:rPr>
          <w:sz w:val="24"/>
          <w:szCs w:val="24"/>
        </w:rPr>
        <w:tab/>
        <w:t xml:space="preserve">f. </w:t>
      </w:r>
      <w:r w:rsidR="00574323" w:rsidRPr="002B5B6A">
        <w:rPr>
          <w:sz w:val="24"/>
          <w:szCs w:val="24"/>
        </w:rPr>
        <w:t xml:space="preserve"> </w:t>
      </w:r>
      <w:r w:rsidRPr="002B5B6A">
        <w:rPr>
          <w:sz w:val="24"/>
          <w:szCs w:val="24"/>
        </w:rPr>
        <w:t>A current copy of approved pesticide labels and MSDS will be kept at the CDC office.</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pStyle w:val="BodyText3"/>
        <w:keepNext/>
        <w:widowControl/>
        <w:tabs>
          <w:tab w:val="clear" w:pos="-720"/>
          <w:tab w:val="clear" w:pos="630"/>
          <w:tab w:val="left" w:pos="450"/>
          <w:tab w:val="left" w:pos="1080"/>
        </w:tabs>
        <w:rPr>
          <w:sz w:val="24"/>
          <w:szCs w:val="24"/>
        </w:rPr>
      </w:pPr>
      <w:r w:rsidRPr="002B5B6A">
        <w:rPr>
          <w:sz w:val="24"/>
          <w:szCs w:val="24"/>
        </w:rPr>
        <w:tab/>
        <w:t>g.</w:t>
      </w:r>
      <w:r w:rsidR="008F04BB" w:rsidRPr="002B5B6A">
        <w:rPr>
          <w:sz w:val="24"/>
          <w:szCs w:val="24"/>
        </w:rPr>
        <w:t xml:space="preserve"> </w:t>
      </w:r>
      <w:r w:rsidRPr="002B5B6A">
        <w:rPr>
          <w:sz w:val="24"/>
          <w:szCs w:val="24"/>
        </w:rPr>
        <w:t xml:space="preserve"> If required, pesticides are to be applied during non-operati</w:t>
      </w:r>
      <w:r w:rsidR="006C56B2">
        <w:rPr>
          <w:sz w:val="24"/>
          <w:szCs w:val="24"/>
        </w:rPr>
        <w:t>onal hours only.  A minimum of seven</w:t>
      </w:r>
      <w:r w:rsidRPr="002B5B6A">
        <w:rPr>
          <w:sz w:val="24"/>
          <w:szCs w:val="24"/>
        </w:rPr>
        <w:t xml:space="preserve"> hours re</w:t>
      </w:r>
      <w:r w:rsidR="006C56B2">
        <w:rPr>
          <w:sz w:val="24"/>
          <w:szCs w:val="24"/>
        </w:rPr>
        <w:t>-</w:t>
      </w:r>
      <w:r w:rsidRPr="002B5B6A">
        <w:rPr>
          <w:sz w:val="24"/>
          <w:szCs w:val="24"/>
        </w:rPr>
        <w:t>entry time for students must be adhered to.</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keepNext/>
        <w:widowControl/>
        <w:tabs>
          <w:tab w:val="left" w:pos="450"/>
          <w:tab w:val="left" w:pos="1080"/>
        </w:tabs>
        <w:ind w:left="450"/>
        <w:rPr>
          <w:rFonts w:cs="Arial"/>
          <w:color w:val="000000"/>
          <w:szCs w:val="24"/>
        </w:rPr>
      </w:pPr>
      <w:r w:rsidRPr="002B5B6A">
        <w:rPr>
          <w:rFonts w:cs="Arial"/>
          <w:color w:val="000000"/>
          <w:szCs w:val="24"/>
        </w:rPr>
        <w:t xml:space="preserve">h. </w:t>
      </w:r>
      <w:r w:rsidR="008F04BB" w:rsidRPr="002B5B6A">
        <w:rPr>
          <w:rFonts w:cs="Arial"/>
          <w:color w:val="000000"/>
          <w:szCs w:val="24"/>
        </w:rPr>
        <w:t xml:space="preserve"> </w:t>
      </w:r>
      <w:r w:rsidRPr="002B5B6A">
        <w:rPr>
          <w:rFonts w:cs="Arial"/>
          <w:color w:val="000000"/>
          <w:szCs w:val="24"/>
        </w:rPr>
        <w:t>No personal repellants shall be applied by CDC staff at any time.</w:t>
      </w:r>
    </w:p>
    <w:p w:rsidR="00500405" w:rsidRPr="002B5B6A" w:rsidRDefault="00500405" w:rsidP="00926BFB">
      <w:pPr>
        <w:keepNext/>
        <w:widowControl/>
        <w:tabs>
          <w:tab w:val="left" w:pos="450"/>
          <w:tab w:val="left" w:pos="1080"/>
        </w:tabs>
        <w:rPr>
          <w:rFonts w:cs="Arial"/>
          <w:color w:val="000000"/>
          <w:szCs w:val="24"/>
        </w:rPr>
      </w:pPr>
    </w:p>
    <w:p w:rsidR="00500405" w:rsidRPr="002B5B6A" w:rsidRDefault="00500405" w:rsidP="00926BFB">
      <w:pPr>
        <w:keepNext/>
        <w:widowControl/>
        <w:tabs>
          <w:tab w:val="left" w:pos="450"/>
          <w:tab w:val="left" w:pos="1080"/>
        </w:tabs>
        <w:ind w:left="450"/>
        <w:rPr>
          <w:rFonts w:cs="Arial"/>
          <w:color w:val="000000"/>
          <w:szCs w:val="24"/>
        </w:rPr>
      </w:pPr>
      <w:r w:rsidRPr="002B5B6A">
        <w:rPr>
          <w:rFonts w:cs="Arial"/>
          <w:color w:val="000000"/>
          <w:szCs w:val="24"/>
        </w:rPr>
        <w:t xml:space="preserve">i. </w:t>
      </w:r>
      <w:r w:rsidR="006C56B2">
        <w:rPr>
          <w:rFonts w:cs="Arial"/>
          <w:color w:val="000000"/>
          <w:szCs w:val="24"/>
        </w:rPr>
        <w:t xml:space="preserve"> </w:t>
      </w:r>
      <w:r w:rsidRPr="002B5B6A">
        <w:rPr>
          <w:rFonts w:cs="Arial"/>
          <w:color w:val="000000"/>
          <w:szCs w:val="24"/>
        </w:rPr>
        <w:t>The following classes of chemicals are exempt from notification:</w:t>
      </w:r>
    </w:p>
    <w:p w:rsidR="00500405" w:rsidRPr="002B5B6A" w:rsidRDefault="00500405" w:rsidP="00926BFB">
      <w:pPr>
        <w:keepNext/>
        <w:widowControl/>
        <w:tabs>
          <w:tab w:val="left" w:pos="630"/>
          <w:tab w:val="left" w:pos="810"/>
        </w:tabs>
        <w:rPr>
          <w:rFonts w:cs="Arial"/>
          <w:color w:val="000000"/>
          <w:szCs w:val="24"/>
        </w:rPr>
      </w:pPr>
    </w:p>
    <w:p w:rsidR="00500405" w:rsidRPr="002B5B6A" w:rsidRDefault="00366CA6" w:rsidP="00926BFB">
      <w:pPr>
        <w:pStyle w:val="BodyText3"/>
        <w:keepNext/>
        <w:widowControl/>
        <w:tabs>
          <w:tab w:val="clear" w:pos="-1440"/>
          <w:tab w:val="clear" w:pos="-720"/>
          <w:tab w:val="left" w:pos="810"/>
          <w:tab w:val="left" w:pos="1440"/>
        </w:tabs>
        <w:rPr>
          <w:sz w:val="24"/>
          <w:szCs w:val="24"/>
        </w:rPr>
      </w:pPr>
      <w:r>
        <w:rPr>
          <w:sz w:val="24"/>
          <w:szCs w:val="24"/>
        </w:rPr>
        <w:tab/>
      </w:r>
      <w:r w:rsidR="006C56B2">
        <w:rPr>
          <w:sz w:val="24"/>
          <w:szCs w:val="24"/>
        </w:rPr>
        <w:tab/>
      </w:r>
      <w:r w:rsidR="00500405" w:rsidRPr="002B5B6A">
        <w:rPr>
          <w:sz w:val="24"/>
          <w:szCs w:val="24"/>
        </w:rPr>
        <w:t>(1)  Disinfectants and anti-microbials.</w:t>
      </w:r>
    </w:p>
    <w:p w:rsidR="00500405" w:rsidRPr="002B5B6A" w:rsidRDefault="00500405" w:rsidP="00926BFB">
      <w:pPr>
        <w:keepNext/>
        <w:widowControl/>
        <w:tabs>
          <w:tab w:val="left" w:pos="630"/>
          <w:tab w:val="left" w:pos="810"/>
          <w:tab w:val="left" w:pos="1440"/>
        </w:tabs>
        <w:rPr>
          <w:rFonts w:cs="Arial"/>
          <w:color w:val="000000"/>
          <w:szCs w:val="24"/>
        </w:rPr>
      </w:pPr>
    </w:p>
    <w:p w:rsidR="00500405" w:rsidRPr="002B5B6A" w:rsidRDefault="00366CA6" w:rsidP="00926BFB">
      <w:pPr>
        <w:keepNext/>
        <w:widowControl/>
        <w:tabs>
          <w:tab w:val="left" w:pos="630"/>
          <w:tab w:val="left" w:pos="810"/>
          <w:tab w:val="left" w:pos="1440"/>
        </w:tabs>
        <w:rPr>
          <w:rFonts w:cs="Arial"/>
          <w:color w:val="000000"/>
          <w:szCs w:val="24"/>
        </w:rPr>
      </w:pPr>
      <w:r>
        <w:rPr>
          <w:rFonts w:cs="Arial"/>
          <w:color w:val="000000"/>
          <w:szCs w:val="24"/>
        </w:rPr>
        <w:tab/>
      </w:r>
      <w:r w:rsidR="006C56B2">
        <w:rPr>
          <w:rFonts w:cs="Arial"/>
          <w:color w:val="000000"/>
          <w:szCs w:val="24"/>
        </w:rPr>
        <w:tab/>
      </w:r>
      <w:r w:rsidR="00500405" w:rsidRPr="002B5B6A">
        <w:rPr>
          <w:rFonts w:cs="Arial"/>
          <w:color w:val="000000"/>
          <w:szCs w:val="24"/>
        </w:rPr>
        <w:t>(2)  Manufactured self contained baits and gel type baits in inaccessible locations (not accessible to children).</w:t>
      </w:r>
    </w:p>
    <w:p w:rsidR="00500405" w:rsidRPr="002B5B6A" w:rsidRDefault="00500405" w:rsidP="00926BFB">
      <w:pPr>
        <w:keepNext/>
        <w:widowControl/>
        <w:tabs>
          <w:tab w:val="left" w:pos="630"/>
          <w:tab w:val="left" w:pos="810"/>
        </w:tabs>
        <w:rPr>
          <w:rFonts w:cs="Arial"/>
          <w:color w:val="000000"/>
          <w:szCs w:val="24"/>
        </w:rPr>
      </w:pPr>
    </w:p>
    <w:p w:rsidR="00500405" w:rsidRPr="002B5B6A" w:rsidRDefault="00366CA6" w:rsidP="00926BFB">
      <w:pPr>
        <w:keepNext/>
        <w:widowControl/>
        <w:tabs>
          <w:tab w:val="left" w:pos="630"/>
          <w:tab w:val="left" w:pos="810"/>
        </w:tabs>
        <w:rPr>
          <w:rFonts w:cs="Arial"/>
          <w:color w:val="000000"/>
          <w:szCs w:val="24"/>
        </w:rPr>
      </w:pPr>
      <w:r>
        <w:rPr>
          <w:rFonts w:cs="Arial"/>
          <w:color w:val="000000"/>
          <w:szCs w:val="24"/>
        </w:rPr>
        <w:tab/>
      </w:r>
      <w:r w:rsidR="006C56B2">
        <w:rPr>
          <w:rFonts w:cs="Arial"/>
          <w:color w:val="000000"/>
          <w:szCs w:val="24"/>
        </w:rPr>
        <w:tab/>
      </w:r>
      <w:r w:rsidR="00500405" w:rsidRPr="002B5B6A">
        <w:rPr>
          <w:rFonts w:cs="Arial"/>
          <w:color w:val="000000"/>
          <w:szCs w:val="24"/>
        </w:rPr>
        <w:t>(3)  The use of soap and water mixtures for the removal of stinging insects and nests.</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pStyle w:val="Heading2"/>
        <w:widowControl/>
        <w:rPr>
          <w:rFonts w:ascii="Arial" w:hAnsi="Arial" w:cs="Arial"/>
          <w:b w:val="0"/>
          <w:color w:val="000000"/>
          <w:sz w:val="24"/>
          <w:szCs w:val="24"/>
        </w:rPr>
      </w:pPr>
      <w:bookmarkStart w:id="97" w:name="_Toc275530665"/>
      <w:bookmarkStart w:id="98" w:name="_Toc432587741"/>
      <w:r w:rsidRPr="002B5B6A">
        <w:rPr>
          <w:rFonts w:ascii="Arial" w:hAnsi="Arial" w:cs="Arial"/>
          <w:color w:val="000000"/>
          <w:sz w:val="24"/>
          <w:szCs w:val="24"/>
        </w:rPr>
        <w:t xml:space="preserve">7.4 </w:t>
      </w:r>
      <w:r w:rsidR="008F04BB" w:rsidRPr="002B5B6A">
        <w:rPr>
          <w:rFonts w:ascii="Arial" w:hAnsi="Arial" w:cs="Arial"/>
          <w:color w:val="000000"/>
          <w:sz w:val="24"/>
          <w:szCs w:val="24"/>
        </w:rPr>
        <w:t xml:space="preserve"> </w:t>
      </w:r>
      <w:r w:rsidRPr="002B5B6A">
        <w:rPr>
          <w:rFonts w:ascii="Arial" w:hAnsi="Arial" w:cs="Arial"/>
          <w:color w:val="000000"/>
          <w:sz w:val="24"/>
          <w:szCs w:val="24"/>
          <w:u w:val="single"/>
        </w:rPr>
        <w:t>Endangered/Protected Species and Critical Habitats</w:t>
      </w:r>
      <w:bookmarkEnd w:id="97"/>
      <w:bookmarkEnd w:id="98"/>
      <w:r w:rsidRPr="002B5B6A">
        <w:rPr>
          <w:rFonts w:ascii="Arial" w:hAnsi="Arial" w:cs="Arial"/>
          <w:color w:val="000000"/>
          <w:sz w:val="24"/>
          <w:szCs w:val="24"/>
        </w:rPr>
        <w:t xml:space="preserve"> </w:t>
      </w:r>
    </w:p>
    <w:p w:rsidR="00C57734" w:rsidRPr="002B5B6A" w:rsidRDefault="00C57734" w:rsidP="00926BFB">
      <w:pPr>
        <w:keepNext/>
        <w:widowControl/>
        <w:tabs>
          <w:tab w:val="left" w:pos="540"/>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a. </w:t>
      </w:r>
      <w:r w:rsidR="008F04BB" w:rsidRPr="002B5B6A">
        <w:rPr>
          <w:rFonts w:cs="Arial"/>
          <w:color w:val="000000"/>
          <w:szCs w:val="24"/>
        </w:rPr>
        <w:t xml:space="preserve"> In December 1988, DO</w:t>
      </w:r>
      <w:r w:rsidRPr="002B5B6A">
        <w:rPr>
          <w:rFonts w:cs="Arial"/>
          <w:color w:val="000000"/>
          <w:szCs w:val="24"/>
        </w:rPr>
        <w:t>D and the Nature Conservancy (TNC) entered into a Cooperative Agreement for the purpose of identifying, documenting, and maintainin</w:t>
      </w:r>
      <w:r w:rsidR="008F04BB" w:rsidRPr="002B5B6A">
        <w:rPr>
          <w:rFonts w:cs="Arial"/>
          <w:color w:val="000000"/>
          <w:szCs w:val="24"/>
        </w:rPr>
        <w:t>g the biological diversity of DO</w:t>
      </w:r>
      <w:r w:rsidRPr="002B5B6A">
        <w:rPr>
          <w:rFonts w:cs="Arial"/>
          <w:color w:val="000000"/>
          <w:szCs w:val="24"/>
        </w:rPr>
        <w:t xml:space="preserve">D installations.  </w:t>
      </w:r>
      <w:r w:rsidR="009B620A" w:rsidRPr="002B5B6A">
        <w:rPr>
          <w:rFonts w:cs="Arial"/>
          <w:color w:val="000000"/>
          <w:szCs w:val="24"/>
        </w:rPr>
        <w:t>In entering into this agreement</w:t>
      </w:r>
      <w:r w:rsidR="00A315A2">
        <w:rPr>
          <w:rFonts w:cs="Arial"/>
          <w:color w:val="000000"/>
          <w:szCs w:val="24"/>
        </w:rPr>
        <w:t>,</w:t>
      </w:r>
      <w:r w:rsidR="009B620A" w:rsidRPr="002B5B6A">
        <w:rPr>
          <w:rFonts w:cs="Arial"/>
          <w:color w:val="000000"/>
          <w:szCs w:val="24"/>
        </w:rPr>
        <w:t xml:space="preserve"> it was DOD’s goal to obtain technical assistance for improving the management of its natural resources, and to gain access to the nationwide network of compatible data to be used to assess the relative significance of each element of biological diversity found</w:t>
      </w:r>
      <w:r w:rsidR="00A315A2">
        <w:rPr>
          <w:rFonts w:cs="Arial"/>
          <w:color w:val="000000"/>
          <w:szCs w:val="24"/>
        </w:rPr>
        <w:t xml:space="preserve"> on DO</w:t>
      </w:r>
      <w:r w:rsidR="009B620A" w:rsidRPr="002B5B6A">
        <w:rPr>
          <w:rFonts w:cs="Arial"/>
          <w:color w:val="000000"/>
          <w:szCs w:val="24"/>
        </w:rPr>
        <w:t xml:space="preserve">D land.  </w:t>
      </w:r>
      <w:r w:rsidRPr="002B5B6A">
        <w:rPr>
          <w:rFonts w:cs="Arial"/>
          <w:color w:val="000000"/>
          <w:szCs w:val="24"/>
        </w:rPr>
        <w:t>The Division of National Heritage (DNH) (actin</w:t>
      </w:r>
      <w:r w:rsidR="00A315A2">
        <w:rPr>
          <w:rFonts w:cs="Arial"/>
          <w:color w:val="000000"/>
          <w:szCs w:val="24"/>
        </w:rPr>
        <w:t>g on behalf of the TNC), the US</w:t>
      </w:r>
      <w:r w:rsidRPr="002B5B6A">
        <w:rPr>
          <w:rFonts w:cs="Arial"/>
          <w:color w:val="000000"/>
          <w:szCs w:val="24"/>
        </w:rPr>
        <w:t xml:space="preserve"> Army Corp of Engineers, Mobile District; and the Fort Belvoir Military Reservation signed the Cooperative Agreement in 1991.  This agreement established the framework under which a comprehensive inventory of the biological diversity of Fort Belvoir was undertaken.</w:t>
      </w:r>
      <w:r w:rsidR="00AF1DD8" w:rsidRPr="002B5B6A">
        <w:rPr>
          <w:rFonts w:cs="Arial"/>
          <w:color w:val="000000"/>
          <w:szCs w:val="24"/>
        </w:rPr>
        <w:t xml:space="preserve">  DNH began work on the inventory during the winter 1991-1992, and completed field surveys in November of 1993.  Impact Areas were not surveyed due to the hazards associated with unexploded ordinance.  A detailed report on the existing rare, threatened and endangered species found at Fort Belvoir was comple</w:t>
      </w:r>
      <w:r w:rsidR="006C56B2">
        <w:rPr>
          <w:rFonts w:cs="Arial"/>
          <w:color w:val="000000"/>
          <w:szCs w:val="24"/>
        </w:rPr>
        <w:t>ted and submitted in May 1994.</w:t>
      </w:r>
    </w:p>
    <w:p w:rsidR="00500405" w:rsidRPr="002B5B6A" w:rsidRDefault="00500405"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b.  </w:t>
      </w:r>
      <w:r w:rsidR="00AF1DD8" w:rsidRPr="002B5B6A">
        <w:rPr>
          <w:rFonts w:cs="Arial"/>
          <w:color w:val="000000"/>
          <w:szCs w:val="24"/>
        </w:rPr>
        <w:t>During the late 1990’s extensive Planning Level Surveys were undertaken to support development of Fort Belvoir’s INRMP.  These surveys documented numerous rare species and sensitive habitats.</w:t>
      </w:r>
    </w:p>
    <w:p w:rsidR="00F1179F" w:rsidRPr="002B5B6A" w:rsidRDefault="00F1179F"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c. </w:t>
      </w:r>
      <w:r w:rsidR="008F04BB" w:rsidRPr="002B5B6A">
        <w:rPr>
          <w:rFonts w:cs="Arial"/>
          <w:color w:val="000000"/>
          <w:szCs w:val="24"/>
        </w:rPr>
        <w:t xml:space="preserve"> </w:t>
      </w:r>
      <w:r w:rsidRPr="002B5B6A">
        <w:rPr>
          <w:rFonts w:cs="Arial"/>
          <w:color w:val="000000"/>
          <w:szCs w:val="24"/>
        </w:rPr>
        <w:t>Fort Belvoir’s unique diversity of habitats supports a substantial population of State and Federally listed endangered, threa</w:t>
      </w:r>
      <w:r w:rsidR="00AF1DD8" w:rsidRPr="002B5B6A">
        <w:rPr>
          <w:rFonts w:cs="Arial"/>
          <w:color w:val="000000"/>
          <w:szCs w:val="24"/>
        </w:rPr>
        <w:t>tened and rare species.  The rare species surveys</w:t>
      </w:r>
      <w:r w:rsidRPr="002B5B6A">
        <w:rPr>
          <w:rFonts w:cs="Arial"/>
          <w:color w:val="000000"/>
          <w:szCs w:val="24"/>
        </w:rPr>
        <w:t xml:space="preserve"> identified 17 </w:t>
      </w:r>
      <w:r w:rsidR="00AF1DD8" w:rsidRPr="002B5B6A">
        <w:rPr>
          <w:rFonts w:cs="Arial"/>
          <w:color w:val="000000"/>
          <w:szCs w:val="24"/>
        </w:rPr>
        <w:t>rare ecological community types, and</w:t>
      </w:r>
      <w:r w:rsidRPr="002B5B6A">
        <w:rPr>
          <w:rFonts w:cs="Arial"/>
          <w:color w:val="000000"/>
          <w:szCs w:val="24"/>
        </w:rPr>
        <w:t xml:space="preserve"> 63 </w:t>
      </w:r>
      <w:r w:rsidR="00A315A2">
        <w:rPr>
          <w:rFonts w:cs="Arial"/>
          <w:color w:val="000000"/>
          <w:szCs w:val="24"/>
        </w:rPr>
        <w:t xml:space="preserve">rare, </w:t>
      </w:r>
      <w:r w:rsidR="00AF1DD8" w:rsidRPr="002B5B6A">
        <w:rPr>
          <w:rFonts w:cs="Arial"/>
          <w:color w:val="000000"/>
          <w:szCs w:val="24"/>
        </w:rPr>
        <w:t>threatened or endangered (state-or federally listed) plant and animal species on Fort Belvoir</w:t>
      </w:r>
      <w:r w:rsidRPr="002B5B6A">
        <w:rPr>
          <w:rFonts w:cs="Arial"/>
          <w:color w:val="000000"/>
          <w:szCs w:val="24"/>
        </w:rPr>
        <w:t xml:space="preserve">.  Twelve conservation areas meriting enhanced protection were identified and described.  Of the 12 areas identified for special protection as conservation sites, nine are located at the western and southern portions of the installation.  Three of these areas are found in the northern third of the installation.  </w:t>
      </w:r>
      <w:r w:rsidR="00AF1DD8" w:rsidRPr="002B5B6A">
        <w:rPr>
          <w:rFonts w:cs="Arial"/>
          <w:color w:val="000000"/>
          <w:szCs w:val="24"/>
        </w:rPr>
        <w:t>Detailed information on rare habitats and species is available at FB-DPW ENRD and in the INRMP</w:t>
      </w:r>
      <w:r w:rsidR="0009700A">
        <w:rPr>
          <w:rFonts w:cs="Arial"/>
          <w:color w:val="000000"/>
          <w:szCs w:val="24"/>
        </w:rPr>
        <w:t>, which is posted on the Fort Belvoir website</w:t>
      </w:r>
      <w:r w:rsidR="00AF1DD8" w:rsidRPr="002B5B6A">
        <w:rPr>
          <w:rFonts w:cs="Arial"/>
          <w:color w:val="000000"/>
          <w:szCs w:val="24"/>
        </w:rPr>
        <w:t>.</w:t>
      </w:r>
    </w:p>
    <w:p w:rsidR="00500405" w:rsidRPr="002B5B6A" w:rsidRDefault="00500405" w:rsidP="00926BFB">
      <w:pPr>
        <w:keepNext/>
        <w:widowControl/>
        <w:tabs>
          <w:tab w:val="left" w:pos="630"/>
          <w:tab w:val="left" w:pos="1080"/>
          <w:tab w:val="left" w:pos="1440"/>
        </w:tabs>
        <w:ind w:firstLine="720"/>
        <w:rPr>
          <w:rFonts w:cs="Arial"/>
          <w:color w:val="000000"/>
          <w:szCs w:val="24"/>
        </w:rPr>
      </w:pPr>
    </w:p>
    <w:p w:rsidR="003B013C" w:rsidRPr="002B5B6A" w:rsidRDefault="00500405" w:rsidP="00926BFB">
      <w:pPr>
        <w:keepNext/>
        <w:widowControl/>
        <w:tabs>
          <w:tab w:val="left" w:pos="630"/>
          <w:tab w:val="left" w:pos="1080"/>
          <w:tab w:val="left" w:pos="1152"/>
          <w:tab w:val="left" w:pos="2016"/>
          <w:tab w:val="left" w:pos="2592"/>
        </w:tabs>
        <w:rPr>
          <w:rFonts w:cs="Arial"/>
          <w:color w:val="000000"/>
          <w:szCs w:val="24"/>
        </w:rPr>
      </w:pPr>
      <w:r w:rsidRPr="002B5B6A">
        <w:rPr>
          <w:rFonts w:cs="Arial"/>
          <w:color w:val="000000"/>
          <w:szCs w:val="24"/>
        </w:rPr>
        <w:tab/>
        <w:t>d.  The bald eagle</w:t>
      </w:r>
      <w:r w:rsidR="00B80878" w:rsidRPr="002B5B6A">
        <w:rPr>
          <w:rFonts w:cs="Arial"/>
          <w:color w:val="000000"/>
          <w:szCs w:val="24"/>
        </w:rPr>
        <w:t>,</w:t>
      </w:r>
      <w:r w:rsidRPr="002B5B6A">
        <w:rPr>
          <w:rFonts w:cs="Arial"/>
          <w:color w:val="000000"/>
          <w:szCs w:val="24"/>
        </w:rPr>
        <w:t xml:space="preserve"> (</w:t>
      </w:r>
      <w:r w:rsidRPr="002B5B6A">
        <w:rPr>
          <w:rFonts w:cs="Arial"/>
          <w:i/>
          <w:color w:val="000000"/>
          <w:szCs w:val="24"/>
        </w:rPr>
        <w:t>Haliaeetus leucocephalus</w:t>
      </w:r>
      <w:r w:rsidRPr="002B5B6A">
        <w:rPr>
          <w:rFonts w:cs="Arial"/>
          <w:color w:val="000000"/>
          <w:szCs w:val="24"/>
        </w:rPr>
        <w:t xml:space="preserve">), </w:t>
      </w:r>
      <w:r w:rsidR="00244E7D">
        <w:rPr>
          <w:rFonts w:cs="Arial"/>
          <w:color w:val="000000"/>
          <w:szCs w:val="24"/>
        </w:rPr>
        <w:t>is protected under the F</w:t>
      </w:r>
      <w:r w:rsidR="003B013C" w:rsidRPr="002B5B6A">
        <w:rPr>
          <w:rFonts w:cs="Arial"/>
          <w:color w:val="000000"/>
          <w:szCs w:val="24"/>
        </w:rPr>
        <w:t xml:space="preserve">ederal Bald and Golden Eagle Protection Act, and is state-listed as threatened.  Bald eagles have nested on Fort Belvoir since 1990.  Multiple active nest sites occur throughout the Main Post, and historic nest sites are recorded on FBNA.  The Fort Belvoir shoreline has been officially designated as part of the Mason Neck Bald Eagle Concentration Area due to the extensive year-round presence of bald eagles.  Because of the major presence of bald eagles on Fort Belvoir, all surface waters are identified as sensitive areas by this plan.  All outdoor pesticide applications in and around bald eagle habitat areas, such as described above, </w:t>
      </w:r>
      <w:r w:rsidR="00F420A0" w:rsidRPr="002B5B6A">
        <w:rPr>
          <w:rFonts w:cs="Arial"/>
          <w:color w:val="000000"/>
          <w:szCs w:val="24"/>
        </w:rPr>
        <w:t>must</w:t>
      </w:r>
      <w:r w:rsidR="003B013C" w:rsidRPr="002B5B6A">
        <w:rPr>
          <w:rFonts w:cs="Arial"/>
          <w:color w:val="000000"/>
          <w:szCs w:val="24"/>
        </w:rPr>
        <w:t xml:space="preserve"> receive approval prior to use from the IPMC.</w:t>
      </w:r>
      <w:r w:rsidR="00A73298" w:rsidRPr="002B5B6A">
        <w:rPr>
          <w:rFonts w:cs="Arial"/>
          <w:color w:val="000000"/>
          <w:szCs w:val="24"/>
        </w:rPr>
        <w:t xml:space="preserve"> All work to be scheduled or accomplished in these areas must be coordinated with the Natural </w:t>
      </w:r>
      <w:r w:rsidR="00B243B6" w:rsidRPr="002B5B6A">
        <w:rPr>
          <w:rFonts w:cs="Arial"/>
          <w:color w:val="000000"/>
          <w:szCs w:val="24"/>
        </w:rPr>
        <w:t>R</w:t>
      </w:r>
      <w:r w:rsidR="00A73298" w:rsidRPr="002B5B6A">
        <w:rPr>
          <w:rFonts w:cs="Arial"/>
          <w:color w:val="000000"/>
          <w:szCs w:val="24"/>
        </w:rPr>
        <w:t xml:space="preserve">esources </w:t>
      </w:r>
      <w:r w:rsidR="00B243B6" w:rsidRPr="002B5B6A">
        <w:rPr>
          <w:rFonts w:cs="Arial"/>
          <w:color w:val="000000"/>
          <w:szCs w:val="24"/>
        </w:rPr>
        <w:t>M</w:t>
      </w:r>
      <w:r w:rsidR="00A73298" w:rsidRPr="002B5B6A">
        <w:rPr>
          <w:rFonts w:cs="Arial"/>
          <w:color w:val="000000"/>
          <w:szCs w:val="24"/>
        </w:rPr>
        <w:t>anager at 703-806-0049.</w:t>
      </w:r>
    </w:p>
    <w:p w:rsidR="003B013C" w:rsidRPr="002B5B6A" w:rsidRDefault="003B013C" w:rsidP="00926BFB">
      <w:pPr>
        <w:keepNext/>
        <w:widowControl/>
        <w:tabs>
          <w:tab w:val="left" w:pos="630"/>
          <w:tab w:val="left" w:pos="1080"/>
          <w:tab w:val="left" w:pos="1152"/>
          <w:tab w:val="left" w:pos="2016"/>
          <w:tab w:val="left" w:pos="2592"/>
        </w:tabs>
        <w:rPr>
          <w:rFonts w:cs="Arial"/>
          <w:color w:val="000000"/>
          <w:szCs w:val="24"/>
        </w:rPr>
      </w:pPr>
    </w:p>
    <w:p w:rsidR="003B013C" w:rsidRPr="002B5B6A" w:rsidRDefault="003B013C" w:rsidP="00926BFB">
      <w:pPr>
        <w:keepNext/>
        <w:widowControl/>
        <w:tabs>
          <w:tab w:val="left" w:pos="630"/>
          <w:tab w:val="left" w:pos="1080"/>
          <w:tab w:val="left" w:pos="1152"/>
          <w:tab w:val="left" w:pos="2016"/>
          <w:tab w:val="left" w:pos="2592"/>
        </w:tabs>
        <w:rPr>
          <w:rFonts w:cs="Arial"/>
          <w:color w:val="000000"/>
          <w:szCs w:val="24"/>
        </w:rPr>
      </w:pPr>
      <w:r w:rsidRPr="002B5B6A">
        <w:rPr>
          <w:rFonts w:cs="Arial"/>
          <w:color w:val="000000"/>
          <w:szCs w:val="24"/>
        </w:rPr>
        <w:tab/>
        <w:t>e.  The small whorled pogonia (</w:t>
      </w:r>
      <w:r w:rsidRPr="002B5B6A">
        <w:rPr>
          <w:rFonts w:cs="Arial"/>
          <w:i/>
          <w:color w:val="000000"/>
          <w:szCs w:val="24"/>
        </w:rPr>
        <w:t>Isotria medeoloides</w:t>
      </w:r>
      <w:r w:rsidRPr="002B5B6A">
        <w:rPr>
          <w:rFonts w:cs="Arial"/>
          <w:color w:val="000000"/>
          <w:szCs w:val="24"/>
        </w:rPr>
        <w:t xml:space="preserve">) is a member of the orchid family, and one of the rarest plant species found in North America.  This plant is currently protected as a threatened plant species under the Federal Endangered Species Act of 1973.  A stem was found and identified at FBNA in 2006.  Other potential habitat has been observed.  The small whorled pogonia prefers relatively mature woodlands free of a dense under story.  The plant is most often found in well-drained uplands.  The habitat and surrounding environment of the small whorled pogonia colonies are recognized as critically sensitive areas by this plan.  </w:t>
      </w:r>
      <w:bookmarkStart w:id="99" w:name="OLE_LINK7"/>
      <w:bookmarkStart w:id="100" w:name="OLE_LINK8"/>
      <w:r w:rsidRPr="002B5B6A">
        <w:rPr>
          <w:rFonts w:cs="Arial"/>
          <w:color w:val="000000"/>
          <w:szCs w:val="24"/>
        </w:rPr>
        <w:t xml:space="preserve">All outdoor pesticide applications in and around habitat areas, such as described above, </w:t>
      </w:r>
      <w:r w:rsidR="00F420A0" w:rsidRPr="002B5B6A">
        <w:rPr>
          <w:rFonts w:cs="Arial"/>
          <w:color w:val="000000"/>
          <w:szCs w:val="24"/>
        </w:rPr>
        <w:t>must</w:t>
      </w:r>
      <w:r w:rsidRPr="002B5B6A">
        <w:rPr>
          <w:rFonts w:cs="Arial"/>
          <w:color w:val="000000"/>
          <w:szCs w:val="24"/>
        </w:rPr>
        <w:t xml:space="preserve"> receive approval prior to use from the IPMC.</w:t>
      </w:r>
      <w:bookmarkEnd w:id="99"/>
      <w:bookmarkEnd w:id="100"/>
      <w:r w:rsidR="00A73298" w:rsidRPr="002B5B6A">
        <w:rPr>
          <w:rFonts w:cs="Arial"/>
          <w:color w:val="000000"/>
          <w:szCs w:val="24"/>
        </w:rPr>
        <w:t xml:space="preserve">  All work to be scheduled or accomplished in these areas must be coordinated with the Natural </w:t>
      </w:r>
      <w:r w:rsidR="00B243B6" w:rsidRPr="002B5B6A">
        <w:rPr>
          <w:rFonts w:cs="Arial"/>
          <w:color w:val="000000"/>
          <w:szCs w:val="24"/>
        </w:rPr>
        <w:t>R</w:t>
      </w:r>
      <w:r w:rsidR="00A73298" w:rsidRPr="002B5B6A">
        <w:rPr>
          <w:rFonts w:cs="Arial"/>
          <w:color w:val="000000"/>
          <w:szCs w:val="24"/>
        </w:rPr>
        <w:t xml:space="preserve">esources </w:t>
      </w:r>
      <w:r w:rsidR="00B243B6" w:rsidRPr="002B5B6A">
        <w:rPr>
          <w:rFonts w:cs="Arial"/>
          <w:color w:val="000000"/>
          <w:szCs w:val="24"/>
        </w:rPr>
        <w:t>M</w:t>
      </w:r>
      <w:r w:rsidR="00A73298" w:rsidRPr="002B5B6A">
        <w:rPr>
          <w:rFonts w:cs="Arial"/>
          <w:color w:val="000000"/>
          <w:szCs w:val="24"/>
        </w:rPr>
        <w:t>anager at 703-806-0049.</w:t>
      </w:r>
    </w:p>
    <w:p w:rsidR="003B013C" w:rsidRPr="002B5B6A" w:rsidRDefault="003B013C" w:rsidP="00926BFB">
      <w:pPr>
        <w:keepNext/>
        <w:widowControl/>
        <w:tabs>
          <w:tab w:val="left" w:pos="630"/>
          <w:tab w:val="left" w:pos="1080"/>
          <w:tab w:val="left" w:pos="1152"/>
          <w:tab w:val="left" w:pos="2016"/>
          <w:tab w:val="left" w:pos="2592"/>
        </w:tabs>
        <w:rPr>
          <w:rFonts w:cs="Arial"/>
          <w:color w:val="000000"/>
          <w:szCs w:val="24"/>
        </w:rPr>
      </w:pPr>
    </w:p>
    <w:p w:rsidR="00500405" w:rsidRPr="002B5B6A" w:rsidRDefault="003B013C" w:rsidP="00926BFB">
      <w:pPr>
        <w:keepNext/>
        <w:widowControl/>
        <w:tabs>
          <w:tab w:val="left" w:pos="630"/>
          <w:tab w:val="left" w:pos="1080"/>
          <w:tab w:val="left" w:pos="1152"/>
          <w:tab w:val="left" w:pos="2016"/>
          <w:tab w:val="left" w:pos="2592"/>
        </w:tabs>
        <w:rPr>
          <w:rFonts w:cs="Arial"/>
          <w:color w:val="000000"/>
          <w:szCs w:val="24"/>
        </w:rPr>
      </w:pPr>
      <w:r w:rsidRPr="002B5B6A">
        <w:rPr>
          <w:rFonts w:cs="Arial"/>
          <w:color w:val="000000"/>
          <w:szCs w:val="24"/>
        </w:rPr>
        <w:tab/>
        <w:t>f.  The wood turtle, a state-listed threatened species, occurs in several locations, mostly ripari</w:t>
      </w:r>
      <w:r w:rsidR="00810FA2" w:rsidRPr="002B5B6A">
        <w:rPr>
          <w:rFonts w:cs="Arial"/>
          <w:color w:val="000000"/>
          <w:szCs w:val="24"/>
        </w:rPr>
        <w:t>an habitat, within Fort Belvoir.  Outdoor pesticide applications in known wood turtle areas must also be coordinated with the IPMC.</w:t>
      </w:r>
      <w:r w:rsidR="00A73298" w:rsidRPr="002B5B6A">
        <w:rPr>
          <w:rFonts w:cs="Arial"/>
          <w:color w:val="000000"/>
          <w:szCs w:val="24"/>
        </w:rPr>
        <w:t xml:space="preserve"> All work to be scheduled accomplished in these areas must be coordinated with the Natural </w:t>
      </w:r>
      <w:r w:rsidR="00B243B6" w:rsidRPr="002B5B6A">
        <w:rPr>
          <w:rFonts w:cs="Arial"/>
          <w:color w:val="000000"/>
          <w:szCs w:val="24"/>
        </w:rPr>
        <w:t>R</w:t>
      </w:r>
      <w:r w:rsidR="00A73298" w:rsidRPr="002B5B6A">
        <w:rPr>
          <w:rFonts w:cs="Arial"/>
          <w:color w:val="000000"/>
          <w:szCs w:val="24"/>
        </w:rPr>
        <w:t xml:space="preserve">esources </w:t>
      </w:r>
      <w:r w:rsidR="00B243B6" w:rsidRPr="002B5B6A">
        <w:rPr>
          <w:rFonts w:cs="Arial"/>
          <w:color w:val="000000"/>
          <w:szCs w:val="24"/>
        </w:rPr>
        <w:t>M</w:t>
      </w:r>
      <w:r w:rsidR="00A73298" w:rsidRPr="002B5B6A">
        <w:rPr>
          <w:rFonts w:cs="Arial"/>
          <w:color w:val="000000"/>
          <w:szCs w:val="24"/>
        </w:rPr>
        <w:t>anager at 703-806-0049.</w:t>
      </w:r>
    </w:p>
    <w:p w:rsidR="00500405" w:rsidRPr="002B5B6A" w:rsidRDefault="00500405" w:rsidP="00926BFB">
      <w:pPr>
        <w:keepNext/>
        <w:widowControl/>
        <w:tabs>
          <w:tab w:val="left" w:pos="630"/>
          <w:tab w:val="left" w:pos="1080"/>
          <w:tab w:val="left" w:pos="1440"/>
        </w:tabs>
        <w:rPr>
          <w:rFonts w:cs="Arial"/>
          <w:color w:val="000000"/>
          <w:szCs w:val="24"/>
        </w:rPr>
      </w:pPr>
    </w:p>
    <w:p w:rsidR="00292807" w:rsidRDefault="00810FA2" w:rsidP="00926BFB">
      <w:pPr>
        <w:keepNext/>
        <w:widowControl/>
        <w:tabs>
          <w:tab w:val="left" w:pos="630"/>
          <w:tab w:val="left" w:pos="1080"/>
          <w:tab w:val="left" w:pos="1440"/>
        </w:tabs>
        <w:rPr>
          <w:rFonts w:cs="Arial"/>
          <w:color w:val="000000"/>
          <w:szCs w:val="24"/>
        </w:rPr>
      </w:pPr>
      <w:r w:rsidRPr="002B5B6A">
        <w:rPr>
          <w:rFonts w:cs="Arial"/>
          <w:color w:val="000000"/>
          <w:szCs w:val="24"/>
        </w:rPr>
        <w:tab/>
        <w:t>g</w:t>
      </w:r>
      <w:r w:rsidR="00500405" w:rsidRPr="002B5B6A">
        <w:rPr>
          <w:rFonts w:cs="Arial"/>
          <w:color w:val="000000"/>
          <w:szCs w:val="24"/>
        </w:rPr>
        <w:t xml:space="preserve">. </w:t>
      </w:r>
      <w:r w:rsidR="00292807">
        <w:rPr>
          <w:rFonts w:cs="Arial"/>
          <w:color w:val="000000"/>
          <w:szCs w:val="24"/>
        </w:rPr>
        <w:t>The Northern Long Eared Bat (NLEB) was listed by the U.S. Fish and Wildlife Service as a Threatened Species in May 2015.  Fort Belvoir will follow the guidelines as stated in the IMCOM Final NLEB Programmatic Conference dated 4 May 2015 and IMCOM Northern Long Eared Bat Concurrence Letter dated 4 May 2015 and included as L-1 and M-1 respectively in the Annexes to this plan.</w:t>
      </w:r>
    </w:p>
    <w:p w:rsidR="00292807" w:rsidRDefault="00292807" w:rsidP="00926BFB">
      <w:pPr>
        <w:keepNext/>
        <w:widowControl/>
        <w:tabs>
          <w:tab w:val="left" w:pos="630"/>
          <w:tab w:val="left" w:pos="1080"/>
          <w:tab w:val="left" w:pos="1440"/>
        </w:tabs>
        <w:rPr>
          <w:rFonts w:cs="Arial"/>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b/>
        <w:t xml:space="preserve">h. </w:t>
      </w:r>
      <w:r w:rsidR="00B80878" w:rsidRPr="002B5B6A">
        <w:rPr>
          <w:rFonts w:cs="Arial"/>
          <w:color w:val="000000"/>
          <w:szCs w:val="24"/>
        </w:rPr>
        <w:t xml:space="preserve"> </w:t>
      </w:r>
      <w:r w:rsidRPr="002B5B6A">
        <w:rPr>
          <w:rFonts w:cs="Arial"/>
          <w:color w:val="000000"/>
          <w:szCs w:val="24"/>
        </w:rPr>
        <w:t xml:space="preserve"> Actions that are potentially dangerous to endangered and threatened species are evaluated by the </w:t>
      </w:r>
      <w:r w:rsidR="00F371B0" w:rsidRPr="002B5B6A">
        <w:rPr>
          <w:rFonts w:cs="Arial"/>
          <w:color w:val="000000"/>
          <w:szCs w:val="24"/>
        </w:rPr>
        <w:t>I</w:t>
      </w:r>
      <w:r w:rsidRPr="002B5B6A">
        <w:rPr>
          <w:rFonts w:cs="Arial"/>
          <w:color w:val="000000"/>
          <w:szCs w:val="24"/>
        </w:rPr>
        <w:t>PMC and must be approved by</w:t>
      </w:r>
      <w:r w:rsidR="00B243B6" w:rsidRPr="002B5B6A">
        <w:rPr>
          <w:rFonts w:cs="Arial"/>
          <w:color w:val="000000"/>
          <w:szCs w:val="24"/>
        </w:rPr>
        <w:t xml:space="preserve"> the Natural Resources Manager </w:t>
      </w:r>
      <w:r w:rsidR="00292807">
        <w:rPr>
          <w:rFonts w:cs="Arial"/>
          <w:color w:val="000000"/>
          <w:szCs w:val="24"/>
        </w:rPr>
        <w:t xml:space="preserve">at 703-806-0049 </w:t>
      </w:r>
      <w:r w:rsidR="00B243B6" w:rsidRPr="002B5B6A">
        <w:rPr>
          <w:rFonts w:cs="Arial"/>
          <w:color w:val="000000"/>
          <w:szCs w:val="24"/>
        </w:rPr>
        <w:t>and</w:t>
      </w:r>
      <w:r w:rsidRPr="002B5B6A">
        <w:rPr>
          <w:rFonts w:cs="Arial"/>
          <w:color w:val="000000"/>
          <w:szCs w:val="24"/>
        </w:rPr>
        <w:t xml:space="preserve"> </w:t>
      </w:r>
      <w:r w:rsidR="004C1776">
        <w:rPr>
          <w:rFonts w:cs="Arial"/>
          <w:color w:val="000000"/>
          <w:szCs w:val="24"/>
        </w:rPr>
        <w:t xml:space="preserve">AEC </w:t>
      </w:r>
      <w:r w:rsidR="001D1F99" w:rsidRPr="002B5B6A">
        <w:rPr>
          <w:rFonts w:cs="Arial"/>
          <w:color w:val="000000"/>
          <w:szCs w:val="24"/>
        </w:rPr>
        <w:t>personnel</w:t>
      </w:r>
      <w:r w:rsidRPr="002B5B6A">
        <w:rPr>
          <w:rFonts w:cs="Arial"/>
          <w:color w:val="000000"/>
          <w:szCs w:val="24"/>
        </w:rPr>
        <w:t>.</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5F0E0C" w:rsidP="00926BFB">
      <w:pPr>
        <w:pStyle w:val="Heading2"/>
        <w:widowControl/>
        <w:rPr>
          <w:rFonts w:ascii="Arial" w:hAnsi="Arial" w:cs="Arial"/>
          <w:b w:val="0"/>
          <w:color w:val="000000"/>
          <w:sz w:val="24"/>
          <w:szCs w:val="24"/>
        </w:rPr>
      </w:pPr>
      <w:bookmarkStart w:id="101" w:name="_Toc275530666"/>
      <w:bookmarkStart w:id="102" w:name="_Toc432587742"/>
      <w:r w:rsidRPr="002B5B6A">
        <w:rPr>
          <w:rFonts w:ascii="Arial" w:hAnsi="Arial" w:cs="Arial"/>
          <w:color w:val="000000"/>
          <w:sz w:val="24"/>
          <w:szCs w:val="24"/>
        </w:rPr>
        <w:t>7.5</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Environmental Documentation</w:t>
      </w:r>
      <w:bookmarkEnd w:id="101"/>
      <w:bookmarkEnd w:id="102"/>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 xml:space="preserve"> An environmental assessment </w:t>
      </w:r>
      <w:r w:rsidR="00810FA2" w:rsidRPr="002B5B6A">
        <w:rPr>
          <w:rFonts w:cs="Arial"/>
          <w:color w:val="000000"/>
          <w:szCs w:val="24"/>
        </w:rPr>
        <w:t xml:space="preserve">(EA) </w:t>
      </w:r>
      <w:r w:rsidRPr="002B5B6A">
        <w:rPr>
          <w:rFonts w:cs="Arial"/>
          <w:color w:val="000000"/>
          <w:szCs w:val="24"/>
        </w:rPr>
        <w:t xml:space="preserve">has been drafted for the Fort Belvoir IPM Plan.  The Fort Belvoir </w:t>
      </w:r>
      <w:r w:rsidR="00810FA2" w:rsidRPr="002B5B6A">
        <w:rPr>
          <w:rFonts w:cs="Arial"/>
          <w:color w:val="000000"/>
          <w:szCs w:val="24"/>
        </w:rPr>
        <w:t>INRMP</w:t>
      </w:r>
      <w:r w:rsidR="0009700A">
        <w:rPr>
          <w:rFonts w:cs="Arial"/>
          <w:color w:val="000000"/>
          <w:szCs w:val="24"/>
        </w:rPr>
        <w:t xml:space="preserve"> and Real Property Master Plan </w:t>
      </w:r>
      <w:r w:rsidR="00810FA2" w:rsidRPr="002B5B6A">
        <w:rPr>
          <w:rFonts w:cs="Arial"/>
          <w:color w:val="000000"/>
          <w:szCs w:val="24"/>
        </w:rPr>
        <w:t xml:space="preserve">EAs </w:t>
      </w:r>
      <w:r w:rsidRPr="002B5B6A">
        <w:rPr>
          <w:rFonts w:cs="Arial"/>
          <w:color w:val="000000"/>
          <w:szCs w:val="24"/>
        </w:rPr>
        <w:t xml:space="preserve">address the IPM Plan.  </w:t>
      </w:r>
      <w:r w:rsidRPr="002B5B6A">
        <w:rPr>
          <w:rFonts w:cs="Arial"/>
          <w:color w:val="000000"/>
          <w:szCs w:val="24"/>
        </w:rPr>
        <w:lastRenderedPageBreak/>
        <w:t xml:space="preserve">The new IPMP EA </w:t>
      </w:r>
      <w:r w:rsidR="00405041">
        <w:rPr>
          <w:rFonts w:cs="Arial"/>
          <w:color w:val="000000"/>
          <w:szCs w:val="24"/>
        </w:rPr>
        <w:t>will specifically address</w:t>
      </w:r>
      <w:r w:rsidRPr="002B5B6A">
        <w:rPr>
          <w:rFonts w:cs="Arial"/>
          <w:color w:val="000000"/>
          <w:szCs w:val="24"/>
        </w:rPr>
        <w:t xml:space="preserve"> IPM actions, strategies, and principles implemented under the approved IPM Plan.</w:t>
      </w:r>
      <w:r w:rsidR="00E55209" w:rsidRPr="002B5B6A">
        <w:rPr>
          <w:rFonts w:cs="Arial"/>
          <w:color w:val="000000"/>
          <w:szCs w:val="24"/>
        </w:rPr>
        <w:t xml:space="preserve"> </w:t>
      </w:r>
      <w:r w:rsidRPr="002B5B6A">
        <w:rPr>
          <w:rFonts w:cs="Arial"/>
          <w:color w:val="000000"/>
          <w:szCs w:val="24"/>
        </w:rPr>
        <w:t xml:space="preserve"> The </w:t>
      </w:r>
      <w:r w:rsidR="00D03E8C" w:rsidRPr="002B5B6A">
        <w:rPr>
          <w:rFonts w:cs="Arial"/>
          <w:color w:val="000000"/>
          <w:szCs w:val="24"/>
        </w:rPr>
        <w:t>I</w:t>
      </w:r>
      <w:r w:rsidRPr="002B5B6A">
        <w:rPr>
          <w:rFonts w:cs="Arial"/>
          <w:color w:val="000000"/>
          <w:szCs w:val="24"/>
        </w:rPr>
        <w:t>PMC will ensure that this IPM</w:t>
      </w:r>
      <w:r w:rsidR="00D03E8C" w:rsidRPr="002B5B6A">
        <w:rPr>
          <w:rFonts w:cs="Arial"/>
          <w:color w:val="000000"/>
          <w:szCs w:val="24"/>
        </w:rPr>
        <w:t xml:space="preserve"> </w:t>
      </w:r>
      <w:r w:rsidRPr="002B5B6A">
        <w:rPr>
          <w:rFonts w:cs="Arial"/>
          <w:color w:val="000000"/>
          <w:szCs w:val="24"/>
        </w:rPr>
        <w:t>P</w:t>
      </w:r>
      <w:r w:rsidR="00D03E8C" w:rsidRPr="002B5B6A">
        <w:rPr>
          <w:rFonts w:cs="Arial"/>
          <w:color w:val="000000"/>
          <w:szCs w:val="24"/>
        </w:rPr>
        <w:t xml:space="preserve">lan </w:t>
      </w:r>
      <w:r w:rsidR="00810FA2" w:rsidRPr="002B5B6A">
        <w:rPr>
          <w:rFonts w:cs="Arial"/>
          <w:color w:val="000000"/>
          <w:szCs w:val="24"/>
        </w:rPr>
        <w:t>is referenced in the EA</w:t>
      </w:r>
      <w:r w:rsidRPr="002B5B6A">
        <w:rPr>
          <w:rFonts w:cs="Arial"/>
          <w:color w:val="000000"/>
          <w:szCs w:val="24"/>
        </w:rPr>
        <w:t xml:space="preserve"> as documentation of pesticide use.</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FE15CD" w:rsidP="00926BFB">
      <w:pPr>
        <w:pStyle w:val="Heading2"/>
        <w:widowControl/>
        <w:rPr>
          <w:rFonts w:ascii="Arial" w:hAnsi="Arial" w:cs="Arial"/>
          <w:b w:val="0"/>
          <w:color w:val="000000"/>
          <w:sz w:val="24"/>
          <w:szCs w:val="24"/>
        </w:rPr>
      </w:pPr>
      <w:bookmarkStart w:id="103" w:name="_Toc275530667"/>
      <w:bookmarkStart w:id="104" w:name="_Toc432587743"/>
      <w:r w:rsidRPr="002B5B6A">
        <w:rPr>
          <w:rFonts w:ascii="Arial" w:hAnsi="Arial" w:cs="Arial"/>
          <w:color w:val="000000"/>
          <w:sz w:val="24"/>
          <w:szCs w:val="24"/>
        </w:rPr>
        <w:t>7.6</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Pesticide Spills and Remediation</w:t>
      </w:r>
      <w:bookmarkEnd w:id="103"/>
      <w:bookmarkEnd w:id="104"/>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A pesticide spill cleanup kit is maintained in the pestici</w:t>
      </w:r>
      <w:r w:rsidR="006B0EAA" w:rsidRPr="002B5B6A">
        <w:rPr>
          <w:rFonts w:cs="Arial"/>
          <w:color w:val="000000"/>
          <w:szCs w:val="24"/>
        </w:rPr>
        <w:t>de storage area of Building 1495</w:t>
      </w:r>
      <w:r w:rsidRPr="002B5B6A">
        <w:rPr>
          <w:rFonts w:cs="Arial"/>
          <w:color w:val="000000"/>
          <w:szCs w:val="24"/>
        </w:rPr>
        <w:t>.  Guidance from A</w:t>
      </w:r>
      <w:r w:rsidR="00FD782D" w:rsidRPr="002B5B6A">
        <w:rPr>
          <w:rFonts w:cs="Arial"/>
          <w:color w:val="000000"/>
          <w:szCs w:val="24"/>
        </w:rPr>
        <w:t xml:space="preserve">rmed </w:t>
      </w:r>
      <w:r w:rsidRPr="002B5B6A">
        <w:rPr>
          <w:rFonts w:cs="Arial"/>
          <w:color w:val="000000"/>
          <w:szCs w:val="24"/>
        </w:rPr>
        <w:t>F</w:t>
      </w:r>
      <w:r w:rsidR="00FD782D" w:rsidRPr="002B5B6A">
        <w:rPr>
          <w:rFonts w:cs="Arial"/>
          <w:color w:val="000000"/>
          <w:szCs w:val="24"/>
        </w:rPr>
        <w:t xml:space="preserve">orces </w:t>
      </w:r>
      <w:r w:rsidRPr="002B5B6A">
        <w:rPr>
          <w:rFonts w:cs="Arial"/>
          <w:color w:val="000000"/>
          <w:szCs w:val="24"/>
        </w:rPr>
        <w:t>P</w:t>
      </w:r>
      <w:r w:rsidR="00FD782D" w:rsidRPr="002B5B6A">
        <w:rPr>
          <w:rFonts w:cs="Arial"/>
          <w:color w:val="000000"/>
          <w:szCs w:val="24"/>
        </w:rPr>
        <w:t xml:space="preserve">est </w:t>
      </w:r>
      <w:r w:rsidRPr="002B5B6A">
        <w:rPr>
          <w:rFonts w:cs="Arial"/>
          <w:color w:val="000000"/>
          <w:szCs w:val="24"/>
        </w:rPr>
        <w:t>M</w:t>
      </w:r>
      <w:r w:rsidR="00FD782D" w:rsidRPr="002B5B6A">
        <w:rPr>
          <w:rFonts w:cs="Arial"/>
          <w:color w:val="000000"/>
          <w:szCs w:val="24"/>
        </w:rPr>
        <w:t xml:space="preserve">anagement </w:t>
      </w:r>
      <w:r w:rsidRPr="002B5B6A">
        <w:rPr>
          <w:rFonts w:cs="Arial"/>
          <w:color w:val="000000"/>
          <w:szCs w:val="24"/>
        </w:rPr>
        <w:t>B</w:t>
      </w:r>
      <w:r w:rsidR="00FD782D" w:rsidRPr="002B5B6A">
        <w:rPr>
          <w:rFonts w:cs="Arial"/>
          <w:color w:val="000000"/>
          <w:szCs w:val="24"/>
        </w:rPr>
        <w:t>oard</w:t>
      </w:r>
      <w:r w:rsidRPr="002B5B6A">
        <w:rPr>
          <w:rFonts w:cs="Arial"/>
          <w:color w:val="000000"/>
          <w:szCs w:val="24"/>
        </w:rPr>
        <w:t xml:space="preserve"> T</w:t>
      </w:r>
      <w:r w:rsidR="00BC092E" w:rsidRPr="002B5B6A">
        <w:rPr>
          <w:rFonts w:cs="Arial"/>
          <w:color w:val="000000"/>
          <w:szCs w:val="24"/>
        </w:rPr>
        <w:t xml:space="preserve">echnical </w:t>
      </w:r>
      <w:r w:rsidRPr="002B5B6A">
        <w:rPr>
          <w:rFonts w:cs="Arial"/>
          <w:color w:val="000000"/>
          <w:szCs w:val="24"/>
        </w:rPr>
        <w:t>G</w:t>
      </w:r>
      <w:r w:rsidR="00BC092E" w:rsidRPr="002B5B6A">
        <w:rPr>
          <w:rFonts w:cs="Arial"/>
          <w:color w:val="000000"/>
          <w:szCs w:val="24"/>
        </w:rPr>
        <w:t>uide (AFPMB TG)</w:t>
      </w:r>
      <w:r w:rsidRPr="002B5B6A">
        <w:rPr>
          <w:rFonts w:cs="Arial"/>
          <w:color w:val="000000"/>
          <w:szCs w:val="24"/>
        </w:rPr>
        <w:t xml:space="preserve"> No 15, Pesticide Spill Prevention and Management and installation policies is followed for pesticide spill cleanup, decontamination, disposal, notification procedures, and components of spill kits.  A spill clean</w:t>
      </w:r>
      <w:r w:rsidR="0009700A">
        <w:rPr>
          <w:rFonts w:cs="Arial"/>
          <w:color w:val="000000"/>
          <w:szCs w:val="24"/>
        </w:rPr>
        <w:t>-</w:t>
      </w:r>
      <w:r w:rsidRPr="002B5B6A">
        <w:rPr>
          <w:rFonts w:cs="Arial"/>
          <w:color w:val="000000"/>
          <w:szCs w:val="24"/>
        </w:rPr>
        <w:t>up kit is kept on each pest control vehicle.  Additional information on pesticide spills can be found in AFPMB TG No. 15, this document, and in the installation spill plan located at the pest control facility.  All reportable pesticide spills are reported to the installation hazardous waste manager.</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FE15CD" w:rsidP="00926BFB">
      <w:pPr>
        <w:pStyle w:val="Heading2"/>
        <w:widowControl/>
        <w:rPr>
          <w:rFonts w:ascii="Arial" w:hAnsi="Arial" w:cs="Arial"/>
          <w:b w:val="0"/>
          <w:color w:val="000000"/>
          <w:sz w:val="24"/>
          <w:szCs w:val="24"/>
        </w:rPr>
      </w:pPr>
      <w:bookmarkStart w:id="105" w:name="_Toc275530668"/>
      <w:bookmarkStart w:id="106" w:name="_Toc432587744"/>
      <w:r w:rsidRPr="002B5B6A">
        <w:rPr>
          <w:rFonts w:ascii="Arial" w:hAnsi="Arial" w:cs="Arial"/>
          <w:color w:val="000000"/>
          <w:sz w:val="24"/>
          <w:szCs w:val="24"/>
        </w:rPr>
        <w:t>7.7</w:t>
      </w:r>
      <w:r w:rsidR="00500405" w:rsidRPr="002B5B6A">
        <w:rPr>
          <w:rFonts w:ascii="Arial" w:hAnsi="Arial" w:cs="Arial"/>
          <w:color w:val="000000"/>
          <w:sz w:val="24"/>
          <w:szCs w:val="24"/>
        </w:rPr>
        <w:t xml:space="preserve">  </w:t>
      </w:r>
      <w:r w:rsidR="00500405" w:rsidRPr="002B5B6A">
        <w:rPr>
          <w:rFonts w:ascii="Arial" w:hAnsi="Arial" w:cs="Arial"/>
          <w:color w:val="000000"/>
          <w:sz w:val="24"/>
          <w:szCs w:val="24"/>
          <w:u w:val="single"/>
        </w:rPr>
        <w:t>Pollution Control/Abatement Projects</w:t>
      </w:r>
      <w:bookmarkEnd w:id="105"/>
      <w:bookmarkEnd w:id="106"/>
    </w:p>
    <w:p w:rsidR="008079CD" w:rsidRPr="002B5B6A" w:rsidRDefault="008079CD" w:rsidP="00926BFB">
      <w:pPr>
        <w:keepNext/>
        <w:widowControl/>
        <w:tabs>
          <w:tab w:val="left" w:pos="630"/>
          <w:tab w:val="left" w:pos="1080"/>
          <w:tab w:val="left" w:pos="1440"/>
        </w:tabs>
        <w:rPr>
          <w:rFonts w:cs="Arial"/>
          <w:b/>
          <w:color w:val="000000"/>
          <w:szCs w:val="24"/>
        </w:rPr>
      </w:pPr>
    </w:p>
    <w:p w:rsidR="00500405" w:rsidRPr="002B5B6A" w:rsidRDefault="00500405" w:rsidP="00926BFB">
      <w:pPr>
        <w:keepNext/>
        <w:widowControl/>
        <w:tabs>
          <w:tab w:val="left" w:pos="630"/>
          <w:tab w:val="left" w:pos="1080"/>
          <w:tab w:val="left" w:pos="1440"/>
        </w:tabs>
        <w:rPr>
          <w:rFonts w:cs="Arial"/>
          <w:b/>
          <w:color w:val="000000"/>
          <w:szCs w:val="24"/>
        </w:rPr>
      </w:pPr>
      <w:r w:rsidRPr="002B5B6A">
        <w:rPr>
          <w:rFonts w:cs="Arial"/>
          <w:color w:val="000000"/>
          <w:szCs w:val="24"/>
        </w:rPr>
        <w:t xml:space="preserve">There are currently no </w:t>
      </w:r>
      <w:r w:rsidR="0051196C" w:rsidRPr="002B5B6A">
        <w:rPr>
          <w:rFonts w:cs="Arial"/>
          <w:color w:val="000000"/>
          <w:szCs w:val="24"/>
        </w:rPr>
        <w:t xml:space="preserve">pesticide </w:t>
      </w:r>
      <w:r w:rsidRPr="002B5B6A">
        <w:rPr>
          <w:rFonts w:cs="Arial"/>
          <w:color w:val="000000"/>
          <w:szCs w:val="24"/>
        </w:rPr>
        <w:t>pollution control or abatement projects on Fort Belvoir.</w:t>
      </w:r>
    </w:p>
    <w:p w:rsidR="00500405" w:rsidRPr="002B5B6A" w:rsidRDefault="00500405" w:rsidP="00926BFB">
      <w:pPr>
        <w:keepNext/>
        <w:widowControl/>
        <w:tabs>
          <w:tab w:val="left" w:pos="630"/>
          <w:tab w:val="left" w:pos="1080"/>
          <w:tab w:val="left" w:pos="1440"/>
        </w:tabs>
        <w:rPr>
          <w:rFonts w:cs="Arial"/>
          <w:color w:val="000000"/>
          <w:szCs w:val="24"/>
        </w:rPr>
      </w:pPr>
    </w:p>
    <w:p w:rsidR="008079CD" w:rsidRPr="002B5B6A" w:rsidRDefault="00500405" w:rsidP="00926BFB">
      <w:pPr>
        <w:pStyle w:val="Heading2"/>
        <w:widowControl/>
        <w:rPr>
          <w:rFonts w:ascii="Arial" w:hAnsi="Arial" w:cs="Arial"/>
          <w:b w:val="0"/>
          <w:color w:val="000000"/>
          <w:sz w:val="24"/>
          <w:szCs w:val="24"/>
        </w:rPr>
      </w:pPr>
      <w:bookmarkStart w:id="107" w:name="_Toc275530669"/>
      <w:bookmarkStart w:id="108" w:name="_Toc432587745"/>
      <w:r w:rsidRPr="002B5B6A">
        <w:rPr>
          <w:rFonts w:ascii="Arial" w:hAnsi="Arial" w:cs="Arial"/>
          <w:color w:val="000000"/>
          <w:sz w:val="24"/>
          <w:szCs w:val="24"/>
        </w:rPr>
        <w:t>7</w:t>
      </w:r>
      <w:r w:rsidR="00FE15CD" w:rsidRPr="002B5B6A">
        <w:rPr>
          <w:rFonts w:ascii="Arial" w:hAnsi="Arial" w:cs="Arial"/>
          <w:color w:val="000000"/>
          <w:sz w:val="24"/>
          <w:szCs w:val="24"/>
        </w:rPr>
        <w:t>.8</w:t>
      </w:r>
      <w:r w:rsidRPr="002B5B6A">
        <w:rPr>
          <w:rFonts w:ascii="Arial" w:hAnsi="Arial" w:cs="Arial"/>
          <w:color w:val="000000"/>
          <w:sz w:val="24"/>
          <w:szCs w:val="24"/>
        </w:rPr>
        <w:t xml:space="preserve">  </w:t>
      </w:r>
      <w:r w:rsidRPr="002B5B6A">
        <w:rPr>
          <w:rFonts w:ascii="Arial" w:hAnsi="Arial" w:cs="Arial"/>
          <w:color w:val="000000"/>
          <w:sz w:val="24"/>
          <w:szCs w:val="24"/>
          <w:u w:val="single"/>
        </w:rPr>
        <w:t>Pollution Prevention (P2)</w:t>
      </w:r>
      <w:bookmarkEnd w:id="107"/>
      <w:bookmarkEnd w:id="108"/>
    </w:p>
    <w:p w:rsidR="008079CD" w:rsidRPr="002B5B6A" w:rsidRDefault="008079CD" w:rsidP="00926BFB">
      <w:pPr>
        <w:keepNext/>
        <w:widowControl/>
        <w:tabs>
          <w:tab w:val="left" w:pos="630"/>
          <w:tab w:val="left" w:pos="1080"/>
          <w:tab w:val="left" w:pos="1440"/>
        </w:tabs>
        <w:rPr>
          <w:rFonts w:cs="Arial"/>
          <w:b/>
          <w:color w:val="000000"/>
          <w:szCs w:val="24"/>
        </w:rPr>
      </w:pPr>
    </w:p>
    <w:p w:rsidR="00673722" w:rsidRDefault="00500405" w:rsidP="00926BFB">
      <w:pPr>
        <w:keepNext/>
        <w:widowControl/>
        <w:tabs>
          <w:tab w:val="left" w:pos="630"/>
          <w:tab w:val="left" w:pos="1080"/>
          <w:tab w:val="left" w:pos="1440"/>
        </w:tabs>
        <w:rPr>
          <w:rFonts w:cs="Arial"/>
          <w:color w:val="000000"/>
          <w:szCs w:val="24"/>
        </w:rPr>
      </w:pPr>
      <w:r w:rsidRPr="002B5B6A">
        <w:rPr>
          <w:rFonts w:cs="Arial"/>
          <w:color w:val="000000"/>
          <w:szCs w:val="24"/>
        </w:rPr>
        <w:t xml:space="preserve">This pest management program complies with the applicable sections of Executive Order </w:t>
      </w:r>
      <w:r w:rsidR="00673722">
        <w:rPr>
          <w:rFonts w:cs="Arial"/>
          <w:color w:val="000000"/>
          <w:szCs w:val="24"/>
        </w:rPr>
        <w:t xml:space="preserve">(EO) </w:t>
      </w:r>
      <w:r w:rsidRPr="002B5B6A">
        <w:rPr>
          <w:rFonts w:cs="Arial"/>
          <w:color w:val="000000"/>
          <w:szCs w:val="24"/>
        </w:rPr>
        <w:t>13148 of April 21,</w:t>
      </w:r>
      <w:r w:rsidR="000E79FC" w:rsidRPr="002B5B6A">
        <w:rPr>
          <w:rFonts w:cs="Arial"/>
          <w:color w:val="000000"/>
          <w:szCs w:val="24"/>
        </w:rPr>
        <w:t xml:space="preserve"> 2000, Greening the Government t</w:t>
      </w:r>
      <w:r w:rsidRPr="002B5B6A">
        <w:rPr>
          <w:rFonts w:cs="Arial"/>
          <w:color w:val="000000"/>
          <w:szCs w:val="24"/>
        </w:rPr>
        <w:t xml:space="preserve">hrough Leadership in Environmental Management.  NOTE: EO 13148 revoked EO 12856.  See </w:t>
      </w:r>
      <w:r w:rsidR="00735000" w:rsidRPr="002B5B6A">
        <w:rPr>
          <w:rFonts w:cs="Arial"/>
          <w:color w:val="000000"/>
          <w:szCs w:val="24"/>
        </w:rPr>
        <w:t>http://www.ofee.gov/eo/eo13423_main.asp</w:t>
      </w:r>
      <w:r w:rsidRPr="002B5B6A">
        <w:rPr>
          <w:rFonts w:cs="Arial"/>
          <w:color w:val="000000"/>
          <w:szCs w:val="24"/>
        </w:rPr>
        <w:t xml:space="preserve">for details. </w:t>
      </w:r>
    </w:p>
    <w:p w:rsidR="00C434A9" w:rsidRDefault="00C434A9" w:rsidP="00926BFB">
      <w:pPr>
        <w:keepNext/>
        <w:widowControl/>
        <w:tabs>
          <w:tab w:val="left" w:pos="630"/>
          <w:tab w:val="left" w:pos="1080"/>
          <w:tab w:val="left" w:pos="1440"/>
        </w:tabs>
        <w:rPr>
          <w:rFonts w:cs="Arial"/>
          <w:color w:val="000000"/>
          <w:szCs w:val="24"/>
        </w:rPr>
      </w:pPr>
    </w:p>
    <w:p w:rsidR="00673722" w:rsidRPr="004C6E78" w:rsidRDefault="00673722" w:rsidP="00673722">
      <w:pPr>
        <w:pStyle w:val="Heading2"/>
        <w:widowControl/>
        <w:rPr>
          <w:rFonts w:ascii="Arial" w:hAnsi="Arial" w:cs="Arial"/>
          <w:b w:val="0"/>
          <w:color w:val="000000"/>
          <w:sz w:val="24"/>
          <w:szCs w:val="24"/>
        </w:rPr>
      </w:pPr>
      <w:bookmarkStart w:id="109" w:name="_Toc275530670"/>
      <w:bookmarkStart w:id="110" w:name="_Toc432587746"/>
      <w:r w:rsidRPr="004C6E78">
        <w:rPr>
          <w:rFonts w:ascii="Arial" w:hAnsi="Arial" w:cs="Arial"/>
          <w:color w:val="000000"/>
          <w:sz w:val="24"/>
          <w:szCs w:val="24"/>
        </w:rPr>
        <w:t xml:space="preserve">7.9  </w:t>
      </w:r>
      <w:r w:rsidRPr="004C6E78">
        <w:rPr>
          <w:rFonts w:ascii="Arial" w:hAnsi="Arial" w:cs="Arial"/>
          <w:color w:val="000000"/>
          <w:sz w:val="24"/>
          <w:szCs w:val="24"/>
          <w:u w:val="single"/>
        </w:rPr>
        <w:t>Prohibited Activities</w:t>
      </w:r>
      <w:bookmarkEnd w:id="109"/>
      <w:bookmarkEnd w:id="110"/>
    </w:p>
    <w:p w:rsidR="00673722" w:rsidRPr="004C6E78" w:rsidRDefault="00673722" w:rsidP="00673722">
      <w:pPr>
        <w:keepNext/>
        <w:widowControl/>
        <w:tabs>
          <w:tab w:val="left" w:pos="630"/>
          <w:tab w:val="left" w:pos="1080"/>
          <w:tab w:val="left" w:pos="1890"/>
        </w:tabs>
        <w:ind w:firstLine="1530"/>
        <w:rPr>
          <w:rFonts w:cs="Arial"/>
          <w:color w:val="000000"/>
          <w:szCs w:val="24"/>
        </w:rPr>
      </w:pPr>
    </w:p>
    <w:p w:rsidR="00673722" w:rsidRPr="004C6E78" w:rsidRDefault="00673722" w:rsidP="00673722">
      <w:pPr>
        <w:pStyle w:val="BodyText3"/>
        <w:keepNext/>
        <w:widowControl/>
        <w:tabs>
          <w:tab w:val="clear" w:pos="-1440"/>
          <w:tab w:val="clear" w:pos="-720"/>
          <w:tab w:val="left" w:pos="1080"/>
          <w:tab w:val="left" w:pos="1530"/>
          <w:tab w:val="left" w:pos="1890"/>
        </w:tabs>
        <w:rPr>
          <w:sz w:val="24"/>
          <w:szCs w:val="24"/>
        </w:rPr>
      </w:pPr>
      <w:r w:rsidRPr="004C6E78">
        <w:rPr>
          <w:sz w:val="24"/>
          <w:szCs w:val="24"/>
        </w:rPr>
        <w:tab/>
        <w:t>a.  At no time will a pesticide be used in any manner inconsistent with its label.</w:t>
      </w:r>
    </w:p>
    <w:p w:rsidR="00673722" w:rsidRPr="004C6E78" w:rsidRDefault="00673722" w:rsidP="00673722">
      <w:pPr>
        <w:pStyle w:val="BodyText3"/>
        <w:keepNext/>
        <w:widowControl/>
        <w:tabs>
          <w:tab w:val="clear" w:pos="-1440"/>
          <w:tab w:val="clear" w:pos="-720"/>
          <w:tab w:val="left" w:pos="1080"/>
          <w:tab w:val="left" w:pos="1530"/>
          <w:tab w:val="left" w:pos="1890"/>
        </w:tabs>
        <w:rPr>
          <w:sz w:val="24"/>
          <w:szCs w:val="24"/>
        </w:rPr>
      </w:pPr>
    </w:p>
    <w:p w:rsidR="00673722" w:rsidRPr="004C6E78" w:rsidRDefault="00673722" w:rsidP="00673722">
      <w:pPr>
        <w:keepNext/>
        <w:widowControl/>
        <w:tabs>
          <w:tab w:val="left" w:pos="630"/>
          <w:tab w:val="left" w:pos="1080"/>
          <w:tab w:val="left" w:pos="1440"/>
          <w:tab w:val="left" w:pos="1890"/>
        </w:tabs>
        <w:rPr>
          <w:rFonts w:cs="Arial"/>
          <w:color w:val="000000"/>
          <w:szCs w:val="24"/>
        </w:rPr>
      </w:pPr>
      <w:r w:rsidRPr="004C6E78">
        <w:rPr>
          <w:rFonts w:cs="Arial"/>
          <w:color w:val="000000"/>
          <w:szCs w:val="24"/>
        </w:rPr>
        <w:tab/>
        <w:t>b.  No pesticide will be used whose registration has been suspended or cancelled by the</w:t>
      </w:r>
      <w:r w:rsidR="0009700A">
        <w:rPr>
          <w:rFonts w:cs="Arial"/>
          <w:color w:val="000000"/>
          <w:szCs w:val="24"/>
        </w:rPr>
        <w:t xml:space="preserve"> EPA or the State of Virginia.</w:t>
      </w:r>
    </w:p>
    <w:p w:rsidR="00673722" w:rsidRPr="004C6E78" w:rsidRDefault="00673722" w:rsidP="00673722">
      <w:pPr>
        <w:keepNext/>
        <w:widowControl/>
        <w:tabs>
          <w:tab w:val="left" w:pos="630"/>
          <w:tab w:val="left" w:pos="1080"/>
          <w:tab w:val="left" w:pos="1440"/>
          <w:tab w:val="left" w:pos="1890"/>
        </w:tabs>
        <w:rPr>
          <w:rFonts w:cs="Arial"/>
          <w:color w:val="000000"/>
          <w:szCs w:val="24"/>
        </w:rPr>
      </w:pPr>
    </w:p>
    <w:p w:rsidR="00673722" w:rsidRPr="004C6E78" w:rsidRDefault="00673722" w:rsidP="00673722">
      <w:pPr>
        <w:keepNext/>
        <w:widowControl/>
        <w:tabs>
          <w:tab w:val="left" w:pos="630"/>
          <w:tab w:val="left" w:pos="1080"/>
          <w:tab w:val="left" w:pos="1440"/>
          <w:tab w:val="left" w:pos="1890"/>
        </w:tabs>
        <w:rPr>
          <w:rFonts w:cs="Arial"/>
          <w:color w:val="000000"/>
          <w:szCs w:val="24"/>
        </w:rPr>
      </w:pPr>
      <w:r w:rsidRPr="004C6E78">
        <w:rPr>
          <w:rFonts w:cs="Arial"/>
          <w:color w:val="000000"/>
          <w:szCs w:val="24"/>
        </w:rPr>
        <w:tab/>
        <w:t>c.  Herbicides will not be used to control weeds in areas where children play.</w:t>
      </w:r>
    </w:p>
    <w:p w:rsidR="00673722" w:rsidRPr="004C6E78" w:rsidRDefault="00673722" w:rsidP="00673722">
      <w:pPr>
        <w:keepNext/>
        <w:widowControl/>
        <w:tabs>
          <w:tab w:val="left" w:pos="630"/>
          <w:tab w:val="left" w:pos="1080"/>
          <w:tab w:val="left" w:pos="1440"/>
          <w:tab w:val="left" w:pos="1890"/>
        </w:tabs>
        <w:rPr>
          <w:rFonts w:cs="Arial"/>
          <w:color w:val="000000"/>
          <w:szCs w:val="24"/>
        </w:rPr>
      </w:pPr>
    </w:p>
    <w:p w:rsidR="00673722" w:rsidRPr="004C6E78" w:rsidRDefault="00673722" w:rsidP="00673722">
      <w:pPr>
        <w:keepNext/>
        <w:widowControl/>
        <w:tabs>
          <w:tab w:val="left" w:pos="630"/>
          <w:tab w:val="left" w:pos="1080"/>
          <w:tab w:val="left" w:pos="1440"/>
          <w:tab w:val="left" w:pos="1890"/>
        </w:tabs>
        <w:rPr>
          <w:rFonts w:cs="Arial"/>
          <w:color w:val="000000"/>
          <w:szCs w:val="24"/>
        </w:rPr>
      </w:pPr>
      <w:r w:rsidRPr="004C6E78">
        <w:rPr>
          <w:rFonts w:cs="Arial"/>
          <w:color w:val="000000"/>
          <w:szCs w:val="24"/>
        </w:rPr>
        <w:tab/>
        <w:t>d.  Pesticides will not be used in CDC facilities without the prior approval of AEC Senior Pest Management Consultant.</w:t>
      </w:r>
    </w:p>
    <w:p w:rsidR="00673722" w:rsidRPr="004C6E78" w:rsidRDefault="00673722" w:rsidP="00673722">
      <w:pPr>
        <w:keepNext/>
        <w:widowControl/>
        <w:tabs>
          <w:tab w:val="left" w:pos="630"/>
          <w:tab w:val="left" w:pos="1080"/>
          <w:tab w:val="left" w:pos="1440"/>
          <w:tab w:val="left" w:pos="1890"/>
        </w:tabs>
        <w:ind w:firstLine="1530"/>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 xml:space="preserve">e.  Pesticide misuse – which includes use inconsistent with the label – is a violation of Federal Law.  In accordance with DOD policy (see DOD 4150.7 – P), Fort Belvoir personnel will record and report any instances of pesticide misuse and falsification of records by contractors to the Commonwealth of Virginia.  Furthermore, </w:t>
      </w:r>
      <w:r w:rsidRPr="004C6E78">
        <w:rPr>
          <w:rFonts w:cs="Arial"/>
          <w:color w:val="000000"/>
          <w:szCs w:val="24"/>
        </w:rPr>
        <w:lastRenderedPageBreak/>
        <w:t>Fort Belvoir personnel will cooperate with Virginia regulators and the EPA in any subseq</w:t>
      </w:r>
      <w:r w:rsidR="0009700A">
        <w:rPr>
          <w:rFonts w:cs="Arial"/>
          <w:color w:val="000000"/>
          <w:szCs w:val="24"/>
        </w:rPr>
        <w:t>uent investigation or actions.</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NOTE:  This is a sensitive issue with many States.  They are concerned that a contractor would try to hide behind sovereign immunity (which was never waived for FIFRA).</w:t>
      </w:r>
    </w:p>
    <w:p w:rsidR="00673722" w:rsidRPr="004C6E78" w:rsidRDefault="00673722" w:rsidP="00673722">
      <w:pPr>
        <w:keepNext/>
        <w:widowControl/>
        <w:tabs>
          <w:tab w:val="left" w:pos="630"/>
          <w:tab w:val="left" w:pos="1080"/>
          <w:tab w:val="left" w:pos="1440"/>
        </w:tabs>
        <w:rPr>
          <w:rFonts w:cs="Arial"/>
          <w:b/>
          <w:color w:val="000000"/>
          <w:szCs w:val="24"/>
        </w:rPr>
      </w:pPr>
    </w:p>
    <w:p w:rsidR="00673722" w:rsidRPr="004C6E78" w:rsidRDefault="00673722" w:rsidP="00673722">
      <w:pPr>
        <w:pStyle w:val="Heading1"/>
        <w:widowControl/>
        <w:rPr>
          <w:rFonts w:ascii="Arial" w:hAnsi="Arial" w:cs="Arial"/>
          <w:color w:val="000000"/>
          <w:sz w:val="24"/>
          <w:szCs w:val="24"/>
        </w:rPr>
      </w:pPr>
      <w:bookmarkStart w:id="111" w:name="_Toc275530671"/>
      <w:bookmarkStart w:id="112" w:name="_Toc432587747"/>
      <w:r w:rsidRPr="004C6E78">
        <w:rPr>
          <w:rFonts w:ascii="Arial" w:hAnsi="Arial" w:cs="Arial"/>
          <w:color w:val="000000"/>
          <w:sz w:val="24"/>
          <w:szCs w:val="24"/>
        </w:rPr>
        <w:t>8.0  ADMINISTRATION</w:t>
      </w:r>
      <w:bookmarkEnd w:id="111"/>
      <w:bookmarkEnd w:id="112"/>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pStyle w:val="Heading2"/>
        <w:widowControl/>
        <w:rPr>
          <w:rFonts w:ascii="Arial" w:hAnsi="Arial" w:cs="Arial"/>
          <w:b w:val="0"/>
          <w:color w:val="000000"/>
          <w:sz w:val="24"/>
          <w:szCs w:val="24"/>
        </w:rPr>
      </w:pPr>
      <w:bookmarkStart w:id="113" w:name="_Toc275530672"/>
      <w:bookmarkStart w:id="114" w:name="_Toc432587748"/>
      <w:r w:rsidRPr="004C6E78">
        <w:rPr>
          <w:rFonts w:ascii="Arial" w:hAnsi="Arial" w:cs="Arial"/>
          <w:color w:val="000000"/>
          <w:sz w:val="24"/>
          <w:szCs w:val="24"/>
        </w:rPr>
        <w:t xml:space="preserve">8.1  </w:t>
      </w:r>
      <w:r w:rsidRPr="004C6E78">
        <w:rPr>
          <w:rFonts w:ascii="Arial" w:hAnsi="Arial" w:cs="Arial"/>
          <w:color w:val="000000"/>
          <w:sz w:val="24"/>
          <w:szCs w:val="24"/>
          <w:u w:val="single"/>
        </w:rPr>
        <w:t>Contracts</w:t>
      </w:r>
      <w:bookmarkEnd w:id="113"/>
      <w:bookmarkEnd w:id="114"/>
      <w:r w:rsidRPr="004C6E78">
        <w:rPr>
          <w:rFonts w:ascii="Arial" w:hAnsi="Arial" w:cs="Arial"/>
          <w:color w:val="000000"/>
          <w:sz w:val="24"/>
          <w:szCs w:val="24"/>
        </w:rPr>
        <w:t xml:space="preserve">  </w:t>
      </w:r>
    </w:p>
    <w:p w:rsidR="00673722" w:rsidRPr="004C6E78" w:rsidRDefault="00673722" w:rsidP="00673722">
      <w:pPr>
        <w:keepNext/>
        <w:widowControl/>
        <w:tabs>
          <w:tab w:val="left" w:pos="630"/>
          <w:tab w:val="left" w:pos="1080"/>
          <w:tab w:val="left" w:pos="1440"/>
        </w:tabs>
        <w:rPr>
          <w:rFonts w:cs="Arial"/>
          <w:b/>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a.  Fort Belvoir pest management services are currently contracted out</w:t>
      </w:r>
      <w:r w:rsidR="00E21692">
        <w:rPr>
          <w:rFonts w:cs="Arial"/>
          <w:color w:val="000000"/>
          <w:szCs w:val="24"/>
        </w:rPr>
        <w:t xml:space="preserve"> with the exception of the Golf Course</w:t>
      </w:r>
      <w:r w:rsidRPr="004C6E78">
        <w:rPr>
          <w:rFonts w:cs="Arial"/>
          <w:color w:val="000000"/>
          <w:szCs w:val="24"/>
        </w:rPr>
        <w:t>.  The IPMC reviews all pest management contracts before issuance as directed by the Fort Belvoir Integrated Pest Management Policy.  The scope and applicability for the contractor is provided in each contract.  Termite treatments are included in the specifications of all new contracts, hence treatments in accordance with applicable product recommendations and labels are the sole responsibility of the general contractor.  Fort Belvoir retains the right to and does inspect and review all facets of each pretreatment operation.  The Quality Assurance Evaluator accomplishes this.  Contract review is conducted on the interval provided in the contract; completion of contract review is documented by the IPMC.</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b.  Performance work statements (PWS) and instructions are maintained on file with the IPMC.  The PWS follows accepted IPM guidance of emphasizing the need to conduct surveillance first and use pesticide treatment as a last resort.  Currently installation services are provided under Commercial Activities contracts.  Copies of all contract cover pages will be kept on file with IPMC.</w:t>
      </w:r>
    </w:p>
    <w:p w:rsidR="00673722" w:rsidRPr="004C6E78" w:rsidRDefault="00673722" w:rsidP="00673722">
      <w:pPr>
        <w:keepNext/>
        <w:widowControl/>
        <w:tabs>
          <w:tab w:val="left" w:pos="630"/>
          <w:tab w:val="left" w:pos="1080"/>
          <w:tab w:val="left" w:pos="1440"/>
        </w:tabs>
        <w:rPr>
          <w:rFonts w:cs="Arial"/>
          <w:color w:val="000000"/>
          <w:szCs w:val="24"/>
        </w:rPr>
      </w:pPr>
    </w:p>
    <w:p w:rsidR="00405041" w:rsidRPr="00405041" w:rsidRDefault="00673722" w:rsidP="00405041">
      <w:pPr>
        <w:pStyle w:val="Heading2"/>
        <w:widowControl/>
        <w:rPr>
          <w:rFonts w:ascii="Arial" w:hAnsi="Arial" w:cs="Arial"/>
          <w:color w:val="000000"/>
          <w:sz w:val="24"/>
          <w:szCs w:val="24"/>
          <w:u w:val="single"/>
        </w:rPr>
      </w:pPr>
      <w:bookmarkStart w:id="115" w:name="_Toc275530673"/>
      <w:bookmarkStart w:id="116" w:name="_Toc432587749"/>
      <w:r w:rsidRPr="004C6E78">
        <w:rPr>
          <w:rFonts w:ascii="Arial" w:hAnsi="Arial" w:cs="Arial"/>
          <w:color w:val="000000"/>
          <w:sz w:val="24"/>
          <w:szCs w:val="24"/>
        </w:rPr>
        <w:t xml:space="preserve">8.2  </w:t>
      </w:r>
      <w:r w:rsidRPr="004C6E78">
        <w:rPr>
          <w:rFonts w:ascii="Arial" w:hAnsi="Arial" w:cs="Arial"/>
          <w:color w:val="000000"/>
          <w:sz w:val="24"/>
          <w:szCs w:val="24"/>
          <w:u w:val="single"/>
        </w:rPr>
        <w:t>Job Orders</w:t>
      </w:r>
      <w:bookmarkEnd w:id="115"/>
      <w:bookmarkEnd w:id="116"/>
    </w:p>
    <w:p w:rsidR="00405041" w:rsidRDefault="00405041"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r>
      <w:r w:rsidR="00480C75">
        <w:rPr>
          <w:rFonts w:cs="Arial"/>
          <w:color w:val="000000"/>
          <w:szCs w:val="24"/>
        </w:rPr>
        <w:t>a.  The Contract Pest Control</w:t>
      </w:r>
      <w:r w:rsidRPr="004C6E78">
        <w:rPr>
          <w:rFonts w:cs="Arial"/>
          <w:color w:val="000000"/>
          <w:szCs w:val="24"/>
        </w:rPr>
        <w:t xml:space="preserve"> Technicians perform pest surveillance and control under Standing Service Orders (SOO's)</w:t>
      </w:r>
      <w:r w:rsidR="00C434A9">
        <w:rPr>
          <w:rFonts w:cs="Arial"/>
          <w:color w:val="000000"/>
          <w:szCs w:val="24"/>
        </w:rPr>
        <w:t xml:space="preserve"> or Contract Line Item (CLIN’s)</w:t>
      </w:r>
      <w:r w:rsidRPr="004C6E78">
        <w:rPr>
          <w:rFonts w:cs="Arial"/>
          <w:color w:val="000000"/>
          <w:szCs w:val="24"/>
        </w:rPr>
        <w:t>.  The SOO’s</w:t>
      </w:r>
      <w:r w:rsidR="00C434A9">
        <w:rPr>
          <w:rFonts w:cs="Arial"/>
          <w:color w:val="000000"/>
          <w:szCs w:val="24"/>
        </w:rPr>
        <w:t xml:space="preserve"> and CLIN’s </w:t>
      </w:r>
      <w:r w:rsidRPr="004C6E78">
        <w:rPr>
          <w:rFonts w:cs="Arial"/>
          <w:color w:val="000000"/>
          <w:szCs w:val="24"/>
        </w:rPr>
        <w:t xml:space="preserve"> cover work performed in 1) family housing units (exterior only), 2) food handling buildings, 3) all other buildings and outside facilities on Fort Belvoir</w:t>
      </w:r>
      <w:r w:rsidR="003F4A42" w:rsidRPr="004C6E78">
        <w:rPr>
          <w:rFonts w:cs="Arial"/>
          <w:color w:val="000000"/>
          <w:szCs w:val="24"/>
        </w:rPr>
        <w:t>.</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b.  Work requests for buildings other than those mentioned above are performed under a separate SOO</w:t>
      </w:r>
      <w:r w:rsidR="00C434A9">
        <w:rPr>
          <w:rFonts w:cs="Arial"/>
          <w:color w:val="000000"/>
          <w:szCs w:val="24"/>
        </w:rPr>
        <w:t xml:space="preserve"> or C</w:t>
      </w:r>
      <w:r w:rsidR="007B1085">
        <w:rPr>
          <w:rFonts w:cs="Arial"/>
          <w:color w:val="000000"/>
          <w:szCs w:val="24"/>
        </w:rPr>
        <w:t>LIN</w:t>
      </w:r>
      <w:r w:rsidRPr="004C6E78">
        <w:rPr>
          <w:rFonts w:cs="Arial"/>
          <w:color w:val="000000"/>
          <w:szCs w:val="24"/>
        </w:rPr>
        <w:t xml:space="preserve"> that includes all buildings on the installation.</w:t>
      </w:r>
    </w:p>
    <w:p w:rsidR="00673722" w:rsidRPr="004C6E78" w:rsidRDefault="00673722" w:rsidP="00673722">
      <w:pPr>
        <w:keepNext/>
        <w:widowControl/>
        <w:tabs>
          <w:tab w:val="left" w:pos="630"/>
          <w:tab w:val="left" w:pos="1080"/>
          <w:tab w:val="left" w:pos="1440"/>
        </w:tabs>
        <w:rPr>
          <w:rFonts w:cs="Arial"/>
          <w:color w:val="000000"/>
          <w:szCs w:val="24"/>
        </w:rPr>
      </w:pPr>
    </w:p>
    <w:p w:rsidR="00BF374B"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 xml:space="preserve">c.  Outside of routine inspection and surveillance, building occupants who encounter a pest management problem beyond their ability to control are to contact </w:t>
      </w:r>
    </w:p>
    <w:p w:rsidR="00673722" w:rsidRPr="004C6E78" w:rsidRDefault="00BF374B" w:rsidP="00673722">
      <w:pPr>
        <w:keepNext/>
        <w:widowControl/>
        <w:tabs>
          <w:tab w:val="left" w:pos="630"/>
          <w:tab w:val="left" w:pos="1080"/>
          <w:tab w:val="left" w:pos="1440"/>
        </w:tabs>
        <w:rPr>
          <w:rFonts w:cs="Arial"/>
          <w:color w:val="000000"/>
          <w:szCs w:val="24"/>
        </w:rPr>
      </w:pPr>
      <w:r w:rsidRPr="004C6E78">
        <w:rPr>
          <w:rFonts w:cs="Arial"/>
          <w:color w:val="000000"/>
          <w:szCs w:val="24"/>
        </w:rPr>
        <w:t>FB-</w:t>
      </w:r>
      <w:r w:rsidR="00480C75">
        <w:rPr>
          <w:rFonts w:cs="Arial"/>
          <w:color w:val="000000"/>
          <w:szCs w:val="24"/>
        </w:rPr>
        <w:t xml:space="preserve">DPW.  </w:t>
      </w:r>
      <w:r w:rsidR="00673722" w:rsidRPr="004C6E78">
        <w:rPr>
          <w:rFonts w:cs="Arial"/>
          <w:color w:val="000000"/>
          <w:szCs w:val="24"/>
        </w:rPr>
        <w:t xml:space="preserve">Housing residents are to contact FBRC </w:t>
      </w:r>
      <w:r w:rsidR="00E21692">
        <w:rPr>
          <w:rFonts w:cs="Arial"/>
          <w:color w:val="000000"/>
          <w:szCs w:val="24"/>
        </w:rPr>
        <w:t>Family Housing Work Order Desk at 703-619-3880</w:t>
      </w:r>
      <w:r w:rsidR="00673722" w:rsidRPr="004C6E78">
        <w:rPr>
          <w:rFonts w:cs="Arial"/>
          <w:color w:val="000000"/>
          <w:szCs w:val="24"/>
        </w:rPr>
        <w:t xml:space="preserve"> for interior pest control assistance and </w:t>
      </w:r>
      <w:r w:rsidRPr="004C6E78">
        <w:rPr>
          <w:rFonts w:cs="Arial"/>
          <w:color w:val="000000"/>
          <w:szCs w:val="24"/>
        </w:rPr>
        <w:t>FB-</w:t>
      </w:r>
      <w:r w:rsidR="00673722" w:rsidRPr="004C6E78">
        <w:rPr>
          <w:rFonts w:cs="Arial"/>
          <w:color w:val="000000"/>
          <w:szCs w:val="24"/>
        </w:rPr>
        <w:t>DPW for exterior pests except termites.  An assessment will be conducted and appropriate action taken.</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pStyle w:val="Heading2"/>
        <w:widowControl/>
        <w:rPr>
          <w:rFonts w:ascii="Arial" w:hAnsi="Arial" w:cs="Arial"/>
          <w:b w:val="0"/>
          <w:color w:val="000000"/>
          <w:sz w:val="24"/>
          <w:szCs w:val="24"/>
        </w:rPr>
      </w:pPr>
      <w:bookmarkStart w:id="117" w:name="_Toc275530674"/>
      <w:bookmarkStart w:id="118" w:name="_Toc432587750"/>
      <w:r w:rsidRPr="004C6E78">
        <w:rPr>
          <w:rFonts w:ascii="Arial" w:hAnsi="Arial" w:cs="Arial"/>
          <w:color w:val="000000"/>
          <w:sz w:val="24"/>
          <w:szCs w:val="24"/>
        </w:rPr>
        <w:t xml:space="preserve">8.3  </w:t>
      </w:r>
      <w:r w:rsidRPr="004C6E78">
        <w:rPr>
          <w:rFonts w:ascii="Arial" w:hAnsi="Arial" w:cs="Arial"/>
          <w:color w:val="000000"/>
          <w:sz w:val="24"/>
          <w:szCs w:val="24"/>
          <w:u w:val="single"/>
        </w:rPr>
        <w:t>Inter-service Support Agreements</w:t>
      </w:r>
      <w:bookmarkEnd w:id="117"/>
      <w:bookmarkEnd w:id="118"/>
    </w:p>
    <w:p w:rsidR="00673722" w:rsidRPr="004C6E78" w:rsidRDefault="00673722" w:rsidP="00673722">
      <w:pPr>
        <w:keepNext/>
        <w:widowControl/>
        <w:tabs>
          <w:tab w:val="left" w:pos="630"/>
          <w:tab w:val="left" w:pos="1080"/>
          <w:tab w:val="left" w:pos="1440"/>
        </w:tabs>
        <w:rPr>
          <w:rFonts w:cs="Arial"/>
          <w:b/>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Fort Belvoir will provide pest management support to tenant activities as stipulated in applicable Intra-service and Inter-service support agreements</w:t>
      </w:r>
      <w:r w:rsidR="00480C75">
        <w:rPr>
          <w:rFonts w:cs="Arial"/>
          <w:color w:val="000000"/>
          <w:szCs w:val="24"/>
        </w:rPr>
        <w:t xml:space="preserve"> (ISSAs)</w:t>
      </w:r>
      <w:r w:rsidRPr="004C6E78">
        <w:rPr>
          <w:rFonts w:cs="Arial"/>
          <w:color w:val="000000"/>
          <w:szCs w:val="24"/>
        </w:rPr>
        <w:t>.</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pStyle w:val="Heading2"/>
        <w:widowControl/>
        <w:rPr>
          <w:rFonts w:ascii="Arial" w:hAnsi="Arial" w:cs="Arial"/>
          <w:color w:val="000000"/>
          <w:sz w:val="24"/>
          <w:szCs w:val="24"/>
        </w:rPr>
      </w:pPr>
      <w:bookmarkStart w:id="119" w:name="_Toc275530675"/>
      <w:bookmarkStart w:id="120" w:name="_Toc432587751"/>
      <w:r w:rsidRPr="004C6E78">
        <w:rPr>
          <w:rFonts w:ascii="Arial" w:hAnsi="Arial" w:cs="Arial"/>
          <w:color w:val="000000"/>
          <w:sz w:val="24"/>
          <w:szCs w:val="24"/>
        </w:rPr>
        <w:t xml:space="preserve">8.4  </w:t>
      </w:r>
      <w:r w:rsidRPr="004C6E78">
        <w:rPr>
          <w:rFonts w:ascii="Arial" w:hAnsi="Arial" w:cs="Arial"/>
          <w:color w:val="000000"/>
          <w:sz w:val="24"/>
          <w:szCs w:val="24"/>
          <w:u w:val="single"/>
        </w:rPr>
        <w:t>Agricultural Out-leases</w:t>
      </w:r>
      <w:bookmarkEnd w:id="119"/>
      <w:bookmarkEnd w:id="120"/>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Presently Fort Belvoir has no agricultural out-leases.  If in the future agricultural out-leases are developed, the following procedure will be followed:</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Default="00673722" w:rsidP="00480C75">
      <w:pPr>
        <w:keepNext/>
        <w:widowControl/>
        <w:tabs>
          <w:tab w:val="left" w:pos="630"/>
          <w:tab w:val="left" w:pos="1080"/>
          <w:tab w:val="left" w:pos="1440"/>
        </w:tabs>
        <w:rPr>
          <w:rFonts w:cs="Arial"/>
          <w:color w:val="000000"/>
          <w:szCs w:val="24"/>
        </w:rPr>
      </w:pPr>
      <w:r w:rsidRPr="004C6E78">
        <w:rPr>
          <w:rFonts w:cs="Arial"/>
          <w:color w:val="000000"/>
          <w:szCs w:val="24"/>
        </w:rPr>
        <w:tab/>
        <w:t>a.  Prior to any agricultural</w:t>
      </w:r>
      <w:r w:rsidR="00480C75">
        <w:rPr>
          <w:rFonts w:cs="Arial"/>
          <w:color w:val="000000"/>
          <w:szCs w:val="24"/>
        </w:rPr>
        <w:t xml:space="preserve"> chemical application to an out-</w:t>
      </w:r>
      <w:r w:rsidRPr="004C6E78">
        <w:rPr>
          <w:rFonts w:cs="Arial"/>
          <w:color w:val="000000"/>
          <w:szCs w:val="24"/>
        </w:rPr>
        <w:t>leased property, the lessee shall notify the IPMC of the intent to perform chemical pest control.  The notification shall be in writing and contain the following information:</w:t>
      </w:r>
    </w:p>
    <w:p w:rsidR="00480C75" w:rsidRPr="004C6E78" w:rsidRDefault="00480C75" w:rsidP="00480C75">
      <w:pPr>
        <w:keepNext/>
        <w:widowControl/>
        <w:tabs>
          <w:tab w:val="left" w:pos="630"/>
          <w:tab w:val="left" w:pos="1080"/>
          <w:tab w:val="left" w:pos="1440"/>
        </w:tabs>
        <w:rPr>
          <w:rFonts w:cs="Arial"/>
          <w:color w:val="000000"/>
          <w:szCs w:val="24"/>
        </w:rPr>
      </w:pPr>
    </w:p>
    <w:p w:rsidR="00673722" w:rsidRPr="004C6E78" w:rsidRDefault="00673722" w:rsidP="00673722">
      <w:pPr>
        <w:pStyle w:val="a"/>
        <w:keepNext/>
        <w:widowControl/>
        <w:numPr>
          <w:ilvl w:val="0"/>
          <w:numId w:val="9"/>
        </w:numPr>
        <w:tabs>
          <w:tab w:val="left" w:pos="630"/>
          <w:tab w:val="left" w:pos="1080"/>
          <w:tab w:val="left" w:pos="1440"/>
          <w:tab w:val="left" w:pos="1890"/>
        </w:tabs>
        <w:ind w:left="0" w:firstLine="1080"/>
        <w:rPr>
          <w:rFonts w:cs="Arial"/>
          <w:color w:val="000000"/>
          <w:szCs w:val="24"/>
        </w:rPr>
      </w:pPr>
      <w:r w:rsidRPr="004C6E78">
        <w:rPr>
          <w:rFonts w:cs="Arial"/>
          <w:color w:val="000000"/>
          <w:szCs w:val="24"/>
        </w:rPr>
        <w:t xml:space="preserve"> Proposed date of application.</w:t>
      </w:r>
    </w:p>
    <w:p w:rsidR="00673722" w:rsidRPr="004C6E78" w:rsidRDefault="00673722" w:rsidP="00673722">
      <w:pPr>
        <w:keepNext/>
        <w:widowControl/>
        <w:tabs>
          <w:tab w:val="left" w:pos="630"/>
          <w:tab w:val="left" w:pos="1080"/>
          <w:tab w:val="left" w:pos="1440"/>
          <w:tab w:val="left" w:pos="1890"/>
        </w:tabs>
        <w:ind w:firstLine="1080"/>
        <w:rPr>
          <w:rFonts w:cs="Arial"/>
          <w:color w:val="000000"/>
          <w:szCs w:val="24"/>
        </w:rPr>
      </w:pPr>
    </w:p>
    <w:p w:rsidR="00673722" w:rsidRPr="004C6E78" w:rsidRDefault="00673722" w:rsidP="00673722">
      <w:pPr>
        <w:pStyle w:val="a"/>
        <w:keepNext/>
        <w:widowControl/>
        <w:numPr>
          <w:ilvl w:val="0"/>
          <w:numId w:val="9"/>
        </w:numPr>
        <w:tabs>
          <w:tab w:val="left" w:pos="630"/>
          <w:tab w:val="left" w:pos="1080"/>
          <w:tab w:val="left" w:pos="1440"/>
          <w:tab w:val="left" w:pos="1890"/>
        </w:tabs>
        <w:ind w:left="0" w:firstLine="1080"/>
        <w:rPr>
          <w:rFonts w:cs="Arial"/>
          <w:color w:val="000000"/>
          <w:szCs w:val="24"/>
        </w:rPr>
      </w:pPr>
      <w:r w:rsidRPr="004C6E78">
        <w:rPr>
          <w:rFonts w:cs="Arial"/>
          <w:color w:val="000000"/>
          <w:szCs w:val="24"/>
        </w:rPr>
        <w:t xml:space="preserve"> Pesticide to be applied (including label) and rate.</w:t>
      </w:r>
    </w:p>
    <w:p w:rsidR="00673722" w:rsidRPr="004C6E78" w:rsidRDefault="00673722" w:rsidP="00673722">
      <w:pPr>
        <w:pStyle w:val="a"/>
        <w:keepNext/>
        <w:widowControl/>
        <w:tabs>
          <w:tab w:val="left" w:pos="630"/>
          <w:tab w:val="left" w:pos="1080"/>
          <w:tab w:val="left" w:pos="1440"/>
          <w:tab w:val="left" w:pos="1890"/>
        </w:tabs>
        <w:ind w:left="0" w:firstLine="1080"/>
        <w:rPr>
          <w:rFonts w:cs="Arial"/>
          <w:color w:val="000000"/>
          <w:szCs w:val="24"/>
        </w:rPr>
      </w:pPr>
    </w:p>
    <w:p w:rsidR="00673722" w:rsidRPr="004C6E78" w:rsidRDefault="00673722" w:rsidP="00673722">
      <w:pPr>
        <w:pStyle w:val="a"/>
        <w:keepNext/>
        <w:widowControl/>
        <w:numPr>
          <w:ilvl w:val="0"/>
          <w:numId w:val="9"/>
        </w:numPr>
        <w:tabs>
          <w:tab w:val="left" w:pos="630"/>
          <w:tab w:val="left" w:pos="1080"/>
          <w:tab w:val="left" w:pos="1440"/>
          <w:tab w:val="left" w:pos="1890"/>
        </w:tabs>
        <w:ind w:left="0" w:firstLine="1080"/>
        <w:rPr>
          <w:rFonts w:cs="Arial"/>
          <w:color w:val="000000"/>
          <w:szCs w:val="24"/>
        </w:rPr>
      </w:pPr>
      <w:r w:rsidRPr="004C6E78">
        <w:rPr>
          <w:rFonts w:cs="Arial"/>
          <w:color w:val="000000"/>
          <w:szCs w:val="24"/>
        </w:rPr>
        <w:t>Application method (equipment to be used).</w:t>
      </w:r>
    </w:p>
    <w:p w:rsidR="00673722" w:rsidRPr="004C6E78" w:rsidRDefault="00673722" w:rsidP="00673722">
      <w:pPr>
        <w:keepNext/>
        <w:widowControl/>
        <w:tabs>
          <w:tab w:val="left" w:pos="630"/>
          <w:tab w:val="left" w:pos="1080"/>
          <w:tab w:val="left" w:pos="1440"/>
          <w:tab w:val="left" w:pos="1890"/>
        </w:tabs>
        <w:ind w:firstLine="1080"/>
        <w:rPr>
          <w:rFonts w:cs="Arial"/>
          <w:color w:val="000000"/>
          <w:szCs w:val="24"/>
        </w:rPr>
      </w:pPr>
    </w:p>
    <w:p w:rsidR="00673722" w:rsidRPr="004C6E78" w:rsidRDefault="00673722" w:rsidP="00673722">
      <w:pPr>
        <w:pStyle w:val="a"/>
        <w:keepNext/>
        <w:widowControl/>
        <w:numPr>
          <w:ilvl w:val="0"/>
          <w:numId w:val="9"/>
        </w:numPr>
        <w:tabs>
          <w:tab w:val="left" w:pos="630"/>
          <w:tab w:val="left" w:pos="1080"/>
          <w:tab w:val="left" w:pos="1440"/>
          <w:tab w:val="left" w:pos="1890"/>
        </w:tabs>
        <w:ind w:left="0" w:firstLine="1080"/>
        <w:rPr>
          <w:rFonts w:cs="Arial"/>
          <w:color w:val="000000"/>
          <w:szCs w:val="24"/>
        </w:rPr>
      </w:pPr>
      <w:r w:rsidRPr="004C6E78">
        <w:rPr>
          <w:rFonts w:cs="Arial"/>
          <w:color w:val="000000"/>
          <w:szCs w:val="24"/>
        </w:rPr>
        <w:t>Application site.</w:t>
      </w:r>
    </w:p>
    <w:p w:rsidR="00673722" w:rsidRPr="004C6E78" w:rsidRDefault="00673722" w:rsidP="00673722">
      <w:pPr>
        <w:keepNext/>
        <w:widowControl/>
        <w:tabs>
          <w:tab w:val="left" w:pos="630"/>
          <w:tab w:val="left" w:pos="1080"/>
          <w:tab w:val="left" w:pos="1440"/>
          <w:tab w:val="left" w:pos="1890"/>
        </w:tabs>
        <w:ind w:firstLine="1080"/>
        <w:rPr>
          <w:rFonts w:cs="Arial"/>
          <w:color w:val="000000"/>
          <w:szCs w:val="24"/>
        </w:rPr>
      </w:pPr>
    </w:p>
    <w:p w:rsidR="00673722" w:rsidRPr="004C6E78" w:rsidRDefault="00673722" w:rsidP="00673722">
      <w:pPr>
        <w:pStyle w:val="a"/>
        <w:keepNext/>
        <w:widowControl/>
        <w:numPr>
          <w:ilvl w:val="0"/>
          <w:numId w:val="9"/>
        </w:numPr>
        <w:tabs>
          <w:tab w:val="left" w:pos="630"/>
          <w:tab w:val="left" w:pos="1080"/>
          <w:tab w:val="left" w:pos="1440"/>
          <w:tab w:val="left" w:pos="1890"/>
        </w:tabs>
        <w:ind w:left="0" w:firstLine="1080"/>
        <w:rPr>
          <w:rFonts w:cs="Arial"/>
          <w:color w:val="000000"/>
          <w:szCs w:val="24"/>
        </w:rPr>
      </w:pPr>
      <w:r w:rsidRPr="004C6E78">
        <w:rPr>
          <w:rFonts w:cs="Arial"/>
          <w:color w:val="000000"/>
          <w:szCs w:val="24"/>
        </w:rPr>
        <w:t>Pest to be controlled.</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480C75">
      <w:pPr>
        <w:keepNext/>
        <w:widowControl/>
        <w:tabs>
          <w:tab w:val="left" w:pos="630"/>
          <w:tab w:val="left" w:pos="1080"/>
          <w:tab w:val="left" w:pos="1440"/>
        </w:tabs>
        <w:rPr>
          <w:rFonts w:cs="Arial"/>
          <w:color w:val="000000"/>
          <w:szCs w:val="24"/>
        </w:rPr>
      </w:pPr>
      <w:r w:rsidRPr="004C6E78">
        <w:rPr>
          <w:rFonts w:cs="Arial"/>
          <w:color w:val="000000"/>
          <w:szCs w:val="24"/>
        </w:rPr>
        <w:tab/>
        <w:t>b.  The IPMC shall notify the pest controller and the environmental coordinator of the lessee's intent.  These two offices, along with the IPMC, will review the lessee's control plan to determine adequacy with this pest control plan, as well as DO</w:t>
      </w:r>
      <w:r w:rsidR="00F3075A" w:rsidRPr="004C6E78">
        <w:rPr>
          <w:rFonts w:cs="Arial"/>
          <w:color w:val="000000"/>
          <w:szCs w:val="24"/>
        </w:rPr>
        <w:t>D, State, and F</w:t>
      </w:r>
      <w:r w:rsidRPr="004C6E78">
        <w:rPr>
          <w:rFonts w:cs="Arial"/>
          <w:color w:val="000000"/>
          <w:szCs w:val="24"/>
        </w:rPr>
        <w:t xml:space="preserve">ederal regulations. </w:t>
      </w:r>
      <w:r w:rsidR="00480C75">
        <w:rPr>
          <w:rFonts w:cs="Arial"/>
          <w:color w:val="000000"/>
          <w:szCs w:val="24"/>
        </w:rPr>
        <w:t xml:space="preserve"> </w:t>
      </w:r>
      <w:r w:rsidRPr="004C6E78">
        <w:rPr>
          <w:rFonts w:cs="Arial"/>
          <w:color w:val="000000"/>
          <w:szCs w:val="24"/>
        </w:rPr>
        <w:t>The lessee will be permitted to perform the planned pest control activity only after review and approval of the lessee's control plan by the above referenced offices.  Any recommendations presented by Fort Belvoir shall be incorporated as part of the lessee control plan, otherwise, permission for application shall be denied.</w:t>
      </w:r>
    </w:p>
    <w:p w:rsidR="00673722" w:rsidRPr="004C6E78" w:rsidRDefault="00673722" w:rsidP="00480C75">
      <w:pPr>
        <w:keepNext/>
        <w:widowControl/>
        <w:tabs>
          <w:tab w:val="left" w:pos="630"/>
          <w:tab w:val="left" w:pos="1080"/>
          <w:tab w:val="left" w:pos="1440"/>
        </w:tabs>
        <w:rPr>
          <w:rFonts w:cs="Arial"/>
          <w:color w:val="000000"/>
          <w:szCs w:val="24"/>
        </w:rPr>
      </w:pPr>
    </w:p>
    <w:p w:rsidR="00673722" w:rsidRPr="004C6E78" w:rsidRDefault="00673722" w:rsidP="00673722">
      <w:pPr>
        <w:pStyle w:val="Heading2"/>
        <w:widowControl/>
        <w:rPr>
          <w:rFonts w:ascii="Arial" w:hAnsi="Arial" w:cs="Arial"/>
          <w:color w:val="000000"/>
          <w:sz w:val="24"/>
          <w:szCs w:val="24"/>
        </w:rPr>
      </w:pPr>
      <w:bookmarkStart w:id="121" w:name="_Toc275530676"/>
      <w:bookmarkStart w:id="122" w:name="_Toc432587752"/>
      <w:r w:rsidRPr="004C6E78">
        <w:rPr>
          <w:rFonts w:ascii="Arial" w:hAnsi="Arial" w:cs="Arial"/>
          <w:color w:val="000000"/>
          <w:sz w:val="24"/>
          <w:szCs w:val="24"/>
        </w:rPr>
        <w:t xml:space="preserve">8.5  </w:t>
      </w:r>
      <w:r w:rsidRPr="004C6E78">
        <w:rPr>
          <w:rFonts w:ascii="Arial" w:hAnsi="Arial" w:cs="Arial"/>
          <w:color w:val="000000"/>
          <w:sz w:val="24"/>
          <w:szCs w:val="24"/>
          <w:u w:val="single"/>
        </w:rPr>
        <w:t>Resources (Current and Proposed)</w:t>
      </w:r>
      <w:bookmarkEnd w:id="121"/>
      <w:bookmarkEnd w:id="122"/>
    </w:p>
    <w:p w:rsidR="00673722" w:rsidRPr="004C6E78" w:rsidRDefault="00673722" w:rsidP="00673722">
      <w:pPr>
        <w:keepNext/>
        <w:widowControl/>
        <w:tabs>
          <w:tab w:val="left" w:pos="630"/>
          <w:tab w:val="left" w:pos="1080"/>
          <w:tab w:val="left" w:pos="1440"/>
        </w:tabs>
        <w:rPr>
          <w:rFonts w:cs="Arial"/>
          <w:b/>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a.</w:t>
      </w:r>
      <w:r w:rsidR="00A65A3F" w:rsidRPr="004C6E78">
        <w:rPr>
          <w:rFonts w:cs="Arial"/>
          <w:color w:val="000000"/>
          <w:szCs w:val="24"/>
        </w:rPr>
        <w:t xml:space="preserve"> </w:t>
      </w:r>
      <w:r w:rsidRPr="004C6E78">
        <w:rPr>
          <w:rFonts w:cs="Arial"/>
          <w:color w:val="000000"/>
          <w:szCs w:val="24"/>
        </w:rPr>
        <w:t xml:space="preserve"> </w:t>
      </w:r>
      <w:r w:rsidRPr="004C6E78">
        <w:rPr>
          <w:rFonts w:cs="Arial"/>
          <w:b/>
          <w:color w:val="000000"/>
          <w:szCs w:val="24"/>
          <w:u w:val="single"/>
        </w:rPr>
        <w:t>Staffing</w:t>
      </w:r>
      <w:r w:rsidRPr="004C6E78">
        <w:rPr>
          <w:rFonts w:cs="Arial"/>
          <w:b/>
          <w:color w:val="000000"/>
          <w:szCs w:val="24"/>
        </w:rPr>
        <w:t>:</w:t>
      </w:r>
      <w:r w:rsidRPr="004C6E78">
        <w:rPr>
          <w:rFonts w:cs="Arial"/>
          <w:color w:val="000000"/>
          <w:szCs w:val="24"/>
        </w:rPr>
        <w:t xml:space="preserve">  The following personnel are involved with pest management on Fort Belvoir.  The below list includes activities with both full-time and part-time employees.  Copies of Pesticide Applicator Certification are provided for those personnel with direct oversight of the program and for those who apply pesticides as a principal responsibility of their position.</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80C75" w:rsidRDefault="00673722" w:rsidP="00480C75">
      <w:pPr>
        <w:pStyle w:val="ListParagraph"/>
        <w:keepNext/>
        <w:widowControl/>
        <w:numPr>
          <w:ilvl w:val="0"/>
          <w:numId w:val="24"/>
        </w:numPr>
        <w:tabs>
          <w:tab w:val="left" w:pos="630"/>
          <w:tab w:val="left" w:pos="1080"/>
          <w:tab w:val="left" w:pos="1440"/>
        </w:tabs>
        <w:rPr>
          <w:rFonts w:cs="Arial"/>
          <w:color w:val="000000"/>
          <w:szCs w:val="24"/>
        </w:rPr>
      </w:pPr>
      <w:r w:rsidRPr="00480C75">
        <w:rPr>
          <w:rFonts w:cs="Arial"/>
          <w:color w:val="000000"/>
          <w:szCs w:val="24"/>
        </w:rPr>
        <w:t>DPW – Installation Integrated Pest Management Coordinator (IPMC)</w:t>
      </w:r>
    </w:p>
    <w:p w:rsidR="00673722" w:rsidRPr="00480C75" w:rsidRDefault="00480C75" w:rsidP="00480C75">
      <w:pPr>
        <w:pStyle w:val="ListParagraph"/>
        <w:keepNext/>
        <w:widowControl/>
        <w:numPr>
          <w:ilvl w:val="0"/>
          <w:numId w:val="24"/>
        </w:numPr>
        <w:tabs>
          <w:tab w:val="left" w:pos="630"/>
          <w:tab w:val="left" w:pos="1080"/>
          <w:tab w:val="left" w:pos="1440"/>
        </w:tabs>
        <w:rPr>
          <w:rFonts w:cs="Arial"/>
          <w:color w:val="000000"/>
          <w:szCs w:val="24"/>
        </w:rPr>
      </w:pPr>
      <w:r>
        <w:rPr>
          <w:rFonts w:cs="Arial"/>
          <w:color w:val="000000"/>
          <w:szCs w:val="24"/>
        </w:rPr>
        <w:t>Quality Assurance Evaluato</w:t>
      </w:r>
      <w:r w:rsidRPr="00480C75">
        <w:rPr>
          <w:rFonts w:cs="Arial"/>
          <w:color w:val="000000"/>
          <w:szCs w:val="24"/>
        </w:rPr>
        <w:t>r</w:t>
      </w:r>
    </w:p>
    <w:p w:rsidR="00673722" w:rsidRPr="00480C75" w:rsidRDefault="00673722" w:rsidP="00480C75">
      <w:pPr>
        <w:pStyle w:val="ListParagraph"/>
        <w:keepNext/>
        <w:widowControl/>
        <w:numPr>
          <w:ilvl w:val="0"/>
          <w:numId w:val="24"/>
        </w:numPr>
        <w:tabs>
          <w:tab w:val="left" w:pos="630"/>
          <w:tab w:val="left" w:pos="1080"/>
          <w:tab w:val="left" w:pos="1440"/>
        </w:tabs>
        <w:rPr>
          <w:rFonts w:cs="Arial"/>
          <w:color w:val="000000"/>
          <w:szCs w:val="24"/>
        </w:rPr>
      </w:pPr>
      <w:r w:rsidRPr="00480C75">
        <w:rPr>
          <w:rFonts w:cs="Arial"/>
          <w:color w:val="000000"/>
          <w:szCs w:val="24"/>
        </w:rPr>
        <w:lastRenderedPageBreak/>
        <w:t>Contracted pest management technicians (full-time, State certified)</w:t>
      </w:r>
    </w:p>
    <w:p w:rsidR="00673722" w:rsidRPr="00480C75" w:rsidRDefault="002863D9" w:rsidP="00480C75">
      <w:pPr>
        <w:pStyle w:val="ListParagraph"/>
        <w:keepNext/>
        <w:widowControl/>
        <w:numPr>
          <w:ilvl w:val="0"/>
          <w:numId w:val="24"/>
        </w:numPr>
        <w:tabs>
          <w:tab w:val="left" w:pos="630"/>
          <w:tab w:val="left" w:pos="1080"/>
          <w:tab w:val="left" w:pos="1440"/>
        </w:tabs>
        <w:rPr>
          <w:rFonts w:cs="Arial"/>
          <w:color w:val="000000"/>
          <w:szCs w:val="24"/>
        </w:rPr>
      </w:pPr>
      <w:r>
        <w:rPr>
          <w:rFonts w:cs="Arial"/>
          <w:color w:val="000000"/>
          <w:szCs w:val="24"/>
        </w:rPr>
        <w:t>Public Health</w:t>
      </w:r>
      <w:r w:rsidR="00673722" w:rsidRPr="00480C75">
        <w:rPr>
          <w:rFonts w:cs="Arial"/>
          <w:color w:val="000000"/>
          <w:szCs w:val="24"/>
        </w:rPr>
        <w:t xml:space="preserve"> Specialists (full-time, DOD certified)</w:t>
      </w:r>
    </w:p>
    <w:p w:rsidR="00673722" w:rsidRPr="00480C75" w:rsidRDefault="00673722" w:rsidP="00480C75">
      <w:pPr>
        <w:pStyle w:val="ListParagraph"/>
        <w:keepNext/>
        <w:widowControl/>
        <w:numPr>
          <w:ilvl w:val="0"/>
          <w:numId w:val="24"/>
        </w:numPr>
        <w:tabs>
          <w:tab w:val="left" w:pos="630"/>
          <w:tab w:val="left" w:pos="1080"/>
          <w:tab w:val="left" w:pos="1440"/>
        </w:tabs>
        <w:rPr>
          <w:rFonts w:cs="Arial"/>
          <w:color w:val="000000"/>
          <w:szCs w:val="24"/>
        </w:rPr>
      </w:pPr>
      <w:r w:rsidRPr="00480C75">
        <w:rPr>
          <w:rFonts w:cs="Arial"/>
          <w:color w:val="000000"/>
          <w:szCs w:val="24"/>
        </w:rPr>
        <w:t xml:space="preserve">Veterinary </w:t>
      </w:r>
      <w:r w:rsidR="002863D9">
        <w:rPr>
          <w:rFonts w:cs="Arial"/>
          <w:color w:val="000000"/>
          <w:szCs w:val="24"/>
        </w:rPr>
        <w:t>F</w:t>
      </w:r>
      <w:r w:rsidRPr="00480C75">
        <w:rPr>
          <w:rFonts w:cs="Arial"/>
          <w:color w:val="000000"/>
          <w:szCs w:val="24"/>
        </w:rPr>
        <w:t xml:space="preserve">ood </w:t>
      </w:r>
      <w:r w:rsidR="002863D9">
        <w:rPr>
          <w:rFonts w:cs="Arial"/>
          <w:color w:val="000000"/>
          <w:szCs w:val="24"/>
        </w:rPr>
        <w:t>I</w:t>
      </w:r>
      <w:r w:rsidRPr="00480C75">
        <w:rPr>
          <w:rFonts w:cs="Arial"/>
          <w:color w:val="000000"/>
          <w:szCs w:val="24"/>
        </w:rPr>
        <w:t>nspectors/</w:t>
      </w:r>
      <w:r w:rsidR="002863D9">
        <w:rPr>
          <w:rFonts w:cs="Arial"/>
          <w:color w:val="000000"/>
          <w:szCs w:val="24"/>
        </w:rPr>
        <w:t>A</w:t>
      </w:r>
      <w:r w:rsidRPr="00480C75">
        <w:rPr>
          <w:rFonts w:cs="Arial"/>
          <w:color w:val="000000"/>
          <w:szCs w:val="24"/>
        </w:rPr>
        <w:t xml:space="preserve">nimal </w:t>
      </w:r>
      <w:r w:rsidR="002863D9">
        <w:rPr>
          <w:rFonts w:cs="Arial"/>
          <w:color w:val="000000"/>
          <w:szCs w:val="24"/>
        </w:rPr>
        <w:t>C</w:t>
      </w:r>
      <w:r w:rsidRPr="00480C75">
        <w:rPr>
          <w:rFonts w:cs="Arial"/>
          <w:color w:val="000000"/>
          <w:szCs w:val="24"/>
        </w:rPr>
        <w:t xml:space="preserve">are </w:t>
      </w:r>
      <w:r w:rsidR="002863D9">
        <w:rPr>
          <w:rFonts w:cs="Arial"/>
          <w:color w:val="000000"/>
          <w:szCs w:val="24"/>
        </w:rPr>
        <w:t>T</w:t>
      </w:r>
      <w:r w:rsidRPr="00480C75">
        <w:rPr>
          <w:rFonts w:cs="Arial"/>
          <w:color w:val="000000"/>
          <w:szCs w:val="24"/>
        </w:rPr>
        <w:t>echnicians (full- time)</w:t>
      </w:r>
    </w:p>
    <w:p w:rsidR="00673722" w:rsidRPr="00480C75" w:rsidRDefault="00673722" w:rsidP="00480C75">
      <w:pPr>
        <w:pStyle w:val="ListParagraph"/>
        <w:keepNext/>
        <w:widowControl/>
        <w:numPr>
          <w:ilvl w:val="0"/>
          <w:numId w:val="24"/>
        </w:numPr>
        <w:tabs>
          <w:tab w:val="left" w:pos="630"/>
          <w:tab w:val="left" w:pos="1080"/>
          <w:tab w:val="left" w:pos="1440"/>
        </w:tabs>
        <w:rPr>
          <w:rFonts w:cs="Arial"/>
          <w:color w:val="000000"/>
          <w:szCs w:val="24"/>
        </w:rPr>
      </w:pPr>
      <w:r w:rsidRPr="00480C75">
        <w:rPr>
          <w:rFonts w:cs="Arial"/>
          <w:color w:val="000000"/>
          <w:szCs w:val="24"/>
        </w:rPr>
        <w:t>Golf Course (Government, full time, DOD certified)</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r w:rsidRPr="004C6E78">
        <w:rPr>
          <w:rFonts w:cs="Arial"/>
          <w:color w:val="000000"/>
          <w:szCs w:val="24"/>
        </w:rPr>
        <w:tab/>
        <w:t xml:space="preserve">b.  </w:t>
      </w:r>
      <w:r w:rsidRPr="004C6E78">
        <w:rPr>
          <w:rFonts w:cs="Arial"/>
          <w:b/>
          <w:color w:val="000000"/>
          <w:szCs w:val="24"/>
          <w:u w:val="single"/>
        </w:rPr>
        <w:t>Materials and Equipment</w:t>
      </w:r>
      <w:r w:rsidRPr="004C6E78">
        <w:rPr>
          <w:rFonts w:cs="Arial"/>
          <w:b/>
          <w:color w:val="000000"/>
          <w:szCs w:val="24"/>
        </w:rPr>
        <w:t>:</w:t>
      </w:r>
      <w:r w:rsidRPr="004C6E78">
        <w:rPr>
          <w:rFonts w:cs="Arial"/>
          <w:color w:val="000000"/>
          <w:szCs w:val="24"/>
        </w:rPr>
        <w:t xml:space="preserve">  The Contractor furnishes all materials and equipment.  Pesticides and pesticide application equipment are maintained on the installation by the North Post Golf Course and the in-house Government Contractor.  Pesticides and IPM products are ordered as required to maintain Fort Belvoir facilities in accordance with the current IPM Plan.  Pesticides, which are required for use during a specific time of year (e.g., herbicides applied in the spring when weeds are emerging), are ordered in a timely manner to ensure effective application.  The inventory of pesticides, provided as a Pesticide Usage Proposal</w:t>
      </w:r>
      <w:r w:rsidR="00A65A3F" w:rsidRPr="004C6E78">
        <w:rPr>
          <w:rFonts w:cs="Arial"/>
          <w:color w:val="000000"/>
          <w:szCs w:val="24"/>
        </w:rPr>
        <w:t xml:space="preserve"> as approved by </w:t>
      </w:r>
      <w:r w:rsidRPr="004C6E78">
        <w:rPr>
          <w:rFonts w:cs="Arial"/>
          <w:color w:val="000000"/>
          <w:szCs w:val="24"/>
        </w:rPr>
        <w:t>AEC, lists the pesticides on hand at Fort Belvoir.  This inventory is updated as changes occur.</w:t>
      </w:r>
    </w:p>
    <w:p w:rsidR="00673722" w:rsidRPr="004C6E78" w:rsidRDefault="00673722" w:rsidP="00673722">
      <w:pPr>
        <w:keepNext/>
        <w:widowControl/>
        <w:tabs>
          <w:tab w:val="left" w:pos="630"/>
          <w:tab w:val="left" w:pos="1080"/>
          <w:tab w:val="left" w:pos="1440"/>
        </w:tabs>
        <w:rPr>
          <w:rFonts w:cs="Arial"/>
          <w:b/>
          <w:color w:val="000000"/>
          <w:szCs w:val="24"/>
        </w:rPr>
      </w:pPr>
    </w:p>
    <w:p w:rsidR="003C2D7E" w:rsidRDefault="00673722" w:rsidP="00673722">
      <w:pPr>
        <w:keepNext/>
        <w:widowControl/>
        <w:tabs>
          <w:tab w:val="left" w:pos="630"/>
          <w:tab w:val="left" w:pos="1080"/>
          <w:tab w:val="left" w:pos="1440"/>
        </w:tabs>
        <w:rPr>
          <w:rFonts w:cs="Arial"/>
          <w:b/>
          <w:color w:val="000000"/>
          <w:szCs w:val="24"/>
        </w:rPr>
      </w:pPr>
      <w:r w:rsidRPr="004C6E78">
        <w:rPr>
          <w:rFonts w:cs="Arial"/>
          <w:color w:val="000000"/>
          <w:szCs w:val="24"/>
        </w:rPr>
        <w:tab/>
        <w:t xml:space="preserve">c.  </w:t>
      </w:r>
      <w:r w:rsidRPr="004C6E78">
        <w:rPr>
          <w:rFonts w:cs="Arial"/>
          <w:b/>
          <w:color w:val="000000"/>
          <w:szCs w:val="24"/>
          <w:u w:val="single"/>
        </w:rPr>
        <w:t>Main Post Pest Control Facility (Mixing and Storage Sites)</w:t>
      </w:r>
    </w:p>
    <w:p w:rsidR="003C2D7E" w:rsidRDefault="003C2D7E" w:rsidP="00673722">
      <w:pPr>
        <w:keepNext/>
        <w:widowControl/>
        <w:tabs>
          <w:tab w:val="left" w:pos="630"/>
          <w:tab w:val="left" w:pos="1080"/>
          <w:tab w:val="left" w:pos="1440"/>
        </w:tabs>
        <w:rPr>
          <w:rFonts w:cs="Arial"/>
          <w:b/>
          <w:color w:val="000000"/>
          <w:szCs w:val="24"/>
        </w:rPr>
      </w:pPr>
    </w:p>
    <w:p w:rsidR="003C2D7E" w:rsidRDefault="003C2D7E" w:rsidP="00673722">
      <w:pPr>
        <w:keepNext/>
        <w:widowControl/>
        <w:tabs>
          <w:tab w:val="left" w:pos="630"/>
          <w:tab w:val="left" w:pos="1080"/>
          <w:tab w:val="left" w:pos="1440"/>
        </w:tabs>
        <w:rPr>
          <w:rFonts w:cs="Arial"/>
          <w:b/>
          <w:color w:val="000000"/>
          <w:szCs w:val="24"/>
        </w:rPr>
      </w:pPr>
      <w:r>
        <w:rPr>
          <w:rFonts w:cs="Arial"/>
          <w:b/>
          <w:color w:val="000000"/>
          <w:szCs w:val="24"/>
        </w:rPr>
        <w:tab/>
      </w:r>
      <w:r>
        <w:rPr>
          <w:rFonts w:cs="Arial"/>
          <w:b/>
          <w:color w:val="000000"/>
          <w:szCs w:val="24"/>
        </w:rPr>
        <w:tab/>
      </w:r>
      <w:r w:rsidR="00673722" w:rsidRPr="004C6E78">
        <w:rPr>
          <w:rFonts w:cs="Arial"/>
          <w:bCs/>
          <w:color w:val="000000"/>
          <w:szCs w:val="24"/>
        </w:rPr>
        <w:t xml:space="preserve">(1)  </w:t>
      </w:r>
      <w:r w:rsidR="00673722" w:rsidRPr="00DC2E34">
        <w:rPr>
          <w:rFonts w:cs="Arial"/>
          <w:color w:val="000000"/>
          <w:szCs w:val="24"/>
        </w:rPr>
        <w:t>General Description:</w:t>
      </w:r>
      <w:r w:rsidR="00673722" w:rsidRPr="004C6E78">
        <w:rPr>
          <w:rFonts w:cs="Arial"/>
          <w:b/>
          <w:color w:val="000000"/>
          <w:szCs w:val="24"/>
        </w:rPr>
        <w:t xml:space="preserve"> </w:t>
      </w:r>
      <w:r w:rsidR="00673722" w:rsidRPr="004C6E78">
        <w:rPr>
          <w:rFonts w:cs="Arial"/>
          <w:color w:val="000000"/>
          <w:szCs w:val="24"/>
        </w:rPr>
        <w:t xml:space="preserve"> The Pest Control Shop, Building 1496, contains an office area, a mixing and formulation room, and an equipment storage room.  All </w:t>
      </w:r>
      <w:r>
        <w:rPr>
          <w:rFonts w:cs="Arial"/>
          <w:color w:val="000000"/>
          <w:szCs w:val="24"/>
        </w:rPr>
        <w:t>pesticides are stored in two</w:t>
      </w:r>
      <w:r w:rsidR="00673722" w:rsidRPr="004C6E78">
        <w:rPr>
          <w:rFonts w:cs="Arial"/>
          <w:color w:val="000000"/>
          <w:szCs w:val="24"/>
        </w:rPr>
        <w:t xml:space="preserve"> pesticide storage buildings that were manufactured for pesticide storage and which meet all current Federal, State and DOD specifications for pesticide storage facilities.  The pesticide storage facilities are located adjacent to Building 1496.  It is located in a secure, fenced compound of approximately 20,000 square feet.  The building is constructed of cinder block walls, concrete floors, and an asphalt over metal roof.  The lavatory and storage areas have a drop ceiling.  The facility provides personnel with a lavatory, locker room, shower, and laundry washing machine and dryer.  The mixing facility is plumbed in a manner that precludes the possibility of a pesticide from entering the sanitary sewer system.  A drawing on the facility layout is included in the pre-fire plan.  All precautions will be taken to prevent spilling pesticides.  If possible, all pesticides should be mixed at the mixing area.</w:t>
      </w:r>
    </w:p>
    <w:p w:rsidR="003C2D7E" w:rsidRDefault="003C2D7E" w:rsidP="00673722">
      <w:pPr>
        <w:keepNext/>
        <w:widowControl/>
        <w:tabs>
          <w:tab w:val="left" w:pos="630"/>
          <w:tab w:val="left" w:pos="1080"/>
          <w:tab w:val="left" w:pos="1440"/>
        </w:tabs>
        <w:rPr>
          <w:rFonts w:cs="Arial"/>
          <w:b/>
          <w:color w:val="000000"/>
          <w:szCs w:val="24"/>
        </w:rPr>
      </w:pPr>
    </w:p>
    <w:p w:rsidR="003C2D7E" w:rsidRDefault="003C2D7E" w:rsidP="00072494">
      <w:pPr>
        <w:keepNext/>
        <w:widowControl/>
        <w:tabs>
          <w:tab w:val="left" w:pos="630"/>
          <w:tab w:val="left" w:pos="1080"/>
          <w:tab w:val="left" w:pos="1440"/>
        </w:tabs>
        <w:rPr>
          <w:rFonts w:cs="Arial"/>
          <w:color w:val="000000"/>
          <w:szCs w:val="24"/>
        </w:rPr>
      </w:pPr>
      <w:r>
        <w:rPr>
          <w:rFonts w:cs="Arial"/>
          <w:b/>
          <w:color w:val="000000"/>
          <w:szCs w:val="24"/>
        </w:rPr>
        <w:tab/>
      </w:r>
      <w:r>
        <w:rPr>
          <w:rFonts w:cs="Arial"/>
          <w:b/>
          <w:color w:val="000000"/>
          <w:szCs w:val="24"/>
        </w:rPr>
        <w:tab/>
      </w:r>
      <w:r w:rsidR="00673722" w:rsidRPr="004C6E78">
        <w:rPr>
          <w:rFonts w:cs="Arial"/>
          <w:bCs/>
          <w:color w:val="000000"/>
          <w:szCs w:val="24"/>
        </w:rPr>
        <w:t xml:space="preserve">(2)  </w:t>
      </w:r>
      <w:r w:rsidR="00673722" w:rsidRPr="00DC2E34">
        <w:rPr>
          <w:rFonts w:cs="Arial"/>
          <w:color w:val="000000"/>
          <w:szCs w:val="24"/>
        </w:rPr>
        <w:t>Mixing, Formulations, and Spill Containment:</w:t>
      </w:r>
      <w:r w:rsidR="00673722" w:rsidRPr="004C6E78">
        <w:rPr>
          <w:rFonts w:cs="Arial"/>
          <w:color w:val="000000"/>
          <w:szCs w:val="24"/>
        </w:rPr>
        <w:t xml:space="preserve">  Pesticides are mixed in a well-ventilated area in Building 1496 on Fort Belvoir.  The mixing/formulation area is a 320 square foot (</w:t>
      </w:r>
      <w:r w:rsidR="00F56BDD" w:rsidRPr="004C6E78">
        <w:rPr>
          <w:rFonts w:cs="Arial"/>
          <w:color w:val="000000"/>
          <w:szCs w:val="24"/>
        </w:rPr>
        <w:t>approx.</w:t>
      </w:r>
      <w:r w:rsidR="00673722" w:rsidRPr="004C6E78">
        <w:rPr>
          <w:rFonts w:cs="Arial"/>
          <w:color w:val="000000"/>
          <w:szCs w:val="24"/>
        </w:rPr>
        <w:t>) room and is adjacent to the storage and treatment rooms.  All mixing, formulating, loading of backpack sprayers, foggers, and cleaning of all small equipment take place in this room.  The room is equipped with a hardwired and continuously active ventilation system.  The concrete floor has been sealed and is sloped to a centrally located floor drain.  The supporting Industrial Hygienist from Fort Belvoir performs extensive air quality testing (on an annual basis) to ensure that the mixing area has the proper ventilation system.  There is a backflow prevention device on every fill hose used in the building.</w:t>
      </w:r>
    </w:p>
    <w:p w:rsidR="003C2D7E" w:rsidRDefault="003C2D7E" w:rsidP="00072494">
      <w:pPr>
        <w:keepNext/>
        <w:widowControl/>
        <w:tabs>
          <w:tab w:val="left" w:pos="630"/>
          <w:tab w:val="left" w:pos="1080"/>
          <w:tab w:val="left" w:pos="1440"/>
        </w:tabs>
        <w:rPr>
          <w:rFonts w:cs="Arial"/>
          <w:color w:val="000000"/>
          <w:szCs w:val="24"/>
        </w:rPr>
      </w:pPr>
    </w:p>
    <w:p w:rsidR="00593811" w:rsidRDefault="003C2D7E" w:rsidP="003C2D7E">
      <w:pPr>
        <w:keepNext/>
        <w:widowControl/>
        <w:tabs>
          <w:tab w:val="left" w:pos="630"/>
          <w:tab w:val="left" w:pos="1080"/>
          <w:tab w:val="left" w:pos="1440"/>
        </w:tabs>
        <w:rPr>
          <w:rFonts w:cs="Arial"/>
          <w:b/>
          <w:color w:val="000000"/>
          <w:szCs w:val="24"/>
        </w:rPr>
      </w:pPr>
      <w:r>
        <w:rPr>
          <w:rFonts w:cs="Arial"/>
          <w:color w:val="000000"/>
          <w:szCs w:val="24"/>
        </w:rPr>
        <w:tab/>
      </w:r>
      <w:r>
        <w:rPr>
          <w:rFonts w:cs="Arial"/>
          <w:color w:val="000000"/>
          <w:szCs w:val="24"/>
        </w:rPr>
        <w:tab/>
      </w:r>
      <w:r w:rsidR="00673722" w:rsidRPr="004C6E78">
        <w:rPr>
          <w:rFonts w:cs="Arial"/>
          <w:bCs/>
          <w:color w:val="000000"/>
          <w:szCs w:val="24"/>
        </w:rPr>
        <w:t xml:space="preserve">(3)  </w:t>
      </w:r>
      <w:r w:rsidR="00673722" w:rsidRPr="00DC2E34">
        <w:rPr>
          <w:rFonts w:cs="Arial"/>
          <w:color w:val="000000"/>
          <w:szCs w:val="24"/>
        </w:rPr>
        <w:t>Equipment Storage Rooms:</w:t>
      </w:r>
      <w:r w:rsidR="00673722" w:rsidRPr="004C6E78">
        <w:rPr>
          <w:rFonts w:cs="Arial"/>
          <w:color w:val="000000"/>
          <w:szCs w:val="24"/>
        </w:rPr>
        <w:t xml:space="preserve">  All pesticide equipment used by the Governm</w:t>
      </w:r>
      <w:r>
        <w:rPr>
          <w:rFonts w:cs="Arial"/>
          <w:color w:val="000000"/>
          <w:szCs w:val="24"/>
        </w:rPr>
        <w:t>ent Pest Control</w:t>
      </w:r>
      <w:r w:rsidR="00673722" w:rsidRPr="004C6E78">
        <w:rPr>
          <w:rFonts w:cs="Arial"/>
          <w:color w:val="000000"/>
          <w:szCs w:val="24"/>
        </w:rPr>
        <w:t xml:space="preserve"> Contractor is stored in Building 1496.  Plumbed eye lavage and deluge showers are provided within the building.  This facility conforms to Army and Federal standards.  A floor plan for this facility is located in IPMC’s office.  There is no </w:t>
      </w:r>
      <w:r w:rsidR="00673722" w:rsidRPr="004C6E78">
        <w:rPr>
          <w:rFonts w:cs="Arial"/>
          <w:color w:val="000000"/>
          <w:szCs w:val="24"/>
        </w:rPr>
        <w:lastRenderedPageBreak/>
        <w:t>general fire suppression system in the building.  The building is equipped with fire extinguishers in the equipment storage and mixing rooms.  The equipment storage room is equipped with an active ventilation system.  The system is hardwired by a switch located inside the door leading from the mixing room i</w:t>
      </w:r>
      <w:r>
        <w:rPr>
          <w:rFonts w:cs="Arial"/>
          <w:color w:val="000000"/>
          <w:szCs w:val="24"/>
        </w:rPr>
        <w:t>nto the office area.  There are</w:t>
      </w:r>
      <w:r w:rsidR="00673722" w:rsidRPr="004C6E78">
        <w:rPr>
          <w:rFonts w:cs="Arial"/>
          <w:color w:val="000000"/>
          <w:szCs w:val="24"/>
        </w:rPr>
        <w:t xml:space="preserve"> two floor drains in the storage area, one located centrally in each of the "rooms.” These drains have been plugged with pipes and screw caps.  The concrete floor is recessed by one-half foot,</w:t>
      </w:r>
      <w:r w:rsidR="00593811">
        <w:rPr>
          <w:rFonts w:cs="Arial"/>
          <w:color w:val="000000"/>
          <w:szCs w:val="24"/>
        </w:rPr>
        <w:t xml:space="preserve"> and is</w:t>
      </w:r>
      <w:r w:rsidR="00673722" w:rsidRPr="004C6E78">
        <w:rPr>
          <w:rFonts w:cs="Arial"/>
          <w:color w:val="000000"/>
          <w:szCs w:val="24"/>
        </w:rPr>
        <w:t xml:space="preserve"> bermed, grouted and sealed.  The floor is sloped toward each of the plugged drains</w:t>
      </w:r>
      <w:r w:rsidR="00593811">
        <w:rPr>
          <w:rFonts w:cs="Arial"/>
          <w:color w:val="000000"/>
          <w:szCs w:val="24"/>
        </w:rPr>
        <w:t>,</w:t>
      </w:r>
      <w:r w:rsidR="00673722" w:rsidRPr="004C6E78">
        <w:rPr>
          <w:rFonts w:cs="Arial"/>
          <w:color w:val="000000"/>
          <w:szCs w:val="24"/>
        </w:rPr>
        <w:t xml:space="preserve"> effectively providing about 1</w:t>
      </w:r>
      <w:r w:rsidR="00593811">
        <w:rPr>
          <w:rFonts w:cs="Arial"/>
          <w:color w:val="000000"/>
          <w:szCs w:val="24"/>
        </w:rPr>
        <w:t xml:space="preserve">,300 </w:t>
      </w:r>
      <w:r w:rsidR="00673722" w:rsidRPr="004C6E78">
        <w:rPr>
          <w:rFonts w:cs="Arial"/>
          <w:color w:val="000000"/>
          <w:szCs w:val="24"/>
        </w:rPr>
        <w:t>gallon capacity containment.</w:t>
      </w:r>
    </w:p>
    <w:p w:rsidR="00593811" w:rsidRDefault="00593811" w:rsidP="003C2D7E">
      <w:pPr>
        <w:keepNext/>
        <w:widowControl/>
        <w:tabs>
          <w:tab w:val="left" w:pos="630"/>
          <w:tab w:val="left" w:pos="1080"/>
          <w:tab w:val="left" w:pos="1440"/>
        </w:tabs>
        <w:rPr>
          <w:rFonts w:cs="Arial"/>
          <w:b/>
          <w:color w:val="000000"/>
          <w:szCs w:val="24"/>
        </w:rPr>
      </w:pPr>
    </w:p>
    <w:p w:rsidR="00673722" w:rsidRPr="003C2D7E" w:rsidRDefault="00593811" w:rsidP="003C2D7E">
      <w:pPr>
        <w:keepNext/>
        <w:widowControl/>
        <w:tabs>
          <w:tab w:val="left" w:pos="630"/>
          <w:tab w:val="left" w:pos="1080"/>
          <w:tab w:val="left" w:pos="1440"/>
        </w:tabs>
        <w:rPr>
          <w:rFonts w:cs="Arial"/>
          <w:b/>
          <w:color w:val="000000"/>
          <w:szCs w:val="24"/>
        </w:rPr>
      </w:pPr>
      <w:r>
        <w:rPr>
          <w:rFonts w:cs="Arial"/>
          <w:b/>
          <w:color w:val="000000"/>
          <w:szCs w:val="24"/>
        </w:rPr>
        <w:tab/>
      </w:r>
      <w:r>
        <w:rPr>
          <w:rFonts w:cs="Arial"/>
          <w:b/>
          <w:color w:val="000000"/>
          <w:szCs w:val="24"/>
        </w:rPr>
        <w:tab/>
      </w:r>
      <w:r w:rsidR="00FA1761" w:rsidRPr="004C6E78">
        <w:rPr>
          <w:rFonts w:cs="Arial"/>
          <w:color w:val="000000"/>
          <w:szCs w:val="24"/>
        </w:rPr>
        <w:t>(4)</w:t>
      </w:r>
      <w:r w:rsidR="00FA1761" w:rsidRPr="004C6E78">
        <w:rPr>
          <w:rFonts w:cs="Arial"/>
          <w:b/>
          <w:color w:val="000000"/>
          <w:szCs w:val="24"/>
        </w:rPr>
        <w:t xml:space="preserve">  </w:t>
      </w:r>
      <w:r w:rsidR="00673722" w:rsidRPr="00DC2E34">
        <w:rPr>
          <w:rFonts w:cs="Arial"/>
          <w:color w:val="000000"/>
          <w:szCs w:val="24"/>
        </w:rPr>
        <w:t>Spill Equipment</w:t>
      </w:r>
      <w:r w:rsidR="00FA1761" w:rsidRPr="00DC2E34">
        <w:rPr>
          <w:rFonts w:cs="Arial"/>
          <w:color w:val="000000"/>
          <w:szCs w:val="24"/>
        </w:rPr>
        <w:t>:</w:t>
      </w:r>
      <w:r w:rsidR="00673722" w:rsidRPr="004C6E78">
        <w:rPr>
          <w:rFonts w:cs="Arial"/>
          <w:color w:val="000000"/>
          <w:szCs w:val="24"/>
        </w:rPr>
        <w:t xml:space="preserve">  A pesticide spill kit is maintained in the pesticide storage and mixing area.  Safety equipment is also stored in the mixing area.  An emergency eyewash and safety shower is located in this room near the outside door.</w:t>
      </w:r>
    </w:p>
    <w:p w:rsidR="00673722" w:rsidRPr="004C6E78" w:rsidRDefault="00673722" w:rsidP="00673722">
      <w:pPr>
        <w:keepNext/>
        <w:widowControl/>
        <w:tabs>
          <w:tab w:val="left" w:pos="630"/>
          <w:tab w:val="left" w:pos="1080"/>
          <w:tab w:val="left" w:pos="1440"/>
        </w:tabs>
        <w:rPr>
          <w:rFonts w:cs="Arial"/>
          <w:color w:val="000000"/>
          <w:szCs w:val="24"/>
        </w:rPr>
      </w:pPr>
    </w:p>
    <w:p w:rsidR="00593811" w:rsidRDefault="00673722" w:rsidP="00593811">
      <w:pPr>
        <w:keepNext/>
        <w:widowControl/>
        <w:tabs>
          <w:tab w:val="left" w:pos="630"/>
          <w:tab w:val="left" w:pos="1080"/>
        </w:tabs>
        <w:rPr>
          <w:rFonts w:cs="Arial"/>
          <w:color w:val="000000"/>
          <w:szCs w:val="24"/>
        </w:rPr>
      </w:pPr>
      <w:r w:rsidRPr="004C6E78">
        <w:rPr>
          <w:rFonts w:cs="Arial"/>
          <w:color w:val="000000"/>
          <w:szCs w:val="24"/>
        </w:rPr>
        <w:tab/>
        <w:t>d.</w:t>
      </w:r>
      <w:r w:rsidRPr="004C6E78">
        <w:rPr>
          <w:rFonts w:cs="Arial"/>
          <w:b/>
          <w:color w:val="000000"/>
          <w:szCs w:val="24"/>
        </w:rPr>
        <w:t xml:space="preserve">  </w:t>
      </w:r>
      <w:r w:rsidRPr="004C6E78">
        <w:rPr>
          <w:rFonts w:cs="Arial"/>
          <w:b/>
          <w:color w:val="000000"/>
          <w:szCs w:val="24"/>
          <w:u w:val="single"/>
        </w:rPr>
        <w:t>North Post Golf Course Mixing and Storage Site</w:t>
      </w:r>
    </w:p>
    <w:p w:rsidR="00593811" w:rsidRDefault="00593811" w:rsidP="00593811">
      <w:pPr>
        <w:keepNext/>
        <w:widowControl/>
        <w:tabs>
          <w:tab w:val="left" w:pos="630"/>
          <w:tab w:val="left" w:pos="1080"/>
        </w:tabs>
        <w:rPr>
          <w:rFonts w:cs="Arial"/>
          <w:color w:val="000000"/>
          <w:szCs w:val="24"/>
        </w:rPr>
      </w:pPr>
    </w:p>
    <w:p w:rsidR="00593811" w:rsidRDefault="00593811" w:rsidP="00593811">
      <w:pPr>
        <w:keepNext/>
        <w:widowControl/>
        <w:tabs>
          <w:tab w:val="left" w:pos="630"/>
          <w:tab w:val="left" w:pos="1080"/>
        </w:tabs>
        <w:rPr>
          <w:rFonts w:cs="Arial"/>
          <w:color w:val="000000"/>
          <w:szCs w:val="24"/>
        </w:rPr>
      </w:pPr>
      <w:r>
        <w:rPr>
          <w:rFonts w:cs="Arial"/>
          <w:color w:val="000000"/>
          <w:szCs w:val="24"/>
        </w:rPr>
        <w:tab/>
      </w:r>
      <w:r>
        <w:rPr>
          <w:rFonts w:cs="Arial"/>
          <w:color w:val="000000"/>
          <w:szCs w:val="24"/>
        </w:rPr>
        <w:tab/>
      </w:r>
      <w:r w:rsidR="00673722" w:rsidRPr="004C6E78">
        <w:rPr>
          <w:rFonts w:cs="Arial"/>
          <w:bCs/>
          <w:color w:val="000000"/>
          <w:szCs w:val="24"/>
        </w:rPr>
        <w:t xml:space="preserve">(1)  </w:t>
      </w:r>
      <w:r w:rsidR="00673722" w:rsidRPr="00DC2E34">
        <w:rPr>
          <w:rFonts w:cs="Arial"/>
          <w:color w:val="000000"/>
          <w:szCs w:val="24"/>
        </w:rPr>
        <w:t>General Description:</w:t>
      </w:r>
      <w:r w:rsidR="00673722" w:rsidRPr="004C6E78">
        <w:rPr>
          <w:rFonts w:cs="Arial"/>
          <w:b/>
          <w:color w:val="000000"/>
          <w:szCs w:val="24"/>
        </w:rPr>
        <w:t xml:space="preserve"> </w:t>
      </w:r>
      <w:r w:rsidR="00673722" w:rsidRPr="004C6E78">
        <w:rPr>
          <w:rFonts w:cs="Arial"/>
          <w:color w:val="000000"/>
          <w:szCs w:val="24"/>
        </w:rPr>
        <w:t xml:space="preserve"> The Golf Course Pest Control Shop, Building 2990, contains an office area, maintenance bay and an equipment storage room.  All p</w:t>
      </w:r>
      <w:r>
        <w:rPr>
          <w:rFonts w:cs="Arial"/>
          <w:color w:val="000000"/>
          <w:szCs w:val="24"/>
        </w:rPr>
        <w:t xml:space="preserve">esticides are stored in two </w:t>
      </w:r>
      <w:r w:rsidR="00673722" w:rsidRPr="004C6E78">
        <w:rPr>
          <w:rFonts w:cs="Arial"/>
          <w:color w:val="000000"/>
          <w:szCs w:val="24"/>
        </w:rPr>
        <w:t>pesticide storage buildings that were manufactured</w:t>
      </w:r>
      <w:r>
        <w:rPr>
          <w:rFonts w:cs="Arial"/>
          <w:color w:val="000000"/>
          <w:szCs w:val="24"/>
        </w:rPr>
        <w:t xml:space="preserve"> for pesticide storage and</w:t>
      </w:r>
      <w:r w:rsidR="00673722" w:rsidRPr="004C6E78">
        <w:rPr>
          <w:rFonts w:cs="Arial"/>
          <w:color w:val="000000"/>
          <w:szCs w:val="24"/>
        </w:rPr>
        <w:t xml:space="preserve"> meet all current Federal, State and DOD specifications for pesticide storage facilities.  The pesticide storage facilities are located a</w:t>
      </w:r>
      <w:r>
        <w:rPr>
          <w:rFonts w:cs="Arial"/>
          <w:color w:val="000000"/>
          <w:szCs w:val="24"/>
        </w:rPr>
        <w:t>djacent to Building 2990.  They are</w:t>
      </w:r>
      <w:r w:rsidR="00673722" w:rsidRPr="004C6E78">
        <w:rPr>
          <w:rFonts w:cs="Arial"/>
          <w:color w:val="000000"/>
          <w:szCs w:val="24"/>
        </w:rPr>
        <w:t xml:space="preserve"> located in a secure, fenced compound of approximately 90,000 square feet.  The building is constructed of cinder block walls, concrete floors, and asphalt over metal roof.  The facility provides personnel with a lavatory, locker room, shower, and laundry washing machine and dryer.  A drawing on the facility layout is included in the </w:t>
      </w:r>
      <w:r>
        <w:rPr>
          <w:rFonts w:cs="Arial"/>
          <w:color w:val="000000"/>
          <w:szCs w:val="24"/>
        </w:rPr>
        <w:t>pre-fire plan.  All precautions are</w:t>
      </w:r>
      <w:r w:rsidR="00673722" w:rsidRPr="004C6E78">
        <w:rPr>
          <w:rFonts w:cs="Arial"/>
          <w:color w:val="000000"/>
          <w:szCs w:val="24"/>
        </w:rPr>
        <w:t xml:space="preserve"> taken to prevent spilling pesticides.  All pesticides are mixed at the mixing pad.</w:t>
      </w:r>
    </w:p>
    <w:p w:rsidR="00593811" w:rsidRDefault="00593811" w:rsidP="00593811">
      <w:pPr>
        <w:keepNext/>
        <w:widowControl/>
        <w:tabs>
          <w:tab w:val="left" w:pos="630"/>
          <w:tab w:val="left" w:pos="1080"/>
        </w:tabs>
        <w:rPr>
          <w:rFonts w:cs="Arial"/>
          <w:color w:val="000000"/>
          <w:szCs w:val="24"/>
        </w:rPr>
      </w:pPr>
    </w:p>
    <w:p w:rsidR="00C93F27" w:rsidRDefault="00593811" w:rsidP="00C93F27">
      <w:pPr>
        <w:keepNext/>
        <w:widowControl/>
        <w:tabs>
          <w:tab w:val="left" w:pos="630"/>
          <w:tab w:val="left" w:pos="1080"/>
        </w:tabs>
        <w:rPr>
          <w:rFonts w:cs="Arial"/>
          <w:color w:val="000000"/>
          <w:szCs w:val="24"/>
        </w:rPr>
      </w:pPr>
      <w:r>
        <w:rPr>
          <w:rFonts w:cs="Arial"/>
          <w:color w:val="000000"/>
          <w:szCs w:val="24"/>
        </w:rPr>
        <w:tab/>
      </w:r>
      <w:r>
        <w:rPr>
          <w:rFonts w:cs="Arial"/>
          <w:color w:val="000000"/>
          <w:szCs w:val="24"/>
        </w:rPr>
        <w:tab/>
      </w:r>
      <w:r w:rsidR="00673722" w:rsidRPr="004C6E78">
        <w:rPr>
          <w:rFonts w:cs="Arial"/>
          <w:bCs/>
          <w:color w:val="000000"/>
          <w:szCs w:val="24"/>
        </w:rPr>
        <w:t xml:space="preserve">(2)  </w:t>
      </w:r>
      <w:r w:rsidRPr="00DC2E34">
        <w:rPr>
          <w:rFonts w:cs="Arial"/>
          <w:color w:val="000000"/>
          <w:szCs w:val="24"/>
        </w:rPr>
        <w:t>Mixing, Formulation</w:t>
      </w:r>
      <w:r w:rsidR="00673722" w:rsidRPr="00DC2E34">
        <w:rPr>
          <w:rFonts w:cs="Arial"/>
          <w:color w:val="000000"/>
          <w:szCs w:val="24"/>
        </w:rPr>
        <w:t>, and Spill Containment:</w:t>
      </w:r>
      <w:r w:rsidR="00673722" w:rsidRPr="004C6E78">
        <w:rPr>
          <w:rFonts w:cs="Arial"/>
          <w:color w:val="000000"/>
          <w:szCs w:val="24"/>
        </w:rPr>
        <w:t xml:space="preserve">  Pesticides are mixed on a concrete mixing pad specifically designed and built for mixing of pesticides and cleaning of pesticide application equipment.</w:t>
      </w:r>
      <w:r w:rsidR="00C93F27">
        <w:rPr>
          <w:rFonts w:cs="Arial"/>
          <w:color w:val="000000"/>
          <w:szCs w:val="24"/>
        </w:rPr>
        <w:t xml:space="preserve"> </w:t>
      </w:r>
      <w:r w:rsidR="00673722" w:rsidRPr="004C6E78">
        <w:rPr>
          <w:rFonts w:cs="Arial"/>
          <w:color w:val="000000"/>
          <w:szCs w:val="24"/>
        </w:rPr>
        <w:t xml:space="preserve"> The mixing/formulation area is a 320 square foot (</w:t>
      </w:r>
      <w:r w:rsidR="00DC2E34" w:rsidRPr="004C6E78">
        <w:rPr>
          <w:rFonts w:cs="Arial"/>
          <w:color w:val="000000"/>
          <w:szCs w:val="24"/>
        </w:rPr>
        <w:t>approx.</w:t>
      </w:r>
      <w:r w:rsidR="00673722" w:rsidRPr="004C6E78">
        <w:rPr>
          <w:rFonts w:cs="Arial"/>
          <w:color w:val="000000"/>
          <w:szCs w:val="24"/>
        </w:rPr>
        <w:t>) bermed concrete pad</w:t>
      </w:r>
      <w:r w:rsidR="00C93F27">
        <w:rPr>
          <w:rFonts w:cs="Arial"/>
          <w:color w:val="000000"/>
          <w:szCs w:val="24"/>
        </w:rPr>
        <w:t>,</w:t>
      </w:r>
      <w:r w:rsidR="00673722" w:rsidRPr="004C6E78">
        <w:rPr>
          <w:rFonts w:cs="Arial"/>
          <w:color w:val="000000"/>
          <w:szCs w:val="24"/>
        </w:rPr>
        <w:t xml:space="preserve"> and is adjacent to the storage rooms.  All mixing, formulating, </w:t>
      </w:r>
      <w:r w:rsidR="00C93F27">
        <w:rPr>
          <w:rFonts w:cs="Arial"/>
          <w:color w:val="000000"/>
          <w:szCs w:val="24"/>
        </w:rPr>
        <w:t xml:space="preserve">and </w:t>
      </w:r>
      <w:r w:rsidR="00673722" w:rsidRPr="004C6E78">
        <w:rPr>
          <w:rFonts w:cs="Arial"/>
          <w:color w:val="000000"/>
          <w:szCs w:val="24"/>
        </w:rPr>
        <w:t>loading of powered hydraulic sprayers</w:t>
      </w:r>
      <w:r w:rsidR="00C93F27">
        <w:rPr>
          <w:rFonts w:cs="Arial"/>
          <w:color w:val="000000"/>
          <w:szCs w:val="24"/>
        </w:rPr>
        <w:t>,</w:t>
      </w:r>
      <w:r w:rsidR="00673722" w:rsidRPr="004C6E78">
        <w:rPr>
          <w:rFonts w:cs="Arial"/>
          <w:color w:val="000000"/>
          <w:szCs w:val="24"/>
        </w:rPr>
        <w:t xml:space="preserve"> and cleaning of all equipment take place in this area.  The concrete floor has been sealed</w:t>
      </w:r>
      <w:r w:rsidR="00C93F27">
        <w:rPr>
          <w:rFonts w:cs="Arial"/>
          <w:color w:val="000000"/>
          <w:szCs w:val="24"/>
        </w:rPr>
        <w:t>,</w:t>
      </w:r>
      <w:r w:rsidR="00673722" w:rsidRPr="004C6E78">
        <w:rPr>
          <w:rFonts w:cs="Arial"/>
          <w:color w:val="000000"/>
          <w:szCs w:val="24"/>
        </w:rPr>
        <w:t xml:space="preserve"> and is sloped to a c</w:t>
      </w:r>
      <w:r w:rsidR="00C93F27">
        <w:rPr>
          <w:rFonts w:cs="Arial"/>
          <w:color w:val="000000"/>
          <w:szCs w:val="24"/>
        </w:rPr>
        <w:t xml:space="preserve">entrally located floor drain.  </w:t>
      </w:r>
      <w:r w:rsidR="00673722" w:rsidRPr="004C6E78">
        <w:rPr>
          <w:rFonts w:cs="Arial"/>
          <w:color w:val="000000"/>
          <w:szCs w:val="24"/>
        </w:rPr>
        <w:t>There is a backflow prevention device on every fill hose used in the building.</w:t>
      </w:r>
    </w:p>
    <w:p w:rsidR="00C93F27" w:rsidRDefault="00C93F27" w:rsidP="00C93F27">
      <w:pPr>
        <w:keepNext/>
        <w:widowControl/>
        <w:tabs>
          <w:tab w:val="left" w:pos="630"/>
          <w:tab w:val="left" w:pos="1080"/>
        </w:tabs>
        <w:rPr>
          <w:rFonts w:cs="Arial"/>
          <w:color w:val="000000"/>
          <w:szCs w:val="24"/>
        </w:rPr>
      </w:pPr>
    </w:p>
    <w:p w:rsidR="00673722" w:rsidRPr="004C6E78" w:rsidRDefault="00C93F27" w:rsidP="00C93F27">
      <w:pPr>
        <w:keepNext/>
        <w:widowControl/>
        <w:tabs>
          <w:tab w:val="left" w:pos="630"/>
          <w:tab w:val="left" w:pos="1080"/>
        </w:tabs>
        <w:rPr>
          <w:rFonts w:cs="Arial"/>
          <w:color w:val="000000"/>
          <w:szCs w:val="24"/>
        </w:rPr>
      </w:pPr>
      <w:r>
        <w:rPr>
          <w:rFonts w:cs="Arial"/>
          <w:color w:val="000000"/>
          <w:szCs w:val="24"/>
        </w:rPr>
        <w:tab/>
      </w:r>
      <w:r>
        <w:rPr>
          <w:rFonts w:cs="Arial"/>
          <w:color w:val="000000"/>
          <w:szCs w:val="24"/>
        </w:rPr>
        <w:tab/>
      </w:r>
      <w:r w:rsidR="00673722" w:rsidRPr="004C6E78">
        <w:rPr>
          <w:rFonts w:cs="Arial"/>
          <w:color w:val="000000"/>
          <w:szCs w:val="24"/>
        </w:rPr>
        <w:t>(3)</w:t>
      </w:r>
      <w:r w:rsidR="00673722" w:rsidRPr="004C6E78">
        <w:rPr>
          <w:rFonts w:cs="Arial"/>
          <w:b/>
          <w:color w:val="000000"/>
          <w:szCs w:val="24"/>
        </w:rPr>
        <w:t xml:space="preserve">  </w:t>
      </w:r>
      <w:r w:rsidR="00673722" w:rsidRPr="00DC2E34">
        <w:rPr>
          <w:rFonts w:cs="Arial"/>
          <w:color w:val="000000"/>
          <w:szCs w:val="24"/>
        </w:rPr>
        <w:t>Equipment Storage Rooms:</w:t>
      </w:r>
      <w:r w:rsidR="00673722" w:rsidRPr="004C6E78">
        <w:rPr>
          <w:rFonts w:cs="Arial"/>
          <w:color w:val="000000"/>
          <w:szCs w:val="24"/>
        </w:rPr>
        <w:t xml:space="preserve">  All pesticide equipment used by the Golf Course is stored in Building 2991.  Plumbed eye lavage and deluge showers are provided within the building.  This facility conforms to Army and Federal standards.  A floor plan for this facility is located in IPMC’s office.  There is no general fire suppression system in the building.  The building is equipped with fire extinguishers.  The equipment storage room is equipped with an active ventilation system.  A pesticide spill kit is maintained in the pesticide storage and mixing area.  Safety equipment is also stored in the mixing area.  An emergency eyewash and safety shower is located in this room near the outside door.</w:t>
      </w:r>
    </w:p>
    <w:p w:rsidR="00673722" w:rsidRPr="004C6E78" w:rsidRDefault="00673722" w:rsidP="00673722">
      <w:pPr>
        <w:keepNext/>
        <w:widowControl/>
        <w:tabs>
          <w:tab w:val="left" w:pos="630"/>
          <w:tab w:val="left" w:pos="1080"/>
          <w:tab w:val="left" w:pos="1440"/>
        </w:tabs>
        <w:rPr>
          <w:rFonts w:cs="Arial"/>
          <w:color w:val="000000"/>
          <w:szCs w:val="24"/>
        </w:rPr>
      </w:pPr>
    </w:p>
    <w:p w:rsidR="00C93F27" w:rsidRDefault="00673722" w:rsidP="00270276">
      <w:pPr>
        <w:pStyle w:val="Heading2"/>
        <w:widowControl/>
        <w:ind w:left="90"/>
        <w:rPr>
          <w:rFonts w:ascii="Arial" w:hAnsi="Arial" w:cs="Arial"/>
          <w:color w:val="000000"/>
          <w:sz w:val="24"/>
          <w:szCs w:val="24"/>
          <w:u w:val="single"/>
        </w:rPr>
      </w:pPr>
      <w:bookmarkStart w:id="123" w:name="_Toc275530677"/>
      <w:bookmarkStart w:id="124" w:name="_Toc432587753"/>
      <w:r w:rsidRPr="004C6E78">
        <w:rPr>
          <w:rFonts w:ascii="Arial" w:hAnsi="Arial" w:cs="Arial"/>
          <w:color w:val="000000"/>
          <w:sz w:val="24"/>
          <w:szCs w:val="24"/>
        </w:rPr>
        <w:t xml:space="preserve">8.6  </w:t>
      </w:r>
      <w:r w:rsidRPr="004C6E78">
        <w:rPr>
          <w:rFonts w:ascii="Arial" w:hAnsi="Arial" w:cs="Arial"/>
          <w:color w:val="000000"/>
          <w:sz w:val="24"/>
          <w:szCs w:val="24"/>
          <w:u w:val="single"/>
        </w:rPr>
        <w:t>Reports and Records</w:t>
      </w:r>
      <w:bookmarkEnd w:id="123"/>
      <w:bookmarkEnd w:id="124"/>
    </w:p>
    <w:p w:rsidR="0078425E" w:rsidRPr="0078425E" w:rsidRDefault="0078425E" w:rsidP="0078425E"/>
    <w:p w:rsidR="00270276" w:rsidRDefault="00673722" w:rsidP="00270276">
      <w:pPr>
        <w:ind w:firstLine="720"/>
      </w:pPr>
      <w:bookmarkStart w:id="125" w:name="_Toc275530678"/>
      <w:bookmarkStart w:id="126" w:name="_Toc275770158"/>
      <w:r w:rsidRPr="00C93F27">
        <w:t>a.  Adequate records of all pest management operations performed by engineering personnel, P</w:t>
      </w:r>
      <w:r w:rsidR="000D71F8" w:rsidRPr="00C93F27">
        <w:t>reventive Medicine</w:t>
      </w:r>
      <w:r w:rsidRPr="00C93F27">
        <w:t>, Veterinarians, contractors, agricultural lessee, (when present), are maintained on the installation by the IPMC.  Pesticide use on other military installations by Fort Belvoir-based units will be reported to host installation IPMC.  Field units on deployed status that are not operating on a US military installation will report pesticide use through command channels.  Personal us</w:t>
      </w:r>
      <w:r w:rsidR="00C93F27">
        <w:t>e of repellents (e.g., DEET and p</w:t>
      </w:r>
      <w:r w:rsidRPr="00C93F27">
        <w:t>ermethrin) does not need to be reported.</w:t>
      </w:r>
      <w:bookmarkEnd w:id="125"/>
      <w:bookmarkEnd w:id="126"/>
    </w:p>
    <w:p w:rsidR="00270276" w:rsidRDefault="00270276" w:rsidP="00270276"/>
    <w:p w:rsidR="00270276" w:rsidRDefault="00673722" w:rsidP="00270276">
      <w:pPr>
        <w:rPr>
          <w:rFonts w:cs="Arial"/>
          <w:color w:val="000000"/>
          <w:szCs w:val="24"/>
        </w:rPr>
      </w:pPr>
      <w:r w:rsidRPr="004C6E78">
        <w:rPr>
          <w:rFonts w:cs="Arial"/>
          <w:color w:val="000000"/>
          <w:szCs w:val="24"/>
        </w:rPr>
        <w:tab/>
        <w:t>b.  Forms for daily pesticide application and surveillance recording are maintained by all Contractors applying pesticides on Fort Belvoir.  These forms provide a permanent historical record of pest management operations for each building, structure or outdoor site on the installation.  The DD Fo</w:t>
      </w:r>
      <w:r w:rsidR="00C93F27">
        <w:rPr>
          <w:rFonts w:cs="Arial"/>
          <w:color w:val="000000"/>
          <w:szCs w:val="24"/>
        </w:rPr>
        <w:t>rm 1532-1 is maintained by the Pest Control T</w:t>
      </w:r>
      <w:r w:rsidRPr="004C6E78">
        <w:rPr>
          <w:rFonts w:cs="Arial"/>
          <w:color w:val="000000"/>
          <w:szCs w:val="24"/>
        </w:rPr>
        <w:t>echnici</w:t>
      </w:r>
      <w:r w:rsidR="00C164D0">
        <w:rPr>
          <w:rFonts w:cs="Arial"/>
          <w:color w:val="000000"/>
          <w:szCs w:val="24"/>
        </w:rPr>
        <w:t>an.</w:t>
      </w:r>
    </w:p>
    <w:p w:rsidR="00270276" w:rsidRDefault="00270276" w:rsidP="00270276">
      <w:pPr>
        <w:rPr>
          <w:rFonts w:cs="Arial"/>
          <w:color w:val="000000"/>
          <w:szCs w:val="24"/>
        </w:rPr>
      </w:pPr>
    </w:p>
    <w:p w:rsidR="00270276" w:rsidRDefault="00673722" w:rsidP="00270276">
      <w:pPr>
        <w:rPr>
          <w:rFonts w:cs="Arial"/>
          <w:color w:val="000000"/>
          <w:szCs w:val="24"/>
        </w:rPr>
      </w:pPr>
      <w:r w:rsidRPr="004C6E78">
        <w:rPr>
          <w:rFonts w:cs="Arial"/>
          <w:color w:val="000000"/>
          <w:szCs w:val="24"/>
        </w:rPr>
        <w:tab/>
        <w:t>c.  The monthly Pest Management Report (DD Form 1532 or approved alternate) is used to report all pest management operations on the installation.  The</w:t>
      </w:r>
      <w:r w:rsidR="00C93F27">
        <w:rPr>
          <w:rFonts w:cs="Arial"/>
          <w:color w:val="000000"/>
          <w:szCs w:val="24"/>
        </w:rPr>
        <w:t>se reports are prepared by the C</w:t>
      </w:r>
      <w:r w:rsidRPr="004C6E78">
        <w:rPr>
          <w:rFonts w:cs="Arial"/>
          <w:color w:val="000000"/>
          <w:szCs w:val="24"/>
        </w:rPr>
        <w:t>ontractor and maintained by the IPMC.</w:t>
      </w:r>
    </w:p>
    <w:p w:rsidR="00270276" w:rsidRDefault="00270276" w:rsidP="00270276">
      <w:pPr>
        <w:rPr>
          <w:rFonts w:cs="Arial"/>
          <w:color w:val="000000"/>
          <w:szCs w:val="24"/>
        </w:rPr>
      </w:pPr>
    </w:p>
    <w:p w:rsidR="00270276" w:rsidRDefault="00673722" w:rsidP="00270276">
      <w:pPr>
        <w:rPr>
          <w:rFonts w:cs="Arial"/>
          <w:color w:val="000000"/>
          <w:szCs w:val="24"/>
        </w:rPr>
      </w:pPr>
      <w:r w:rsidRPr="004C6E78">
        <w:rPr>
          <w:rFonts w:cs="Arial"/>
          <w:color w:val="000000"/>
          <w:szCs w:val="24"/>
        </w:rPr>
        <w:tab/>
        <w:t>d.  The IPMC maintains the current inventory of stored pesticides.  Copies of the inventory are sent to the Fire Department every six months</w:t>
      </w:r>
      <w:r w:rsidR="00270276">
        <w:rPr>
          <w:rFonts w:cs="Arial"/>
          <w:color w:val="000000"/>
          <w:szCs w:val="24"/>
        </w:rPr>
        <w:t>.</w:t>
      </w:r>
    </w:p>
    <w:p w:rsidR="00270276" w:rsidRDefault="00270276" w:rsidP="00270276">
      <w:pPr>
        <w:rPr>
          <w:rFonts w:cs="Arial"/>
          <w:color w:val="000000"/>
          <w:szCs w:val="24"/>
        </w:rPr>
      </w:pPr>
    </w:p>
    <w:p w:rsidR="00673722" w:rsidRPr="004C6E78" w:rsidRDefault="00673722" w:rsidP="00270276">
      <w:pPr>
        <w:rPr>
          <w:rFonts w:cs="Arial"/>
          <w:color w:val="000000"/>
          <w:szCs w:val="24"/>
        </w:rPr>
      </w:pPr>
      <w:r w:rsidRPr="004C6E78">
        <w:rPr>
          <w:rFonts w:cs="Arial"/>
          <w:color w:val="000000"/>
          <w:szCs w:val="24"/>
        </w:rPr>
        <w:tab/>
        <w:t>e.  Copies of termite inspection reports (DD F</w:t>
      </w:r>
      <w:r w:rsidR="00C93F27">
        <w:rPr>
          <w:rFonts w:cs="Arial"/>
          <w:color w:val="000000"/>
          <w:szCs w:val="24"/>
        </w:rPr>
        <w:t>orm 1070) are completed by the C</w:t>
      </w:r>
      <w:r w:rsidRPr="004C6E78">
        <w:rPr>
          <w:rFonts w:cs="Arial"/>
          <w:color w:val="000000"/>
          <w:szCs w:val="24"/>
        </w:rPr>
        <w:t>ontractor and forwarded to the IPMC as requested.</w:t>
      </w:r>
    </w:p>
    <w:p w:rsidR="0078425E" w:rsidRDefault="0078425E" w:rsidP="0078425E">
      <w:bookmarkStart w:id="127" w:name="_Toc275530679"/>
    </w:p>
    <w:p w:rsidR="00C504B7" w:rsidRDefault="00673722" w:rsidP="00437D22">
      <w:pPr>
        <w:rPr>
          <w:b/>
        </w:rPr>
      </w:pPr>
      <w:r w:rsidRPr="0061331C">
        <w:rPr>
          <w:b/>
        </w:rPr>
        <w:t xml:space="preserve">8.7  </w:t>
      </w:r>
      <w:r w:rsidRPr="003600C2">
        <w:rPr>
          <w:b/>
        </w:rPr>
        <w:t>Training</w:t>
      </w:r>
      <w:bookmarkEnd w:id="127"/>
      <w:r w:rsidRPr="003600C2">
        <w:rPr>
          <w:b/>
        </w:rPr>
        <w:t xml:space="preserve"> </w:t>
      </w:r>
      <w:r w:rsidRPr="0061331C">
        <w:rPr>
          <w:b/>
        </w:rPr>
        <w:t xml:space="preserve"> </w:t>
      </w:r>
    </w:p>
    <w:p w:rsidR="007373D3" w:rsidRDefault="007373D3" w:rsidP="00437D22">
      <w:pPr>
        <w:rPr>
          <w:b/>
        </w:rPr>
      </w:pPr>
    </w:p>
    <w:p w:rsidR="00673722" w:rsidRPr="004C6E78" w:rsidRDefault="0078425E" w:rsidP="00437D22">
      <w:pPr>
        <w:rPr>
          <w:rFonts w:cs="Arial"/>
          <w:color w:val="000000"/>
          <w:szCs w:val="24"/>
        </w:rPr>
      </w:pPr>
      <w:r w:rsidRPr="004C6E78">
        <w:rPr>
          <w:rFonts w:cs="Arial"/>
          <w:color w:val="000000"/>
          <w:szCs w:val="24"/>
        </w:rPr>
        <w:tab/>
        <w:t xml:space="preserve">a.  </w:t>
      </w:r>
      <w:r w:rsidRPr="00064669">
        <w:rPr>
          <w:rFonts w:cs="Arial"/>
          <w:color w:val="000000"/>
          <w:szCs w:val="24"/>
        </w:rPr>
        <w:t>Certification:</w:t>
      </w:r>
      <w:r w:rsidRPr="004C6E78">
        <w:rPr>
          <w:rFonts w:cs="Arial"/>
          <w:b/>
          <w:color w:val="000000"/>
          <w:szCs w:val="24"/>
        </w:rPr>
        <w:t xml:space="preserve"> </w:t>
      </w:r>
      <w:r w:rsidRPr="004C6E78">
        <w:rPr>
          <w:rFonts w:cs="Arial"/>
          <w:color w:val="000000"/>
          <w:szCs w:val="24"/>
        </w:rPr>
        <w:t xml:space="preserve"> Government (Fort Belvoir) employees who apply or oversee the application of pesticides are DOD-certified.  Training and certification is conducted by the Army at Army Medical Department Center and School Fort Sam Houston, Texas.  DOD Certification is also available from the Navy at the Disease Vector Ecology and Control Center, Jacksonville, Florida.  Certified personnel are recertified every three years.  Installation pest management personnel are certified in the appropriate EPA categories in order to perform Quality Assessment and Evaluation (QAE) or pest ma</w:t>
      </w:r>
      <w:r>
        <w:rPr>
          <w:rFonts w:cs="Arial"/>
          <w:color w:val="000000"/>
          <w:szCs w:val="24"/>
        </w:rPr>
        <w:t>nagement operations (see Table 3</w:t>
      </w:r>
      <w:r w:rsidRPr="004C6E78">
        <w:rPr>
          <w:rFonts w:cs="Arial"/>
          <w:color w:val="000000"/>
          <w:szCs w:val="24"/>
        </w:rPr>
        <w:t>).  In accordance with DOD policy, all contract personnel who apply pesticides on Fort Belvoir will be certified as “commercial applicators” by the Commonwealth of Virginia Department of Agriculture and Consumer Services.  Depending on application type, certification will be in one or more of the following Virginia categories:  Ornamental Pest Control (3A), Tu</w:t>
      </w:r>
      <w:r>
        <w:rPr>
          <w:rFonts w:cs="Arial"/>
          <w:color w:val="000000"/>
          <w:szCs w:val="24"/>
        </w:rPr>
        <w:t>rf (3B),</w:t>
      </w:r>
      <w:r w:rsidRPr="004C6E78">
        <w:rPr>
          <w:rFonts w:cs="Arial"/>
          <w:color w:val="000000"/>
          <w:szCs w:val="24"/>
        </w:rPr>
        <w:t xml:space="preserve"> Right of Way (</w:t>
      </w:r>
      <w:r>
        <w:rPr>
          <w:rFonts w:cs="Arial"/>
          <w:color w:val="000000"/>
          <w:szCs w:val="24"/>
        </w:rPr>
        <w:t xml:space="preserve">6), General Pest Control (7A), </w:t>
      </w:r>
      <w:r w:rsidRPr="004C6E78">
        <w:rPr>
          <w:rFonts w:cs="Arial"/>
          <w:color w:val="000000"/>
          <w:szCs w:val="24"/>
        </w:rPr>
        <w:t>Wood</w:t>
      </w:r>
      <w:r>
        <w:rPr>
          <w:rFonts w:cs="Arial"/>
          <w:color w:val="000000"/>
          <w:szCs w:val="24"/>
        </w:rPr>
        <w:t xml:space="preserve">-Destroying Pest Control (7B), Vertebrate Pest Control (7D), </w:t>
      </w:r>
      <w:r w:rsidRPr="004C6E78">
        <w:rPr>
          <w:rFonts w:cs="Arial"/>
          <w:color w:val="000000"/>
          <w:szCs w:val="24"/>
        </w:rPr>
        <w:t>and Public Health Pest Control (8).  Contractor</w:t>
      </w:r>
      <w:r>
        <w:rPr>
          <w:rFonts w:cs="Arial"/>
          <w:color w:val="000000"/>
          <w:szCs w:val="24"/>
        </w:rPr>
        <w:t>s</w:t>
      </w:r>
      <w:r w:rsidRPr="004C6E78">
        <w:rPr>
          <w:rFonts w:cs="Arial"/>
          <w:color w:val="000000"/>
          <w:szCs w:val="24"/>
        </w:rPr>
        <w:t xml:space="preserve"> will provide photocopies of employee certification documents to the </w:t>
      </w:r>
      <w:r>
        <w:rPr>
          <w:rFonts w:cs="Arial"/>
          <w:color w:val="000000"/>
          <w:szCs w:val="24"/>
        </w:rPr>
        <w:t>I</w:t>
      </w:r>
      <w:r w:rsidRPr="004C6E78">
        <w:rPr>
          <w:rFonts w:cs="Arial"/>
          <w:color w:val="000000"/>
          <w:szCs w:val="24"/>
        </w:rPr>
        <w:t>PMC before performing services on the installation.  Copies of training certificates are in maintained in IPMC</w:t>
      </w:r>
      <w:r>
        <w:rPr>
          <w:rFonts w:cs="Arial"/>
          <w:color w:val="000000"/>
          <w:szCs w:val="24"/>
        </w:rPr>
        <w:t>’s</w:t>
      </w:r>
      <w:r w:rsidRPr="004C6E78">
        <w:rPr>
          <w:rFonts w:cs="Arial"/>
          <w:color w:val="000000"/>
          <w:szCs w:val="24"/>
        </w:rPr>
        <w:t xml:space="preserve"> office</w:t>
      </w:r>
      <w:r w:rsidR="00673722" w:rsidRPr="004C6E78">
        <w:rPr>
          <w:rFonts w:cs="Arial"/>
          <w:color w:val="000000"/>
          <w:szCs w:val="24"/>
        </w:rPr>
        <w:t>.</w:t>
      </w: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tabs>
          <w:tab w:val="left" w:pos="630"/>
          <w:tab w:val="left" w:pos="1080"/>
          <w:tab w:val="left" w:pos="1440"/>
        </w:tabs>
        <w:rPr>
          <w:rFonts w:cs="Arial"/>
          <w:color w:val="000000"/>
          <w:szCs w:val="24"/>
        </w:rPr>
      </w:pPr>
    </w:p>
    <w:p w:rsidR="00673722" w:rsidRPr="004C6E78" w:rsidRDefault="00673722" w:rsidP="00673722">
      <w:pPr>
        <w:keepNext/>
        <w:widowControl/>
        <w:rPr>
          <w:rFonts w:cs="Arial"/>
          <w:b/>
          <w:color w:val="000000"/>
          <w:szCs w:val="24"/>
        </w:rPr>
      </w:pPr>
      <w:r w:rsidRPr="004C6E78">
        <w:rPr>
          <w:rFonts w:cs="Arial"/>
          <w:b/>
          <w:color w:val="000000"/>
          <w:szCs w:val="24"/>
          <w:u w:val="single"/>
        </w:rPr>
        <w:t>Table 3.  Fort Belvoir Certifications</w:t>
      </w:r>
    </w:p>
    <w:p w:rsidR="00673722" w:rsidRPr="004C6E78" w:rsidRDefault="00673722" w:rsidP="00673722">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5C5886" w:rsidRDefault="005C5886" w:rsidP="00673722">
      <w:pPr>
        <w:keepNext/>
        <w:widowControl/>
        <w:tabs>
          <w:tab w:val="left" w:pos="-1440"/>
          <w:tab w:val="left" w:pos="-720"/>
          <w:tab w:val="left" w:pos="0"/>
          <w:tab w:val="left" w:pos="630"/>
          <w:tab w:val="left" w:pos="1080"/>
          <w:tab w:val="left" w:pos="2430"/>
          <w:tab w:val="left" w:pos="5040"/>
          <w:tab w:val="left" w:pos="9360"/>
        </w:tabs>
        <w:rPr>
          <w:rFonts w:cs="Arial"/>
          <w:color w:val="000000"/>
          <w:szCs w:val="24"/>
          <w:u w:val="single"/>
        </w:rPr>
      </w:pPr>
      <w:r>
        <w:rPr>
          <w:rFonts w:cs="Arial"/>
          <w:color w:val="000000"/>
          <w:szCs w:val="24"/>
          <w:u w:val="single"/>
        </w:rPr>
        <w:t>There is one DOD certified applicator on Ft. Belvoir at this time.</w:t>
      </w:r>
    </w:p>
    <w:p w:rsidR="005C5886" w:rsidRDefault="005C5886" w:rsidP="00673722">
      <w:pPr>
        <w:keepNext/>
        <w:widowControl/>
        <w:tabs>
          <w:tab w:val="left" w:pos="-1440"/>
          <w:tab w:val="left" w:pos="-720"/>
          <w:tab w:val="left" w:pos="0"/>
          <w:tab w:val="left" w:pos="630"/>
          <w:tab w:val="left" w:pos="1080"/>
          <w:tab w:val="left" w:pos="2430"/>
          <w:tab w:val="left" w:pos="5040"/>
          <w:tab w:val="left" w:pos="9360"/>
        </w:tabs>
        <w:rPr>
          <w:rFonts w:cs="Arial"/>
          <w:color w:val="000000"/>
          <w:szCs w:val="24"/>
          <w:u w:val="single"/>
        </w:rPr>
      </w:pPr>
    </w:p>
    <w:p w:rsidR="00673722" w:rsidRPr="004C6E78" w:rsidRDefault="00673722" w:rsidP="00673722">
      <w:pPr>
        <w:keepNext/>
        <w:widowControl/>
        <w:tabs>
          <w:tab w:val="left" w:pos="-1440"/>
          <w:tab w:val="left" w:pos="-720"/>
          <w:tab w:val="left" w:pos="0"/>
          <w:tab w:val="left" w:pos="630"/>
          <w:tab w:val="left" w:pos="1080"/>
          <w:tab w:val="left" w:pos="2430"/>
          <w:tab w:val="left" w:pos="5040"/>
          <w:tab w:val="left" w:pos="9360"/>
        </w:tabs>
        <w:rPr>
          <w:rFonts w:cs="Arial"/>
          <w:color w:val="000000"/>
          <w:szCs w:val="24"/>
        </w:rPr>
      </w:pPr>
      <w:r w:rsidRPr="004C6E78">
        <w:rPr>
          <w:rFonts w:cs="Arial"/>
          <w:color w:val="000000"/>
          <w:szCs w:val="24"/>
          <w:u w:val="single"/>
        </w:rPr>
        <w:t>Name</w:t>
      </w:r>
      <w:r w:rsidRPr="004C6E78">
        <w:rPr>
          <w:rFonts w:cs="Arial"/>
          <w:color w:val="000000"/>
          <w:szCs w:val="24"/>
        </w:rPr>
        <w:tab/>
      </w:r>
      <w:r w:rsidRPr="004C6E78">
        <w:rPr>
          <w:rFonts w:cs="Arial"/>
          <w:color w:val="000000"/>
          <w:szCs w:val="24"/>
        </w:rPr>
        <w:tab/>
      </w:r>
      <w:r w:rsidRPr="004C6E78">
        <w:rPr>
          <w:rFonts w:cs="Arial"/>
          <w:color w:val="000000"/>
          <w:szCs w:val="24"/>
          <w:u w:val="single"/>
        </w:rPr>
        <w:t>Activity/Function</w:t>
      </w:r>
      <w:r w:rsidR="00AC1DB5">
        <w:rPr>
          <w:rFonts w:cs="Arial"/>
          <w:color w:val="000000"/>
          <w:szCs w:val="24"/>
          <w:u w:val="single"/>
        </w:rPr>
        <w:t xml:space="preserve"> </w:t>
      </w:r>
      <w:r w:rsidR="00AC1DB5" w:rsidRPr="00AC1DB5">
        <w:rPr>
          <w:rFonts w:cs="Arial"/>
          <w:color w:val="000000"/>
          <w:szCs w:val="24"/>
        </w:rPr>
        <w:t xml:space="preserve">         </w:t>
      </w:r>
      <w:r w:rsidRPr="004C6E78">
        <w:rPr>
          <w:rFonts w:cs="Arial"/>
          <w:color w:val="000000"/>
          <w:szCs w:val="24"/>
          <w:u w:val="single"/>
        </w:rPr>
        <w:t>EPA Categories*</w:t>
      </w:r>
    </w:p>
    <w:p w:rsidR="00673722" w:rsidRPr="004C6E78" w:rsidRDefault="005C5886" w:rsidP="00673722">
      <w:pPr>
        <w:keepNext/>
        <w:widowControl/>
        <w:tabs>
          <w:tab w:val="left" w:pos="-1440"/>
          <w:tab w:val="left" w:pos="-720"/>
          <w:tab w:val="left" w:pos="0"/>
          <w:tab w:val="left" w:pos="630"/>
          <w:tab w:val="left" w:pos="1080"/>
          <w:tab w:val="left" w:pos="2430"/>
          <w:tab w:val="left" w:pos="5040"/>
          <w:tab w:val="left" w:pos="9360"/>
        </w:tabs>
        <w:rPr>
          <w:rFonts w:cs="Arial"/>
          <w:color w:val="000000"/>
          <w:szCs w:val="24"/>
        </w:rPr>
      </w:pPr>
      <w:r>
        <w:rPr>
          <w:rFonts w:cs="Arial"/>
          <w:color w:val="000000"/>
          <w:szCs w:val="24"/>
        </w:rPr>
        <w:t>Anthony Borros</w:t>
      </w:r>
      <w:r w:rsidR="00673722" w:rsidRPr="004C6E78">
        <w:rPr>
          <w:rFonts w:cs="Arial"/>
          <w:color w:val="000000"/>
          <w:szCs w:val="24"/>
        </w:rPr>
        <w:tab/>
        <w:t xml:space="preserve">NAF (Golf Course) </w:t>
      </w:r>
      <w:r w:rsidR="00673722" w:rsidRPr="004C6E78">
        <w:rPr>
          <w:rFonts w:cs="Arial"/>
          <w:color w:val="000000"/>
          <w:szCs w:val="24"/>
        </w:rPr>
        <w:tab/>
        <w:t>3,6</w:t>
      </w:r>
    </w:p>
    <w:p w:rsidR="00673722" w:rsidRPr="004C6E78" w:rsidRDefault="00673722" w:rsidP="00673722">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673722" w:rsidRPr="00AC1DB5"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Forest (EPA category 2)</w:t>
      </w:r>
    </w:p>
    <w:p w:rsidR="00673722" w:rsidRPr="00AC1DB5"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Ornamental and turf pest control (EPA category 3).</w:t>
      </w:r>
    </w:p>
    <w:p w:rsidR="00673722" w:rsidRPr="00AC1DB5"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Aquatic pest control (EPA category 5).</w:t>
      </w:r>
    </w:p>
    <w:p w:rsidR="00673722" w:rsidRPr="00AC1DB5"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Right-of-way pest control (EPA category 6).</w:t>
      </w:r>
    </w:p>
    <w:p w:rsidR="00673722" w:rsidRPr="00AC1DB5"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Industrial, institutional, structural and health-related pest control (EPA category 7).</w:t>
      </w:r>
    </w:p>
    <w:p w:rsidR="00673722" w:rsidRDefault="00673722" w:rsidP="00AC1DB5">
      <w:pPr>
        <w:pStyle w:val="ListParagraph"/>
        <w:keepNext/>
        <w:widowControl/>
        <w:numPr>
          <w:ilvl w:val="0"/>
          <w:numId w:val="25"/>
        </w:numPr>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AC1DB5">
        <w:rPr>
          <w:rFonts w:cs="Arial"/>
          <w:color w:val="000000"/>
          <w:szCs w:val="24"/>
        </w:rPr>
        <w:t>Public health</w:t>
      </w:r>
      <w:r w:rsidR="00AC1DB5">
        <w:rPr>
          <w:rFonts w:cs="Arial"/>
          <w:color w:val="000000"/>
          <w:szCs w:val="24"/>
        </w:rPr>
        <w:t xml:space="preserve"> pest control (EPA category 8).</w:t>
      </w:r>
    </w:p>
    <w:p w:rsidR="0099310A" w:rsidRPr="0099310A" w:rsidRDefault="0099310A" w:rsidP="0099310A">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673722" w:rsidRDefault="00673722" w:rsidP="00673722">
      <w:pPr>
        <w:keepNext/>
        <w:widowControl/>
        <w:tabs>
          <w:tab w:val="left" w:pos="-1440"/>
          <w:tab w:val="left" w:pos="-720"/>
          <w:tab w:val="left" w:pos="630"/>
          <w:tab w:val="left" w:pos="1080"/>
          <w:tab w:val="left" w:pos="9360"/>
        </w:tabs>
        <w:rPr>
          <w:rFonts w:cs="Arial"/>
          <w:color w:val="000000"/>
          <w:szCs w:val="24"/>
        </w:rPr>
      </w:pPr>
      <w:r w:rsidRPr="004C6E78">
        <w:rPr>
          <w:rFonts w:cs="Arial"/>
          <w:color w:val="000000"/>
          <w:szCs w:val="24"/>
        </w:rPr>
        <w:tab/>
        <w:t xml:space="preserve">b.  </w:t>
      </w:r>
      <w:r w:rsidRPr="00717C51">
        <w:rPr>
          <w:rFonts w:cs="Arial"/>
          <w:color w:val="000000"/>
          <w:szCs w:val="24"/>
        </w:rPr>
        <w:t>Continuing Education and Training</w:t>
      </w:r>
      <w:r w:rsidRPr="004C6E78">
        <w:rPr>
          <w:rFonts w:cs="Arial"/>
          <w:b/>
          <w:color w:val="000000"/>
          <w:szCs w:val="24"/>
        </w:rPr>
        <w:t>:</w:t>
      </w:r>
      <w:r w:rsidRPr="004C6E78">
        <w:rPr>
          <w:rFonts w:cs="Arial"/>
          <w:color w:val="000000"/>
          <w:szCs w:val="24"/>
        </w:rPr>
        <w:t xml:space="preserve">  Personnel who are certified in pesticide application attend local pest management classes, workshops, seminars, etc., in order to keep abreast of pest problems and pest management techniques that are unique to the area surrounding the installation.  This is particularly true when dealing with vegetation control since many of the herbicide labels indicate that choices in strength and application technique should be based on local conditions.  By attending local seminars, pest management personnel learn to solve problems on the installation by talking to people in the same geographic area that have solved similar problems in the past.  The time and labor expended in this type of training is easily recouped through improved efficiency in pest control operations on the installation.  Local pest management training consists of at </w:t>
      </w:r>
      <w:r w:rsidR="00CD6482">
        <w:rPr>
          <w:rFonts w:cs="Arial"/>
          <w:color w:val="000000"/>
          <w:szCs w:val="24"/>
        </w:rPr>
        <w:t>least eight hours per year; which</w:t>
      </w:r>
      <w:r w:rsidRPr="004C6E78">
        <w:rPr>
          <w:rFonts w:cs="Arial"/>
          <w:color w:val="000000"/>
          <w:szCs w:val="24"/>
        </w:rPr>
        <w:t xml:space="preserve"> is in addition to any off</w:t>
      </w:r>
      <w:r w:rsidR="005F74BD" w:rsidRPr="004C6E78">
        <w:rPr>
          <w:rFonts w:cs="Arial"/>
          <w:color w:val="000000"/>
          <w:szCs w:val="24"/>
        </w:rPr>
        <w:t>-</w:t>
      </w:r>
      <w:r w:rsidRPr="004C6E78">
        <w:rPr>
          <w:rFonts w:cs="Arial"/>
          <w:color w:val="000000"/>
          <w:szCs w:val="24"/>
        </w:rPr>
        <w:t>site re</w:t>
      </w:r>
      <w:r w:rsidR="00CD6482">
        <w:rPr>
          <w:rFonts w:cs="Arial"/>
          <w:color w:val="000000"/>
          <w:szCs w:val="24"/>
        </w:rPr>
        <w:t>-</w:t>
      </w:r>
      <w:r w:rsidRPr="004C6E78">
        <w:rPr>
          <w:rFonts w:cs="Arial"/>
          <w:color w:val="000000"/>
          <w:szCs w:val="24"/>
        </w:rPr>
        <w:t>certification training, such as the DOD course.  Other personnel who deal directly with pest control operations, but who may not need to be certified, are also encouraged to attend local seminars to better understand the pest management needs of the installation.</w:t>
      </w:r>
    </w:p>
    <w:p w:rsidR="0045073B" w:rsidRPr="004C6E78" w:rsidRDefault="0045073B" w:rsidP="00673722">
      <w:pPr>
        <w:keepNext/>
        <w:widowControl/>
        <w:tabs>
          <w:tab w:val="left" w:pos="-1440"/>
          <w:tab w:val="left" w:pos="-720"/>
          <w:tab w:val="left" w:pos="630"/>
          <w:tab w:val="left" w:pos="1080"/>
          <w:tab w:val="left" w:pos="9360"/>
        </w:tabs>
        <w:rPr>
          <w:rFonts w:cs="Arial"/>
          <w:color w:val="000000"/>
          <w:szCs w:val="24"/>
        </w:rPr>
      </w:pPr>
    </w:p>
    <w:p w:rsidR="00673722" w:rsidRPr="004C6E78" w:rsidRDefault="00673722" w:rsidP="00673722">
      <w:pPr>
        <w:pStyle w:val="Heading2"/>
        <w:widowControl/>
        <w:rPr>
          <w:rFonts w:ascii="Arial" w:hAnsi="Arial" w:cs="Arial"/>
          <w:color w:val="000000"/>
          <w:sz w:val="24"/>
          <w:szCs w:val="24"/>
        </w:rPr>
      </w:pPr>
      <w:bookmarkStart w:id="128" w:name="_Toc275530680"/>
      <w:bookmarkStart w:id="129" w:name="_Toc432587754"/>
      <w:r w:rsidRPr="004C6E78">
        <w:rPr>
          <w:rFonts w:ascii="Arial" w:hAnsi="Arial" w:cs="Arial"/>
          <w:color w:val="000000"/>
          <w:sz w:val="24"/>
          <w:szCs w:val="24"/>
        </w:rPr>
        <w:t xml:space="preserve">8.8  </w:t>
      </w:r>
      <w:r w:rsidRPr="004C6E78">
        <w:rPr>
          <w:rFonts w:ascii="Arial" w:hAnsi="Arial" w:cs="Arial"/>
          <w:color w:val="000000"/>
          <w:sz w:val="24"/>
          <w:szCs w:val="24"/>
          <w:u w:val="single"/>
        </w:rPr>
        <w:t>Quality Assurance/Quality Control</w:t>
      </w:r>
      <w:bookmarkEnd w:id="128"/>
      <w:bookmarkEnd w:id="129"/>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4C6E78">
        <w:rPr>
          <w:rFonts w:cs="Arial"/>
          <w:color w:val="000000"/>
          <w:szCs w:val="24"/>
        </w:rPr>
        <w:tab/>
        <w:t xml:space="preserve">a.  The QAE for pest management contracts is </w:t>
      </w:r>
      <w:r w:rsidR="00717C51">
        <w:rPr>
          <w:rFonts w:cs="Arial"/>
          <w:color w:val="000000"/>
          <w:szCs w:val="24"/>
        </w:rPr>
        <w:t xml:space="preserve">no longer </w:t>
      </w:r>
      <w:r w:rsidRPr="004C6E78">
        <w:rPr>
          <w:rFonts w:cs="Arial"/>
          <w:color w:val="000000"/>
          <w:szCs w:val="24"/>
        </w:rPr>
        <w:t>DOD certified and accredited in the EPA categories for which pest control work is performed on the installation.</w:t>
      </w:r>
      <w:r w:rsidR="00717C51">
        <w:rPr>
          <w:rFonts w:cs="Arial"/>
          <w:color w:val="000000"/>
          <w:szCs w:val="24"/>
        </w:rPr>
        <w:t xml:space="preserve"> Training and certification will be obtained in FY16</w:t>
      </w:r>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4C6E78">
        <w:rPr>
          <w:rFonts w:cs="Arial"/>
          <w:color w:val="000000"/>
          <w:szCs w:val="24"/>
        </w:rPr>
        <w:tab/>
        <w:t>b.  A written quality assurance surveillance plan is used to evaluate all pest management contracts.</w:t>
      </w:r>
    </w:p>
    <w:p w:rsidR="00184479" w:rsidRDefault="00184479">
      <w:pPr>
        <w:widowControl/>
        <w:snapToGrid/>
        <w:rPr>
          <w:rFonts w:cs="Arial"/>
          <w:color w:val="000000"/>
          <w:szCs w:val="24"/>
        </w:rPr>
      </w:pPr>
      <w:r>
        <w:rPr>
          <w:rFonts w:cs="Arial"/>
          <w:color w:val="000000"/>
          <w:szCs w:val="24"/>
        </w:rPr>
        <w:br w:type="page"/>
      </w:r>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673722" w:rsidRPr="004C6E78" w:rsidRDefault="00673722" w:rsidP="00673722">
      <w:pPr>
        <w:pStyle w:val="Heading2"/>
        <w:widowControl/>
        <w:rPr>
          <w:rFonts w:ascii="Arial" w:hAnsi="Arial" w:cs="Arial"/>
          <w:color w:val="000000"/>
          <w:sz w:val="24"/>
          <w:szCs w:val="24"/>
        </w:rPr>
      </w:pPr>
      <w:bookmarkStart w:id="130" w:name="_Toc275530681"/>
      <w:bookmarkStart w:id="131" w:name="_Toc432587755"/>
      <w:r w:rsidRPr="004C6E78">
        <w:rPr>
          <w:rFonts w:ascii="Arial" w:hAnsi="Arial" w:cs="Arial"/>
          <w:color w:val="000000"/>
          <w:sz w:val="24"/>
          <w:szCs w:val="24"/>
        </w:rPr>
        <w:t xml:space="preserve">8.9  </w:t>
      </w:r>
      <w:r w:rsidRPr="004C6E78">
        <w:rPr>
          <w:rFonts w:ascii="Arial" w:hAnsi="Arial" w:cs="Arial"/>
          <w:color w:val="000000"/>
          <w:sz w:val="24"/>
          <w:szCs w:val="24"/>
          <w:u w:val="single"/>
        </w:rPr>
        <w:t>Design/Review of New Construction</w:t>
      </w:r>
      <w:bookmarkEnd w:id="130"/>
      <w:bookmarkEnd w:id="131"/>
    </w:p>
    <w:p w:rsidR="00673722" w:rsidRPr="004C6E78"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673722" w:rsidRDefault="00673722"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4C6E78">
        <w:rPr>
          <w:rFonts w:cs="Arial"/>
          <w:color w:val="000000"/>
          <w:szCs w:val="24"/>
        </w:rPr>
        <w:t>Construction projects on Fort Belvoir are reviewed with pest prevention and control in mind.  Engineering and medical personnel review the design of new buildings or other structures and conduct a pest evaluation in the constructed facility prior to completion of the project to ensure that insect and rodent entry points and potential harborage have been eliminated.</w:t>
      </w:r>
    </w:p>
    <w:p w:rsidR="004C6E78" w:rsidRDefault="004C6E78" w:rsidP="00673722">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32" w:name="_Toc275530682"/>
      <w:bookmarkStart w:id="133" w:name="_Toc432587756"/>
      <w:r w:rsidRPr="005602AF">
        <w:rPr>
          <w:rFonts w:ascii="Arial" w:hAnsi="Arial" w:cs="Arial"/>
          <w:color w:val="000000"/>
          <w:sz w:val="24"/>
          <w:szCs w:val="24"/>
        </w:rPr>
        <w:t xml:space="preserve">8.10  </w:t>
      </w:r>
      <w:r w:rsidR="00CD6482">
        <w:rPr>
          <w:rFonts w:ascii="Arial" w:hAnsi="Arial" w:cs="Arial"/>
          <w:color w:val="000000"/>
          <w:sz w:val="24"/>
          <w:szCs w:val="24"/>
          <w:u w:val="single"/>
        </w:rPr>
        <w:t>Five</w:t>
      </w:r>
      <w:r w:rsidRPr="005602AF">
        <w:rPr>
          <w:rFonts w:ascii="Arial" w:hAnsi="Arial" w:cs="Arial"/>
          <w:color w:val="000000"/>
          <w:sz w:val="24"/>
          <w:szCs w:val="24"/>
          <w:u w:val="single"/>
        </w:rPr>
        <w:t>-Year Plan</w:t>
      </w:r>
      <w:bookmarkEnd w:id="132"/>
      <w:bookmarkEnd w:id="133"/>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Many administrative elements of the program such as recurring and projected req</w:t>
      </w:r>
      <w:r w:rsidR="00CD6482">
        <w:rPr>
          <w:rFonts w:cs="Arial"/>
          <w:color w:val="000000"/>
          <w:szCs w:val="24"/>
        </w:rPr>
        <w:t>uirements are addressed in the five</w:t>
      </w:r>
      <w:r w:rsidRPr="005602AF">
        <w:rPr>
          <w:rFonts w:cs="Arial"/>
          <w:color w:val="000000"/>
          <w:szCs w:val="24"/>
        </w:rPr>
        <w:t>-year review and update.  This serves as a tool to identify these requirements and the timef</w:t>
      </w:r>
      <w:r w:rsidR="00CD6482">
        <w:rPr>
          <w:rFonts w:cs="Arial"/>
          <w:color w:val="000000"/>
          <w:szCs w:val="24"/>
        </w:rPr>
        <w:t>rames for implementation.  The five</w:t>
      </w:r>
      <w:r w:rsidRPr="005602AF">
        <w:rPr>
          <w:rFonts w:cs="Arial"/>
          <w:color w:val="000000"/>
          <w:szCs w:val="24"/>
        </w:rPr>
        <w:t>-year review should also include facility changes (e.g., new construction), program management</w:t>
      </w:r>
      <w:r w:rsidR="00CD6482">
        <w:rPr>
          <w:rFonts w:cs="Arial"/>
          <w:color w:val="000000"/>
          <w:szCs w:val="24"/>
        </w:rPr>
        <w:t>,</w:t>
      </w:r>
      <w:r w:rsidRPr="005602AF">
        <w:rPr>
          <w:rFonts w:cs="Arial"/>
          <w:color w:val="000000"/>
          <w:szCs w:val="24"/>
        </w:rPr>
        <w:t xml:space="preserve"> and resource requirements.  Technical reviews and updates are made annually.</w:t>
      </w: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34698C" w:rsidRDefault="004C6E78" w:rsidP="0034698C">
      <w:pPr>
        <w:pStyle w:val="Heading2"/>
        <w:rPr>
          <w:color w:val="auto"/>
        </w:rPr>
      </w:pPr>
      <w:bookmarkStart w:id="134" w:name="_Toc432587757"/>
      <w:r w:rsidRPr="0034698C">
        <w:rPr>
          <w:color w:val="auto"/>
        </w:rPr>
        <w:t>9.0  COORDINATION</w:t>
      </w:r>
      <w:r w:rsidR="00CD6482" w:rsidRPr="0034698C">
        <w:rPr>
          <w:color w:val="auto"/>
        </w:rPr>
        <w:t xml:space="preserve"> </w:t>
      </w:r>
      <w:r w:rsidRPr="0034698C">
        <w:rPr>
          <w:color w:val="auto"/>
        </w:rPr>
        <w:t>-</w:t>
      </w:r>
      <w:r w:rsidR="00CD6482" w:rsidRPr="0034698C">
        <w:rPr>
          <w:color w:val="auto"/>
        </w:rPr>
        <w:t xml:space="preserve"> </w:t>
      </w:r>
      <w:r w:rsidRPr="0034698C">
        <w:rPr>
          <w:color w:val="auto"/>
        </w:rPr>
        <w:t xml:space="preserve">DOD, </w:t>
      </w:r>
      <w:r w:rsidR="00CD6482" w:rsidRPr="0034698C">
        <w:rPr>
          <w:color w:val="auto"/>
        </w:rPr>
        <w:t>OTHER FEDERAL, STATE AND LOCAL AGENCIES, AND PRIVATE PARTNERS</w:t>
      </w:r>
      <w:bookmarkEnd w:id="134"/>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u w:val="single"/>
        </w:rPr>
      </w:pPr>
      <w:bookmarkStart w:id="135" w:name="_Toc275530683"/>
      <w:bookmarkStart w:id="136" w:name="_Toc432587758"/>
      <w:r w:rsidRPr="005602AF">
        <w:rPr>
          <w:rFonts w:ascii="Arial" w:hAnsi="Arial" w:cs="Arial"/>
          <w:color w:val="000000"/>
          <w:sz w:val="24"/>
          <w:szCs w:val="24"/>
        </w:rPr>
        <w:t xml:space="preserve">9.1  </w:t>
      </w:r>
      <w:r w:rsidRPr="005602AF">
        <w:rPr>
          <w:rFonts w:ascii="Arial" w:hAnsi="Arial" w:cs="Arial"/>
          <w:color w:val="000000"/>
          <w:sz w:val="24"/>
          <w:szCs w:val="24"/>
          <w:u w:val="single"/>
        </w:rPr>
        <w:t>The Army Pest Management Program</w:t>
      </w:r>
      <w:bookmarkEnd w:id="135"/>
      <w:bookmarkEnd w:id="136"/>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u w:val="single"/>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 xml:space="preserve">The Army Pest Management Program is responsible for protecting personnel and material from illness and damage by pests, wherever in the world they may be.  The program includes both medical and operational responsibilities.  While these responsibilities do overlap, medical representatives focus on preventing and minimizing medical consequences of pests and pest management operations while the Assistant Chief of Staff for Installation Management </w:t>
      </w:r>
      <w:r w:rsidR="009234E0">
        <w:rPr>
          <w:rFonts w:cs="Arial"/>
          <w:color w:val="000000"/>
          <w:szCs w:val="24"/>
        </w:rPr>
        <w:t xml:space="preserve">(ACSIM) </w:t>
      </w:r>
      <w:r w:rsidRPr="005602AF">
        <w:rPr>
          <w:rFonts w:cs="Arial"/>
          <w:color w:val="000000"/>
          <w:szCs w:val="24"/>
        </w:rPr>
        <w:t>an</w:t>
      </w:r>
      <w:r w:rsidR="009234E0">
        <w:rPr>
          <w:rFonts w:cs="Arial"/>
          <w:color w:val="000000"/>
          <w:szCs w:val="24"/>
        </w:rPr>
        <w:t xml:space="preserve">d </w:t>
      </w:r>
      <w:r>
        <w:rPr>
          <w:rFonts w:cs="Arial"/>
          <w:color w:val="000000"/>
          <w:szCs w:val="24"/>
        </w:rPr>
        <w:t>AEC</w:t>
      </w:r>
      <w:r w:rsidRPr="005602AF">
        <w:rPr>
          <w:rFonts w:cs="Arial"/>
          <w:color w:val="000000"/>
          <w:szCs w:val="24"/>
        </w:rPr>
        <w:t xml:space="preserve"> concentrate on safe, </w:t>
      </w:r>
      <w:r w:rsidR="009234E0">
        <w:rPr>
          <w:rFonts w:cs="Arial"/>
          <w:color w:val="000000"/>
          <w:szCs w:val="24"/>
        </w:rPr>
        <w:t>effective implementation of day-to-</w:t>
      </w:r>
      <w:r w:rsidRPr="005602AF">
        <w:rPr>
          <w:rFonts w:cs="Arial"/>
          <w:color w:val="000000"/>
          <w:szCs w:val="24"/>
        </w:rPr>
        <w:t>day pest management operations and environmental considerations of pest management operations.</w:t>
      </w:r>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u w:val="single"/>
        </w:rPr>
      </w:pPr>
      <w:bookmarkStart w:id="137" w:name="_Toc275530684"/>
      <w:bookmarkStart w:id="138" w:name="_Toc432587759"/>
      <w:r w:rsidRPr="005602AF">
        <w:rPr>
          <w:rFonts w:ascii="Arial" w:hAnsi="Arial" w:cs="Arial"/>
          <w:color w:val="000000"/>
          <w:sz w:val="24"/>
          <w:szCs w:val="24"/>
        </w:rPr>
        <w:t xml:space="preserve">9.2  </w:t>
      </w:r>
      <w:r w:rsidRPr="005602AF">
        <w:rPr>
          <w:rFonts w:ascii="Arial" w:hAnsi="Arial" w:cs="Arial"/>
          <w:color w:val="000000"/>
          <w:sz w:val="24"/>
          <w:szCs w:val="24"/>
          <w:u w:val="single"/>
        </w:rPr>
        <w:t>Fort Belvoir Residential Communities (FBRC)</w:t>
      </w:r>
      <w:bookmarkEnd w:id="137"/>
      <w:bookmarkEnd w:id="138"/>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u w:val="single"/>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FBRC, under the Mu</w:t>
      </w:r>
      <w:r>
        <w:rPr>
          <w:rFonts w:cs="Arial"/>
          <w:color w:val="000000"/>
          <w:szCs w:val="24"/>
        </w:rPr>
        <w:t>nicipal Services Agreement</w:t>
      </w:r>
      <w:r w:rsidRPr="005602AF">
        <w:rPr>
          <w:rFonts w:cs="Arial"/>
          <w:color w:val="000000"/>
          <w:szCs w:val="24"/>
        </w:rPr>
        <w:t xml:space="preserve"> with Fort Belvoir, is responsible for all indoor and structural pest control services in family housing units.  This inclu</w:t>
      </w:r>
      <w:r>
        <w:rPr>
          <w:rFonts w:cs="Arial"/>
          <w:color w:val="000000"/>
          <w:szCs w:val="24"/>
        </w:rPr>
        <w:t>des control measures within five</w:t>
      </w:r>
      <w:r w:rsidRPr="005602AF">
        <w:rPr>
          <w:rFonts w:cs="Arial"/>
          <w:color w:val="000000"/>
          <w:szCs w:val="24"/>
        </w:rPr>
        <w:t xml:space="preserve"> feet of foundations for the purpose of structure associated pests, such as termites.  The Government will provide all outdoor pest control services, including mosquito control.  All FBRC operations must be in compliance with applicable Federal and State Statutes.  As stated in the Community Develo</w:t>
      </w:r>
      <w:r>
        <w:rPr>
          <w:rFonts w:cs="Arial"/>
          <w:color w:val="000000"/>
          <w:szCs w:val="24"/>
        </w:rPr>
        <w:t>pment and Management Plan</w:t>
      </w:r>
      <w:r w:rsidRPr="005602AF">
        <w:rPr>
          <w:rFonts w:cs="Arial"/>
          <w:color w:val="000000"/>
          <w:szCs w:val="24"/>
        </w:rPr>
        <w:t xml:space="preserve"> and the Memorandum from H</w:t>
      </w:r>
      <w:r>
        <w:rPr>
          <w:rFonts w:cs="Arial"/>
          <w:color w:val="000000"/>
          <w:szCs w:val="24"/>
        </w:rPr>
        <w:t>eadquarters,</w:t>
      </w:r>
      <w:r w:rsidRPr="005602AF">
        <w:rPr>
          <w:rFonts w:cs="Arial"/>
          <w:color w:val="000000"/>
          <w:szCs w:val="24"/>
        </w:rPr>
        <w:t xml:space="preserve"> D</w:t>
      </w:r>
      <w:r>
        <w:rPr>
          <w:rFonts w:cs="Arial"/>
          <w:color w:val="000000"/>
          <w:szCs w:val="24"/>
        </w:rPr>
        <w:t xml:space="preserve">epartment of the </w:t>
      </w:r>
      <w:r w:rsidRPr="005602AF">
        <w:rPr>
          <w:rFonts w:cs="Arial"/>
          <w:color w:val="000000"/>
          <w:szCs w:val="24"/>
        </w:rPr>
        <w:t>A</w:t>
      </w:r>
      <w:r>
        <w:rPr>
          <w:rFonts w:cs="Arial"/>
          <w:color w:val="000000"/>
          <w:szCs w:val="24"/>
        </w:rPr>
        <w:t>rmy</w:t>
      </w:r>
      <w:r w:rsidRPr="005602AF">
        <w:rPr>
          <w:rFonts w:cs="Arial"/>
          <w:color w:val="000000"/>
          <w:szCs w:val="24"/>
        </w:rPr>
        <w:t xml:space="preserve"> </w:t>
      </w:r>
      <w:r w:rsidRPr="005602AF">
        <w:rPr>
          <w:rFonts w:cs="Arial"/>
          <w:color w:val="000000"/>
          <w:szCs w:val="24"/>
        </w:rPr>
        <w:lastRenderedPageBreak/>
        <w:t>(DAIM-ZA, Subject: Installation Management of Pest Control Activities on FBRC Properties, 3 October 2003), FBRC operations</w:t>
      </w:r>
      <w:r w:rsidRPr="005602AF">
        <w:rPr>
          <w:rFonts w:cs="Arial"/>
          <w:b/>
          <w:color w:val="000000"/>
          <w:szCs w:val="24"/>
        </w:rPr>
        <w:t xml:space="preserve"> </w:t>
      </w:r>
      <w:r w:rsidRPr="005602AF">
        <w:rPr>
          <w:rFonts w:cs="Arial"/>
          <w:color w:val="000000"/>
          <w:szCs w:val="24"/>
        </w:rPr>
        <w:t>are not required to comply with AR 200-1 (Pest Management), the Fort Belvoir IPM Plan, or DOD Measures of Merit regarding pesticide applications and reductions.</w:t>
      </w:r>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u w:val="single"/>
        </w:rPr>
      </w:pPr>
    </w:p>
    <w:p w:rsidR="004C6E78" w:rsidRPr="005602AF" w:rsidRDefault="004C6E78" w:rsidP="004C6E78">
      <w:pPr>
        <w:pStyle w:val="Heading2"/>
        <w:widowControl/>
        <w:rPr>
          <w:rFonts w:ascii="Arial" w:hAnsi="Arial" w:cs="Arial"/>
          <w:color w:val="000000"/>
          <w:sz w:val="24"/>
          <w:szCs w:val="24"/>
          <w:u w:val="single"/>
        </w:rPr>
      </w:pPr>
      <w:bookmarkStart w:id="139" w:name="_Toc275530685"/>
      <w:bookmarkStart w:id="140" w:name="_Toc432587760"/>
      <w:r w:rsidRPr="005602AF">
        <w:rPr>
          <w:rFonts w:ascii="Arial" w:hAnsi="Arial" w:cs="Arial"/>
          <w:color w:val="000000"/>
          <w:sz w:val="24"/>
          <w:szCs w:val="24"/>
        </w:rPr>
        <w:t xml:space="preserve">9.3  </w:t>
      </w:r>
      <w:r w:rsidRPr="005602AF">
        <w:rPr>
          <w:rFonts w:ascii="Arial" w:hAnsi="Arial" w:cs="Arial"/>
          <w:color w:val="000000"/>
          <w:sz w:val="24"/>
          <w:szCs w:val="24"/>
          <w:u w:val="single"/>
        </w:rPr>
        <w:t>The Army Environmental Command Pest Management Consultant</w:t>
      </w:r>
      <w:bookmarkEnd w:id="139"/>
      <w:bookmarkEnd w:id="140"/>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u w:val="single"/>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 xml:space="preserve">Provides technical oversight for the </w:t>
      </w:r>
      <w:r>
        <w:rPr>
          <w:rFonts w:cs="Arial"/>
          <w:color w:val="000000"/>
          <w:szCs w:val="24"/>
        </w:rPr>
        <w:t>IPM P</w:t>
      </w:r>
      <w:r w:rsidRPr="005602AF">
        <w:rPr>
          <w:rFonts w:cs="Arial"/>
          <w:color w:val="000000"/>
          <w:szCs w:val="24"/>
        </w:rPr>
        <w:t>lan, and gives special attention to any pesticide app</w:t>
      </w:r>
      <w:r w:rsidR="009234E0">
        <w:rPr>
          <w:rFonts w:cs="Arial"/>
          <w:color w:val="000000"/>
          <w:szCs w:val="24"/>
        </w:rPr>
        <w:t>lication that:  uses restricted-</w:t>
      </w:r>
      <w:r w:rsidRPr="005602AF">
        <w:rPr>
          <w:rFonts w:cs="Arial"/>
          <w:color w:val="000000"/>
          <w:szCs w:val="24"/>
        </w:rPr>
        <w:t>use pesticides; uses any pesticide that may significantly contaminate surface or ground water; includes 259 or more hectares (640 acres) in one pesticide application; may adversely affect endangered or other protected species or habitats; or</w:t>
      </w:r>
      <w:r w:rsidR="009234E0">
        <w:rPr>
          <w:rFonts w:cs="Arial"/>
          <w:color w:val="000000"/>
          <w:szCs w:val="24"/>
        </w:rPr>
        <w:t>,</w:t>
      </w:r>
      <w:r w:rsidRPr="005602AF">
        <w:rPr>
          <w:rFonts w:cs="Arial"/>
          <w:color w:val="000000"/>
          <w:szCs w:val="24"/>
        </w:rPr>
        <w:t xml:space="preserve"> involves aerial application of pesticides.</w:t>
      </w:r>
    </w:p>
    <w:p w:rsidR="004C6E78" w:rsidRPr="005602AF" w:rsidRDefault="004C6E78" w:rsidP="004C6E78">
      <w:pPr>
        <w:keepNext/>
        <w:widowControl/>
        <w:tabs>
          <w:tab w:val="left" w:pos="-1440"/>
          <w:tab w:val="left" w:pos="-720"/>
          <w:tab w:val="left" w:pos="0"/>
          <w:tab w:val="left" w:pos="630"/>
          <w:tab w:val="left" w:pos="1080"/>
          <w:tab w:val="left" w:pos="144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u w:val="single"/>
        </w:rPr>
      </w:pPr>
      <w:bookmarkStart w:id="141" w:name="_Toc275530686"/>
      <w:bookmarkStart w:id="142" w:name="_Toc432587761"/>
      <w:r w:rsidRPr="005602AF">
        <w:rPr>
          <w:rFonts w:ascii="Arial" w:hAnsi="Arial" w:cs="Arial"/>
          <w:color w:val="000000"/>
          <w:sz w:val="24"/>
          <w:szCs w:val="24"/>
        </w:rPr>
        <w:t xml:space="preserve">9.4  </w:t>
      </w:r>
      <w:r w:rsidRPr="005602AF">
        <w:rPr>
          <w:rFonts w:ascii="Arial" w:hAnsi="Arial" w:cs="Arial"/>
          <w:color w:val="000000"/>
          <w:sz w:val="24"/>
          <w:szCs w:val="24"/>
          <w:u w:val="single"/>
        </w:rPr>
        <w:t>The Installation IPM Coordinator and Preventive Medicine</w:t>
      </w:r>
      <w:r w:rsidRPr="005602AF">
        <w:rPr>
          <w:rFonts w:ascii="Arial" w:hAnsi="Arial" w:cs="Arial"/>
          <w:color w:val="000000"/>
          <w:sz w:val="24"/>
          <w:szCs w:val="24"/>
        </w:rPr>
        <w:t xml:space="preserve"> </w:t>
      </w:r>
      <w:r w:rsidRPr="005602AF">
        <w:rPr>
          <w:rFonts w:ascii="Arial" w:hAnsi="Arial" w:cs="Arial"/>
          <w:color w:val="000000"/>
          <w:sz w:val="24"/>
          <w:szCs w:val="24"/>
          <w:u w:val="single"/>
        </w:rPr>
        <w:t>Personnel</w:t>
      </w:r>
      <w:bookmarkEnd w:id="141"/>
      <w:bookmarkEnd w:id="142"/>
    </w:p>
    <w:p w:rsidR="004C6E78" w:rsidRPr="005602AF" w:rsidRDefault="004C6E78" w:rsidP="004C6E78">
      <w:pPr>
        <w:keepNext/>
        <w:widowControl/>
        <w:tabs>
          <w:tab w:val="left" w:pos="-1440"/>
          <w:tab w:val="left" w:pos="-720"/>
          <w:tab w:val="left" w:pos="0"/>
          <w:tab w:val="left" w:pos="630"/>
          <w:tab w:val="left" w:pos="1080"/>
          <w:tab w:val="left" w:pos="144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Personnel maintain liaison at Fort Belvoir to determine the prevalence of disease vectors and other public health pests in the area surrounding the installation.</w:t>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43" w:name="_Toc275530687"/>
      <w:bookmarkStart w:id="144" w:name="_Toc432587762"/>
      <w:r w:rsidRPr="005602AF">
        <w:rPr>
          <w:rFonts w:ascii="Arial" w:hAnsi="Arial" w:cs="Arial"/>
          <w:color w:val="000000"/>
          <w:sz w:val="24"/>
          <w:szCs w:val="24"/>
        </w:rPr>
        <w:t xml:space="preserve">9.5  </w:t>
      </w:r>
      <w:r w:rsidR="003B077B">
        <w:rPr>
          <w:rFonts w:ascii="Arial" w:hAnsi="Arial" w:cs="Arial"/>
          <w:color w:val="000000"/>
          <w:sz w:val="24"/>
          <w:szCs w:val="24"/>
          <w:u w:val="single"/>
        </w:rPr>
        <w:t xml:space="preserve">Directorate of Public Works Pest Control </w:t>
      </w:r>
      <w:r w:rsidRPr="005602AF">
        <w:rPr>
          <w:rFonts w:ascii="Arial" w:hAnsi="Arial" w:cs="Arial"/>
          <w:color w:val="000000"/>
          <w:sz w:val="24"/>
          <w:szCs w:val="24"/>
          <w:u w:val="single"/>
        </w:rPr>
        <w:t>Contractor</w:t>
      </w:r>
      <w:bookmarkEnd w:id="143"/>
      <w:bookmarkEnd w:id="144"/>
      <w:r w:rsidRPr="005602AF">
        <w:rPr>
          <w:rFonts w:ascii="Arial" w:hAnsi="Arial" w:cs="Arial"/>
          <w:color w:val="000000"/>
          <w:sz w:val="24"/>
          <w:szCs w:val="24"/>
        </w:rPr>
        <w:t xml:space="preserve"> </w:t>
      </w:r>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The Contractor is responsible for all pest control on the installation and performing feral animal control.  The contractor coordinates additional assistance for stray animal control throughout the installation with the Directorate of Emergency Services.</w:t>
      </w:r>
    </w:p>
    <w:p w:rsidR="004C6E78" w:rsidRDefault="004C6E78" w:rsidP="004C6E78">
      <w:pPr>
        <w:pStyle w:val="Heading2"/>
        <w:widowControl/>
        <w:rPr>
          <w:rFonts w:ascii="Arial" w:hAnsi="Arial" w:cs="Arial"/>
          <w:color w:val="000000"/>
          <w:sz w:val="24"/>
          <w:szCs w:val="24"/>
        </w:rPr>
      </w:pPr>
      <w:bookmarkStart w:id="145" w:name="_Toc275530688"/>
      <w:bookmarkStart w:id="146" w:name="_Toc432587763"/>
      <w:r w:rsidRPr="005602AF">
        <w:rPr>
          <w:rFonts w:ascii="Arial" w:hAnsi="Arial" w:cs="Arial"/>
          <w:color w:val="000000"/>
          <w:sz w:val="24"/>
          <w:szCs w:val="24"/>
        </w:rPr>
        <w:t xml:space="preserve">9.6  </w:t>
      </w:r>
      <w:r w:rsidRPr="005602AF">
        <w:rPr>
          <w:rFonts w:ascii="Arial" w:hAnsi="Arial" w:cs="Arial"/>
          <w:color w:val="000000"/>
          <w:sz w:val="24"/>
          <w:szCs w:val="24"/>
          <w:u w:val="single"/>
        </w:rPr>
        <w:t>Control of Mosquito Larvae</w:t>
      </w:r>
      <w:bookmarkEnd w:id="145"/>
      <w:bookmarkEnd w:id="146"/>
      <w:r w:rsidRPr="005602AF">
        <w:rPr>
          <w:rFonts w:ascii="Arial" w:hAnsi="Arial" w:cs="Arial"/>
          <w:color w:val="000000"/>
          <w:sz w:val="24"/>
          <w:szCs w:val="24"/>
        </w:rPr>
        <w:t xml:space="preserve"> </w:t>
      </w:r>
    </w:p>
    <w:p w:rsidR="002665B0" w:rsidRPr="002665B0" w:rsidRDefault="002665B0" w:rsidP="002665B0"/>
    <w:p w:rsidR="004C6E78" w:rsidRPr="005602AF" w:rsidRDefault="004C6E78" w:rsidP="00F04738">
      <w:bookmarkStart w:id="147" w:name="_Toc240341316"/>
      <w:bookmarkStart w:id="148" w:name="_Toc240953100"/>
      <w:bookmarkStart w:id="149" w:name="_Toc275530689"/>
      <w:bookmarkStart w:id="150" w:name="_Toc275770169"/>
      <w:r w:rsidRPr="005602AF">
        <w:t>Control of mosquito larvae on open water (e.g., during an encephalitis outbreak) is coordinated with the following agencies:</w:t>
      </w:r>
      <w:bookmarkEnd w:id="147"/>
      <w:bookmarkEnd w:id="148"/>
      <w:bookmarkEnd w:id="149"/>
      <w:bookmarkEnd w:id="150"/>
    </w:p>
    <w:p w:rsidR="004C6E78" w:rsidRPr="005602AF" w:rsidRDefault="004C6E78" w:rsidP="00F04738"/>
    <w:p w:rsidR="004C6E78" w:rsidRPr="005602AF" w:rsidRDefault="004C6E78" w:rsidP="00F04738">
      <w:r w:rsidRPr="005602AF">
        <w:tab/>
        <w:t>a.  State of Virginia - Proposed actions are coordinated with health officials and environmental personnel.</w:t>
      </w:r>
    </w:p>
    <w:p w:rsidR="004C6E78" w:rsidRPr="005602AF" w:rsidRDefault="004C6E78" w:rsidP="00F04738"/>
    <w:p w:rsidR="004C6E78" w:rsidRPr="005602AF" w:rsidRDefault="004C6E78" w:rsidP="00F04738">
      <w:r w:rsidRPr="005602AF">
        <w:tab/>
        <w:t>b.  Fairfax County He</w:t>
      </w:r>
      <w:r w:rsidR="005B5DD6">
        <w:t>alth and Environmental Offices</w:t>
      </w:r>
      <w:r w:rsidRPr="005602AF">
        <w:t xml:space="preserve"> - Proposed actions are coordinated with personnel in counties affected. </w:t>
      </w:r>
    </w:p>
    <w:p w:rsidR="004C6E78" w:rsidRPr="005602AF" w:rsidRDefault="004C6E78" w:rsidP="00F04738"/>
    <w:p w:rsidR="004C6E78" w:rsidRPr="005602AF" w:rsidRDefault="004C6E78" w:rsidP="00F04738">
      <w:r w:rsidRPr="005602AF">
        <w:tab/>
        <w:t>c.  Bureau of Land Management and US Fish and Wildlife Service - These services are consulted whenever any proposed action may b</w:t>
      </w:r>
      <w:r w:rsidR="005B5DD6">
        <w:t xml:space="preserve">e detrimental to </w:t>
      </w:r>
      <w:r w:rsidRPr="005602AF">
        <w:t>endangered species of birds.</w:t>
      </w:r>
    </w:p>
    <w:p w:rsidR="004C6E78" w:rsidRPr="005602AF" w:rsidRDefault="004C6E78" w:rsidP="00F04738"/>
    <w:p w:rsidR="004C6E78" w:rsidRPr="005602AF" w:rsidRDefault="004C6E78" w:rsidP="00F04738">
      <w:r w:rsidRPr="005602AF">
        <w:tab/>
        <w:t>d.   Bureau of Reclamation - Responsible for managing the waterways in and around Fort Belvoir.</w:t>
      </w:r>
    </w:p>
    <w:p w:rsidR="004C6E78" w:rsidRPr="005602AF" w:rsidRDefault="004C6E78" w:rsidP="00F04738"/>
    <w:p w:rsidR="004C6E78" w:rsidRPr="005602AF" w:rsidRDefault="004C6E78" w:rsidP="00F04738">
      <w:r w:rsidRPr="005602AF">
        <w:tab/>
        <w:t xml:space="preserve">e.  The Council of Governments will be involved with coordinating mosquito control efforts should an outbreak of West Nile Virus occur in or around Fort Belvoir. </w:t>
      </w:r>
    </w:p>
    <w:p w:rsidR="001D4F98" w:rsidRDefault="001D4F98" w:rsidP="00F04738">
      <w:r>
        <w:lastRenderedPageBreak/>
        <w:br w:type="page"/>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51" w:name="_Toc275530690"/>
      <w:bookmarkStart w:id="152" w:name="_Toc432587764"/>
      <w:r w:rsidRPr="005602AF">
        <w:rPr>
          <w:rFonts w:ascii="Arial" w:hAnsi="Arial" w:cs="Arial"/>
          <w:color w:val="000000"/>
          <w:sz w:val="24"/>
          <w:szCs w:val="24"/>
        </w:rPr>
        <w:t xml:space="preserve">9.7  </w:t>
      </w:r>
      <w:r w:rsidRPr="005602AF">
        <w:rPr>
          <w:rFonts w:ascii="Arial" w:hAnsi="Arial" w:cs="Arial"/>
          <w:color w:val="000000"/>
          <w:sz w:val="24"/>
          <w:szCs w:val="24"/>
          <w:u w:val="single"/>
        </w:rPr>
        <w:t>Predator Control</w:t>
      </w:r>
      <w:bookmarkEnd w:id="151"/>
      <w:bookmarkEnd w:id="152"/>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 xml:space="preserve">Predator control, if required, </w:t>
      </w:r>
      <w:r>
        <w:rPr>
          <w:rFonts w:cs="Arial"/>
          <w:color w:val="000000"/>
          <w:szCs w:val="24"/>
        </w:rPr>
        <w:t xml:space="preserve">must be </w:t>
      </w:r>
      <w:r w:rsidR="005B5DD6">
        <w:rPr>
          <w:rFonts w:cs="Arial"/>
          <w:color w:val="000000"/>
          <w:szCs w:val="24"/>
        </w:rPr>
        <w:t xml:space="preserve">done </w:t>
      </w:r>
      <w:r>
        <w:rPr>
          <w:rFonts w:cs="Arial"/>
          <w:color w:val="000000"/>
          <w:szCs w:val="24"/>
        </w:rPr>
        <w:t>under permit from</w:t>
      </w:r>
      <w:r w:rsidRPr="005602AF">
        <w:rPr>
          <w:rFonts w:cs="Arial"/>
          <w:color w:val="000000"/>
          <w:szCs w:val="24"/>
        </w:rPr>
        <w:t xml:space="preserve"> the Virginia Department of Game and Inland Fisheries</w:t>
      </w:r>
      <w:r>
        <w:rPr>
          <w:rFonts w:cs="Arial"/>
          <w:color w:val="000000"/>
          <w:szCs w:val="24"/>
        </w:rPr>
        <w:t xml:space="preserve"> and in coordination with FB-DPW-ENRD. </w:t>
      </w:r>
      <w:r w:rsidRPr="005602AF">
        <w:rPr>
          <w:rFonts w:cs="Arial"/>
          <w:color w:val="000000"/>
          <w:szCs w:val="24"/>
        </w:rPr>
        <w:t xml:space="preserve"> After duty hours, disposition instructio</w:t>
      </w:r>
      <w:r w:rsidR="005B5DD6">
        <w:rPr>
          <w:rFonts w:cs="Arial"/>
          <w:color w:val="000000"/>
          <w:szCs w:val="24"/>
        </w:rPr>
        <w:t>ns will be obtained from the Fort</w:t>
      </w:r>
      <w:r w:rsidRPr="005602AF">
        <w:rPr>
          <w:rFonts w:cs="Arial"/>
          <w:color w:val="000000"/>
          <w:szCs w:val="24"/>
        </w:rPr>
        <w:t xml:space="preserve"> Belvoir Milit</w:t>
      </w:r>
      <w:r w:rsidR="005B5DD6">
        <w:rPr>
          <w:rFonts w:cs="Arial"/>
          <w:color w:val="000000"/>
          <w:szCs w:val="24"/>
        </w:rPr>
        <w:t>ary Police at 703-805-3105 following</w:t>
      </w:r>
      <w:r w:rsidRPr="005602AF">
        <w:rPr>
          <w:rFonts w:cs="Arial"/>
          <w:color w:val="000000"/>
          <w:szCs w:val="24"/>
        </w:rPr>
        <w:t xml:space="preserve"> coordination with Installation Game Warden.  Capture methods shall be limited to live traps or capture.</w:t>
      </w:r>
    </w:p>
    <w:p w:rsidR="004C6E78" w:rsidRDefault="004C6E78" w:rsidP="004C6E78">
      <w:pPr>
        <w:pStyle w:val="Heading2"/>
        <w:widowControl/>
        <w:rPr>
          <w:rFonts w:ascii="Arial" w:eastAsia="Times New Roman" w:hAnsi="Arial" w:cs="Arial"/>
          <w:b w:val="0"/>
          <w:bCs w:val="0"/>
          <w:color w:val="000000"/>
          <w:sz w:val="24"/>
          <w:szCs w:val="24"/>
        </w:rPr>
      </w:pPr>
    </w:p>
    <w:p w:rsidR="004C6E78" w:rsidRPr="005602AF" w:rsidRDefault="004C6E78" w:rsidP="004C6E78">
      <w:pPr>
        <w:pStyle w:val="Heading2"/>
        <w:widowControl/>
        <w:rPr>
          <w:rFonts w:ascii="Arial" w:hAnsi="Arial" w:cs="Arial"/>
          <w:color w:val="000000"/>
          <w:sz w:val="24"/>
          <w:szCs w:val="24"/>
        </w:rPr>
      </w:pPr>
      <w:bookmarkStart w:id="153" w:name="_Toc275530691"/>
      <w:bookmarkStart w:id="154" w:name="_Toc432587765"/>
      <w:r w:rsidRPr="005602AF">
        <w:rPr>
          <w:rFonts w:ascii="Arial" w:hAnsi="Arial" w:cs="Arial"/>
          <w:color w:val="000000"/>
          <w:sz w:val="24"/>
          <w:szCs w:val="24"/>
        </w:rPr>
        <w:t xml:space="preserve">9.8.  </w:t>
      </w:r>
      <w:r w:rsidRPr="005602AF">
        <w:rPr>
          <w:rFonts w:ascii="Arial" w:hAnsi="Arial" w:cs="Arial"/>
          <w:color w:val="000000"/>
          <w:sz w:val="24"/>
          <w:szCs w:val="24"/>
          <w:u w:val="single"/>
        </w:rPr>
        <w:t>Military Construction Projects</w:t>
      </w:r>
      <w:bookmarkEnd w:id="153"/>
      <w:bookmarkEnd w:id="154"/>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Installation personnel coordinate with the Corps of Engineers to ensure that pesticide application, such as termite pretreatment for new construction, is properly performed and documented.</w:t>
      </w:r>
    </w:p>
    <w:p w:rsidR="002D7C83" w:rsidRDefault="002D7C83" w:rsidP="004C6E78">
      <w:pPr>
        <w:pStyle w:val="Heading2"/>
        <w:widowControl/>
        <w:rPr>
          <w:rFonts w:ascii="Arial" w:hAnsi="Arial" w:cs="Arial"/>
          <w:color w:val="000000"/>
          <w:sz w:val="24"/>
          <w:szCs w:val="24"/>
        </w:rPr>
      </w:pPr>
      <w:bookmarkStart w:id="155" w:name="_Toc275530692"/>
    </w:p>
    <w:p w:rsidR="004C6E78" w:rsidRPr="005602AF" w:rsidRDefault="004C6E78" w:rsidP="004C6E78">
      <w:pPr>
        <w:pStyle w:val="Heading2"/>
        <w:widowControl/>
        <w:rPr>
          <w:rFonts w:ascii="Arial" w:hAnsi="Arial" w:cs="Arial"/>
          <w:color w:val="000000"/>
          <w:sz w:val="24"/>
          <w:szCs w:val="24"/>
        </w:rPr>
      </w:pPr>
      <w:bookmarkStart w:id="156" w:name="_Toc432587766"/>
      <w:r w:rsidRPr="005602AF">
        <w:rPr>
          <w:rFonts w:ascii="Arial" w:hAnsi="Arial" w:cs="Arial"/>
          <w:color w:val="000000"/>
          <w:sz w:val="24"/>
          <w:szCs w:val="24"/>
        </w:rPr>
        <w:t xml:space="preserve">9.9  </w:t>
      </w:r>
      <w:r w:rsidRPr="005602AF">
        <w:rPr>
          <w:rFonts w:ascii="Arial" w:hAnsi="Arial" w:cs="Arial"/>
          <w:color w:val="000000"/>
          <w:sz w:val="24"/>
          <w:szCs w:val="24"/>
          <w:u w:val="single"/>
        </w:rPr>
        <w:t>Private Partners</w:t>
      </w:r>
      <w:bookmarkEnd w:id="155"/>
      <w:bookmarkEnd w:id="156"/>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 xml:space="preserve">Private partners such as electrical, water, sewer companies must coordinate all pesticide applications with IPMC. </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1"/>
        <w:widowControl/>
        <w:rPr>
          <w:rFonts w:ascii="Arial" w:hAnsi="Arial" w:cs="Arial"/>
          <w:color w:val="000000"/>
          <w:sz w:val="24"/>
          <w:szCs w:val="24"/>
        </w:rPr>
      </w:pPr>
      <w:bookmarkStart w:id="157" w:name="_Toc275530693"/>
      <w:bookmarkStart w:id="158" w:name="_Toc432587767"/>
      <w:r w:rsidRPr="005602AF">
        <w:rPr>
          <w:rFonts w:ascii="Arial" w:hAnsi="Arial" w:cs="Arial"/>
          <w:color w:val="000000"/>
          <w:sz w:val="24"/>
          <w:szCs w:val="24"/>
        </w:rPr>
        <w:t>10.0  SALE AND DISTRIBUTION OF PESTICIDES</w:t>
      </w:r>
      <w:bookmarkEnd w:id="157"/>
      <w:bookmarkEnd w:id="158"/>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59" w:name="_Toc275530694"/>
      <w:bookmarkStart w:id="160" w:name="_Toc432587768"/>
      <w:r w:rsidRPr="005602AF">
        <w:rPr>
          <w:rFonts w:ascii="Arial" w:hAnsi="Arial" w:cs="Arial"/>
          <w:color w:val="000000"/>
          <w:sz w:val="24"/>
          <w:szCs w:val="24"/>
        </w:rPr>
        <w:t xml:space="preserve">10.1  </w:t>
      </w:r>
      <w:r w:rsidRPr="005602AF">
        <w:rPr>
          <w:rFonts w:ascii="Arial" w:hAnsi="Arial" w:cs="Arial"/>
          <w:color w:val="000000"/>
          <w:sz w:val="24"/>
          <w:szCs w:val="24"/>
          <w:u w:val="single"/>
        </w:rPr>
        <w:t>Family Housing</w:t>
      </w:r>
      <w:bookmarkEnd w:id="159"/>
      <w:bookmarkEnd w:id="160"/>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FBRC has sole responsibility for implementing and managing pest management in family housing</w:t>
      </w:r>
      <w:r w:rsidR="005B5DD6">
        <w:rPr>
          <w:rFonts w:cs="Arial"/>
          <w:color w:val="000000"/>
          <w:szCs w:val="24"/>
        </w:rPr>
        <w:t xml:space="preserve"> areas</w:t>
      </w:r>
      <w:r w:rsidRPr="005602AF">
        <w:rPr>
          <w:rFonts w:cs="Arial"/>
          <w:color w:val="000000"/>
          <w:szCs w:val="24"/>
        </w:rPr>
        <w:t xml:space="preserve"> with the exception of mosquito and wild animal control.</w:t>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61" w:name="_Toc275530695"/>
      <w:bookmarkStart w:id="162" w:name="_Toc432587769"/>
      <w:r w:rsidRPr="005602AF">
        <w:rPr>
          <w:rFonts w:ascii="Arial" w:hAnsi="Arial" w:cs="Arial"/>
          <w:color w:val="000000"/>
          <w:sz w:val="24"/>
          <w:szCs w:val="24"/>
        </w:rPr>
        <w:t xml:space="preserve">10.2  </w:t>
      </w:r>
      <w:r w:rsidRPr="005602AF">
        <w:rPr>
          <w:rFonts w:ascii="Arial" w:hAnsi="Arial" w:cs="Arial"/>
          <w:color w:val="000000"/>
          <w:sz w:val="24"/>
          <w:szCs w:val="24"/>
          <w:u w:val="single"/>
        </w:rPr>
        <w:t>Self Service Supply Center (SSSC) and Unit Supply Operations</w:t>
      </w:r>
      <w:bookmarkEnd w:id="161"/>
      <w:bookmarkEnd w:id="162"/>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 xml:space="preserve">There is no SSSC on Fort Belvoir.  Units are authorized to order the following repellents, and other pest management equipment as listed in AR 40-5, for Field Sanitation Team </w:t>
      </w:r>
      <w:r w:rsidR="005B5DD6">
        <w:rPr>
          <w:rFonts w:cs="Arial"/>
          <w:color w:val="000000"/>
          <w:szCs w:val="24"/>
        </w:rPr>
        <w:t xml:space="preserve">(FST) </w:t>
      </w:r>
      <w:r w:rsidRPr="005602AF">
        <w:rPr>
          <w:rFonts w:cs="Arial"/>
          <w:color w:val="000000"/>
          <w:szCs w:val="24"/>
        </w:rPr>
        <w:t>stockage, directly through supply channels.  These repellents are for use on uniforms and skin, respectively.</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Pr>
          <w:rFonts w:cs="Arial"/>
          <w:color w:val="000000"/>
          <w:szCs w:val="24"/>
        </w:rPr>
        <w:tab/>
      </w:r>
      <w:r w:rsidR="004C6E78" w:rsidRPr="005602AF">
        <w:rPr>
          <w:rFonts w:cs="Arial"/>
          <w:color w:val="000000"/>
          <w:szCs w:val="24"/>
        </w:rPr>
        <w:t>a.  Permanone, NSN: 6840-01-278-1336</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Pr>
          <w:rFonts w:cs="Arial"/>
          <w:color w:val="000000"/>
          <w:szCs w:val="24"/>
        </w:rPr>
        <w:tab/>
      </w:r>
      <w:r w:rsidR="004C6E78" w:rsidRPr="005602AF">
        <w:rPr>
          <w:rFonts w:cs="Arial"/>
          <w:color w:val="000000"/>
          <w:szCs w:val="24"/>
        </w:rPr>
        <w:t>b.  3M Insect Rep</w:t>
      </w:r>
      <w:r>
        <w:rPr>
          <w:rFonts w:cs="Arial"/>
          <w:color w:val="000000"/>
          <w:szCs w:val="24"/>
        </w:rPr>
        <w:t>ellent, NSN: 6840-01-284-3982</w:t>
      </w:r>
    </w:p>
    <w:p w:rsidR="00951D18" w:rsidRDefault="00951D18">
      <w:pPr>
        <w:widowControl/>
        <w:snapToGrid/>
        <w:rPr>
          <w:rFonts w:cs="Arial"/>
          <w:color w:val="000000"/>
          <w:szCs w:val="24"/>
        </w:rPr>
      </w:pPr>
      <w:r>
        <w:rPr>
          <w:rFonts w:cs="Arial"/>
          <w:color w:val="000000"/>
          <w:szCs w:val="24"/>
        </w:rPr>
        <w:br w:type="page"/>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63" w:name="_Toc275530696"/>
      <w:bookmarkStart w:id="164" w:name="_Toc432587770"/>
      <w:r w:rsidRPr="005602AF">
        <w:rPr>
          <w:rFonts w:ascii="Arial" w:hAnsi="Arial" w:cs="Arial"/>
          <w:color w:val="000000"/>
          <w:sz w:val="24"/>
          <w:szCs w:val="24"/>
        </w:rPr>
        <w:t xml:space="preserve">10.3  </w:t>
      </w:r>
      <w:r w:rsidRPr="005602AF">
        <w:rPr>
          <w:rFonts w:ascii="Arial" w:hAnsi="Arial" w:cs="Arial"/>
          <w:color w:val="000000"/>
          <w:sz w:val="24"/>
          <w:szCs w:val="24"/>
          <w:u w:val="single"/>
        </w:rPr>
        <w:t>Other Activities</w:t>
      </w:r>
      <w:bookmarkEnd w:id="163"/>
      <w:bookmarkEnd w:id="164"/>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ab/>
        <w:t xml:space="preserve">a.  </w:t>
      </w:r>
      <w:r w:rsidRPr="0029496A">
        <w:rPr>
          <w:rFonts w:cs="Arial"/>
          <w:color w:val="000000"/>
          <w:szCs w:val="24"/>
        </w:rPr>
        <w:t>AAFES</w:t>
      </w:r>
      <w:r w:rsidRPr="006334B4">
        <w:rPr>
          <w:rFonts w:cs="Arial"/>
          <w:color w:val="000000"/>
          <w:szCs w:val="24"/>
        </w:rPr>
        <w:t>:</w:t>
      </w:r>
      <w:r w:rsidRPr="005602AF">
        <w:rPr>
          <w:rFonts w:cs="Arial"/>
          <w:color w:val="000000"/>
          <w:szCs w:val="24"/>
        </w:rPr>
        <w:t xml:space="preserve">  The pesticides sold in the Post Exchange Garden Center, (Building 1189) and AAFES Shoppettes are registered by the EPA for general use; restricted use products are not sold.  Pesticide products are grouped into several separate categories:  products applied to pets for ectoparasite control, repellents, household, and lawn and garden products.  A spill clean</w:t>
      </w:r>
      <w:r w:rsidR="005B5DD6">
        <w:rPr>
          <w:rFonts w:cs="Arial"/>
          <w:color w:val="000000"/>
          <w:szCs w:val="24"/>
        </w:rPr>
        <w:t>-</w:t>
      </w:r>
      <w:r w:rsidRPr="005602AF">
        <w:rPr>
          <w:rFonts w:cs="Arial"/>
          <w:color w:val="000000"/>
          <w:szCs w:val="24"/>
        </w:rPr>
        <w:t>up kit is on hand in the immediate vicinity of the home and garden pesticide storage area.  Store personnel are familiar with the use of the clean</w:t>
      </w:r>
      <w:r w:rsidR="005B5DD6">
        <w:rPr>
          <w:rFonts w:cs="Arial"/>
          <w:color w:val="000000"/>
          <w:szCs w:val="24"/>
        </w:rPr>
        <w:t>-</w:t>
      </w:r>
      <w:r w:rsidRPr="005602AF">
        <w:rPr>
          <w:rFonts w:cs="Arial"/>
          <w:color w:val="000000"/>
          <w:szCs w:val="24"/>
        </w:rPr>
        <w:t>up kit and with installation spill contingency procedures.  Addition</w:t>
      </w:r>
      <w:r w:rsidR="005B5DD6">
        <w:rPr>
          <w:rFonts w:cs="Arial"/>
          <w:color w:val="000000"/>
          <w:szCs w:val="24"/>
        </w:rPr>
        <w:t>al guidelines on pesticides in E</w:t>
      </w:r>
      <w:r w:rsidRPr="005602AF">
        <w:rPr>
          <w:rFonts w:cs="Arial"/>
          <w:color w:val="000000"/>
          <w:szCs w:val="24"/>
        </w:rPr>
        <w:t>xchanges can be found in DA Pam</w:t>
      </w:r>
      <w:r>
        <w:rPr>
          <w:rFonts w:cs="Arial"/>
          <w:color w:val="000000"/>
          <w:szCs w:val="24"/>
        </w:rPr>
        <w:t>phlet</w:t>
      </w:r>
      <w:r w:rsidRPr="005602AF">
        <w:rPr>
          <w:rFonts w:cs="Arial"/>
          <w:color w:val="000000"/>
          <w:szCs w:val="24"/>
        </w:rPr>
        <w:t xml:space="preserve"> 40-11, para</w:t>
      </w:r>
      <w:r>
        <w:rPr>
          <w:rFonts w:cs="Arial"/>
          <w:color w:val="000000"/>
          <w:szCs w:val="24"/>
        </w:rPr>
        <w:t>graph</w:t>
      </w:r>
      <w:r w:rsidRPr="005602AF">
        <w:rPr>
          <w:rFonts w:cs="Arial"/>
          <w:color w:val="000000"/>
          <w:szCs w:val="24"/>
        </w:rPr>
        <w:t xml:space="preserve"> 4-7b(f)5.</w:t>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u w:val="single"/>
        </w:rPr>
      </w:pPr>
      <w:r w:rsidRPr="005602AF">
        <w:rPr>
          <w:rFonts w:cs="Arial"/>
          <w:color w:val="000000"/>
          <w:szCs w:val="24"/>
        </w:rPr>
        <w:tab/>
        <w:t xml:space="preserve">b.  </w:t>
      </w:r>
      <w:r w:rsidRPr="0029496A">
        <w:rPr>
          <w:rFonts w:cs="Arial"/>
          <w:color w:val="000000"/>
          <w:szCs w:val="24"/>
        </w:rPr>
        <w:t>The Fort Belvoir Commissary:</w:t>
      </w:r>
      <w:r w:rsidRPr="005602AF">
        <w:rPr>
          <w:rFonts w:cs="Arial"/>
          <w:b/>
          <w:color w:val="000000"/>
          <w:szCs w:val="24"/>
        </w:rPr>
        <w:t xml:space="preserve"> </w:t>
      </w:r>
      <w:r w:rsidR="005B5DD6">
        <w:rPr>
          <w:rFonts w:cs="Arial"/>
          <w:color w:val="000000"/>
          <w:szCs w:val="24"/>
        </w:rPr>
        <w:t>The C</w:t>
      </w:r>
      <w:r w:rsidRPr="005602AF">
        <w:rPr>
          <w:rFonts w:cs="Arial"/>
          <w:color w:val="000000"/>
          <w:szCs w:val="24"/>
        </w:rPr>
        <w:t>ommissary carries limited supplies of EPA-registered, general use pesticides in aerosol cans.  A spill clean-up kit is on-hand.  Store personnel are familiar with the use of the cleanup kit and with installation spill contingency procedures.  Addition</w:t>
      </w:r>
      <w:r w:rsidR="005B5DD6">
        <w:rPr>
          <w:rFonts w:cs="Arial"/>
          <w:color w:val="000000"/>
          <w:szCs w:val="24"/>
        </w:rPr>
        <w:t>al guidelines on pesticides in C</w:t>
      </w:r>
      <w:r w:rsidRPr="005602AF">
        <w:rPr>
          <w:rFonts w:cs="Arial"/>
          <w:color w:val="000000"/>
          <w:szCs w:val="24"/>
        </w:rPr>
        <w:t>ommissaries can be found in DA Pam</w:t>
      </w:r>
      <w:r>
        <w:rPr>
          <w:rFonts w:cs="Arial"/>
          <w:color w:val="000000"/>
          <w:szCs w:val="24"/>
        </w:rPr>
        <w:t>phlet</w:t>
      </w:r>
      <w:r w:rsidRPr="005602AF">
        <w:rPr>
          <w:rFonts w:cs="Arial"/>
          <w:color w:val="000000"/>
          <w:szCs w:val="24"/>
        </w:rPr>
        <w:t xml:space="preserve"> 40-11, para</w:t>
      </w:r>
      <w:r>
        <w:rPr>
          <w:rFonts w:cs="Arial"/>
          <w:color w:val="000000"/>
          <w:szCs w:val="24"/>
        </w:rPr>
        <w:t>graph</w:t>
      </w:r>
      <w:r w:rsidRPr="005602AF">
        <w:rPr>
          <w:rFonts w:cs="Arial"/>
          <w:color w:val="000000"/>
          <w:szCs w:val="24"/>
        </w:rPr>
        <w:t xml:space="preserve"> 4-7b(f)5 .</w:t>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ab/>
        <w:t xml:space="preserve">c.   </w:t>
      </w:r>
      <w:r w:rsidRPr="0029496A">
        <w:rPr>
          <w:rFonts w:cs="Arial"/>
          <w:color w:val="000000"/>
          <w:szCs w:val="24"/>
        </w:rPr>
        <w:t>Veterinary Clinic:</w:t>
      </w:r>
      <w:r w:rsidRPr="005602AF">
        <w:rPr>
          <w:rFonts w:cs="Arial"/>
          <w:color w:val="000000"/>
          <w:szCs w:val="24"/>
        </w:rPr>
        <w:t xml:space="preserve">  The Fort Belvoir Veterinary Treatment Facility provides support for military working dogs and domestic animals.  Prescription items for ectoparasite control are available for sale to authorized personnel.</w:t>
      </w: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r w:rsidRPr="00836D04">
        <w:rPr>
          <w:rFonts w:cs="Arial"/>
          <w:b/>
          <w:color w:val="000000"/>
          <w:szCs w:val="24"/>
        </w:rPr>
        <w:t>11.0  PEST MANAGEMENT SERVICES PROVIDED TO OTHER ACTIVITIES</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Pr="006334B4"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6334B4">
        <w:rPr>
          <w:rFonts w:cs="Arial"/>
          <w:color w:val="000000"/>
          <w:szCs w:val="24"/>
        </w:rPr>
        <w:t xml:space="preserve">11.1  </w:t>
      </w:r>
      <w:r w:rsidRPr="006334B4">
        <w:rPr>
          <w:rFonts w:cs="Arial"/>
          <w:b/>
          <w:color w:val="000000"/>
          <w:szCs w:val="24"/>
          <w:u w:val="single"/>
        </w:rPr>
        <w:t>Tenant Activities</w:t>
      </w: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Pest control services are provided to all tenant activities on Fort Belvoir.  This includes: Dewitt Hospital and subordinate clinics, dental clinics, all Reserve Centers, Post Exchange</w:t>
      </w:r>
      <w:r w:rsidR="005B5DD6">
        <w:rPr>
          <w:rFonts w:cs="Arial"/>
          <w:color w:val="000000"/>
          <w:szCs w:val="24"/>
        </w:rPr>
        <w:t>s</w:t>
      </w:r>
      <w:r w:rsidRPr="005602AF">
        <w:rPr>
          <w:rFonts w:cs="Arial"/>
          <w:color w:val="000000"/>
          <w:szCs w:val="24"/>
        </w:rPr>
        <w:t>, Commissary, Defense Logistics Agency, Army Staff Management College, Army Material Command, Criminal Investigation Division</w:t>
      </w:r>
      <w:r w:rsidR="005B5DD6">
        <w:rPr>
          <w:rFonts w:cs="Arial"/>
          <w:color w:val="000000"/>
          <w:szCs w:val="24"/>
        </w:rPr>
        <w:t>,</w:t>
      </w:r>
      <w:r w:rsidRPr="005602AF">
        <w:rPr>
          <w:rFonts w:cs="Arial"/>
          <w:color w:val="000000"/>
          <w:szCs w:val="24"/>
        </w:rPr>
        <w:t xml:space="preserve"> and others.</w:t>
      </w:r>
    </w:p>
    <w:p w:rsidR="004C6E78" w:rsidRPr="005602AF" w:rsidRDefault="004C6E78" w:rsidP="004C6E78">
      <w:pPr>
        <w:pStyle w:val="Heading2"/>
        <w:widowControl/>
        <w:rPr>
          <w:rFonts w:ascii="Arial" w:hAnsi="Arial" w:cs="Arial"/>
          <w:color w:val="000000"/>
          <w:sz w:val="24"/>
          <w:szCs w:val="24"/>
        </w:rPr>
      </w:pPr>
      <w:bookmarkStart w:id="165" w:name="_Toc275530697"/>
      <w:bookmarkStart w:id="166" w:name="_Toc432587771"/>
      <w:r w:rsidRPr="005602AF">
        <w:rPr>
          <w:rFonts w:ascii="Arial" w:hAnsi="Arial" w:cs="Arial"/>
          <w:color w:val="000000"/>
          <w:sz w:val="24"/>
          <w:szCs w:val="24"/>
        </w:rPr>
        <w:t xml:space="preserve">11.2  </w:t>
      </w:r>
      <w:r w:rsidRPr="006334B4">
        <w:rPr>
          <w:rFonts w:ascii="Arial" w:hAnsi="Arial" w:cs="Arial"/>
          <w:color w:val="000000"/>
          <w:sz w:val="24"/>
          <w:szCs w:val="24"/>
          <w:u w:val="single"/>
        </w:rPr>
        <w:t>Agencies Located Off the Installation</w:t>
      </w:r>
      <w:bookmarkEnd w:id="165"/>
      <w:bookmarkEnd w:id="166"/>
    </w:p>
    <w:p w:rsidR="005B5DD6" w:rsidRDefault="005B5DD6"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There are no other agencies located off the installation that require pest management services.</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E71DB6" w:rsidRDefault="00E71DB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r w:rsidRPr="005B5DD6">
        <w:rPr>
          <w:rFonts w:cs="Arial"/>
          <w:b/>
          <w:color w:val="000000"/>
          <w:szCs w:val="24"/>
        </w:rPr>
        <w:t>12.0  REGULATED PESTS</w:t>
      </w:r>
    </w:p>
    <w:p w:rsidR="004C6E78" w:rsidRPr="005602AF"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67" w:name="_Toc275530698"/>
      <w:bookmarkStart w:id="168" w:name="_Toc432587772"/>
      <w:r w:rsidRPr="005602AF">
        <w:rPr>
          <w:rFonts w:ascii="Arial" w:hAnsi="Arial" w:cs="Arial"/>
          <w:color w:val="000000"/>
          <w:sz w:val="24"/>
          <w:szCs w:val="24"/>
        </w:rPr>
        <w:t xml:space="preserve">12.1  </w:t>
      </w:r>
      <w:r w:rsidRPr="005602AF">
        <w:rPr>
          <w:rFonts w:ascii="Arial" w:hAnsi="Arial" w:cs="Arial"/>
          <w:color w:val="000000"/>
          <w:sz w:val="24"/>
          <w:szCs w:val="24"/>
          <w:u w:val="single"/>
        </w:rPr>
        <w:t>Quarantine Pests</w:t>
      </w:r>
      <w:bookmarkEnd w:id="167"/>
      <w:bookmarkEnd w:id="168"/>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The USDA, when required, inspects incoming household goods and o</w:t>
      </w:r>
      <w:r w:rsidR="005B5DD6">
        <w:rPr>
          <w:rFonts w:cs="Arial"/>
          <w:color w:val="000000"/>
          <w:szCs w:val="24"/>
        </w:rPr>
        <w:t>ther cargo for the presence of gypsy m</w:t>
      </w:r>
      <w:r w:rsidRPr="005602AF">
        <w:rPr>
          <w:rFonts w:cs="Arial"/>
          <w:color w:val="000000"/>
          <w:szCs w:val="24"/>
        </w:rPr>
        <w:t>oths.  There are no other requirements for plant or animal quarantine on Fort Belvoir.</w:t>
      </w:r>
    </w:p>
    <w:p w:rsidR="00E71DB6" w:rsidRPr="005602AF" w:rsidRDefault="00E71DB6"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602AF" w:rsidRDefault="004C6E78" w:rsidP="004C6E78">
      <w:pPr>
        <w:pStyle w:val="Heading2"/>
        <w:widowControl/>
        <w:rPr>
          <w:rFonts w:ascii="Arial" w:hAnsi="Arial" w:cs="Arial"/>
          <w:color w:val="000000"/>
          <w:sz w:val="24"/>
          <w:szCs w:val="24"/>
        </w:rPr>
      </w:pPr>
      <w:bookmarkStart w:id="169" w:name="_Toc275530699"/>
      <w:bookmarkStart w:id="170" w:name="_Toc432587773"/>
      <w:r w:rsidRPr="005602AF">
        <w:rPr>
          <w:rFonts w:ascii="Arial" w:hAnsi="Arial" w:cs="Arial"/>
          <w:color w:val="000000"/>
          <w:sz w:val="24"/>
          <w:szCs w:val="24"/>
        </w:rPr>
        <w:t xml:space="preserve">12.2  </w:t>
      </w:r>
      <w:r w:rsidRPr="005602AF">
        <w:rPr>
          <w:rFonts w:ascii="Arial" w:hAnsi="Arial" w:cs="Arial"/>
          <w:color w:val="000000"/>
          <w:sz w:val="24"/>
          <w:szCs w:val="24"/>
          <w:u w:val="single"/>
        </w:rPr>
        <w:t>Noxious Weeds</w:t>
      </w:r>
      <w:bookmarkEnd w:id="169"/>
      <w:bookmarkEnd w:id="170"/>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Pr="005602AF"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602AF">
        <w:rPr>
          <w:rFonts w:cs="Arial"/>
          <w:color w:val="000000"/>
          <w:szCs w:val="24"/>
        </w:rPr>
        <w:t>The installation complies with all Federal and State noxious weed laws.  When noxious weeds are encountered on the installation, care is taken to ensure that nearby non-target plants are not adversely affected.  The Commonwealth of Virginia lists four noxious plant species.  These are Johnson grass (</w:t>
      </w:r>
      <w:r w:rsidRPr="005602AF">
        <w:rPr>
          <w:rFonts w:cs="Arial"/>
          <w:i/>
          <w:color w:val="000000"/>
          <w:szCs w:val="24"/>
        </w:rPr>
        <w:t>Sorghum halepense</w:t>
      </w:r>
      <w:r w:rsidRPr="005602AF">
        <w:rPr>
          <w:rFonts w:cs="Arial"/>
          <w:color w:val="000000"/>
          <w:szCs w:val="24"/>
        </w:rPr>
        <w:t>), multiflora rose (</w:t>
      </w:r>
      <w:r w:rsidRPr="005602AF">
        <w:rPr>
          <w:rFonts w:cs="Arial"/>
          <w:i/>
          <w:color w:val="000000"/>
          <w:szCs w:val="24"/>
        </w:rPr>
        <w:t>Rosa multiflora</w:t>
      </w:r>
      <w:r w:rsidRPr="005602AF">
        <w:rPr>
          <w:rFonts w:cs="Arial"/>
          <w:color w:val="000000"/>
          <w:szCs w:val="24"/>
        </w:rPr>
        <w:t>), musk thistle (</w:t>
      </w:r>
      <w:r w:rsidRPr="005602AF">
        <w:rPr>
          <w:rFonts w:cs="Arial"/>
          <w:i/>
          <w:color w:val="000000"/>
          <w:szCs w:val="24"/>
        </w:rPr>
        <w:t>Cardus nutans</w:t>
      </w:r>
      <w:r w:rsidRPr="005602AF">
        <w:rPr>
          <w:rFonts w:cs="Arial"/>
          <w:color w:val="000000"/>
          <w:szCs w:val="24"/>
        </w:rPr>
        <w:t>), poison hemlock (</w:t>
      </w:r>
      <w:r w:rsidRPr="005602AF">
        <w:rPr>
          <w:rFonts w:cs="Arial"/>
          <w:i/>
          <w:color w:val="000000"/>
          <w:szCs w:val="24"/>
        </w:rPr>
        <w:t>Conium maculatum L</w:t>
      </w:r>
      <w:r w:rsidRPr="005602AF">
        <w:rPr>
          <w:rFonts w:cs="Arial"/>
          <w:color w:val="000000"/>
          <w:szCs w:val="24"/>
        </w:rPr>
        <w:t>.) and curl thistle (</w:t>
      </w:r>
      <w:r w:rsidRPr="005602AF">
        <w:rPr>
          <w:rFonts w:cs="Arial"/>
          <w:i/>
          <w:color w:val="000000"/>
          <w:szCs w:val="24"/>
        </w:rPr>
        <w:t>Cardus</w:t>
      </w:r>
      <w:r>
        <w:rPr>
          <w:rFonts w:cs="Arial"/>
          <w:color w:val="000000"/>
          <w:szCs w:val="24"/>
        </w:rPr>
        <w:t xml:space="preserve"> spp). S</w:t>
      </w:r>
      <w:r w:rsidRPr="005602AF">
        <w:rPr>
          <w:rFonts w:cs="Arial"/>
          <w:color w:val="000000"/>
          <w:szCs w:val="24"/>
        </w:rPr>
        <w:t xml:space="preserve">tate law requires these species be eradicated whenever they are found.  Currently approved herbicides should be used in accordance with the directions and restrictions listed on the label.  </w:t>
      </w: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A24FC2" w:rsidRDefault="00A24FC2"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5B5DD6" w:rsidRP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r w:rsidRPr="005B5DD6">
        <w:rPr>
          <w:rFonts w:cs="Arial"/>
          <w:b/>
          <w:color w:val="000000"/>
          <w:szCs w:val="24"/>
        </w:rPr>
        <w:t xml:space="preserve">13.0  PEST MANAGEMENT REFERENCES </w:t>
      </w:r>
    </w:p>
    <w:p w:rsidR="005B5DD6" w:rsidRP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5B5DD6" w:rsidRPr="005B5DD6" w:rsidRDefault="004C6E78"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bCs/>
          <w:color w:val="000000"/>
          <w:szCs w:val="24"/>
        </w:rPr>
      </w:pPr>
      <w:r w:rsidRPr="005B5DD6">
        <w:rPr>
          <w:rFonts w:cs="Arial"/>
          <w:b/>
          <w:bCs/>
          <w:color w:val="000000"/>
          <w:szCs w:val="24"/>
        </w:rPr>
        <w:t xml:space="preserve">13.1  </w:t>
      </w:r>
      <w:r w:rsidRPr="005B5DD6">
        <w:rPr>
          <w:rFonts w:cs="Arial"/>
          <w:b/>
          <w:color w:val="000000"/>
          <w:szCs w:val="24"/>
          <w:u w:val="single"/>
        </w:rPr>
        <w:t>Federal and State Laws and Mandates</w:t>
      </w:r>
    </w:p>
    <w:p w:rsid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Cs/>
          <w:color w:val="000000"/>
          <w:sz w:val="22"/>
        </w:rPr>
      </w:pPr>
    </w:p>
    <w:p w:rsidR="004C6E78" w:rsidRPr="005B5DD6" w:rsidRDefault="005B5DD6" w:rsidP="005B5DD6">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r w:rsidRPr="005B5DD6">
        <w:rPr>
          <w:rFonts w:cs="Arial"/>
          <w:szCs w:val="24"/>
        </w:rPr>
        <w:t xml:space="preserve">These can be found in </w:t>
      </w:r>
      <w:hyperlink r:id="rId12" w:history="1">
        <w:r w:rsidR="004C6E78" w:rsidRPr="005B5DD6">
          <w:rPr>
            <w:rStyle w:val="Hyperlink"/>
            <w:rFonts w:cs="Arial"/>
            <w:color w:val="000000"/>
            <w:szCs w:val="24"/>
          </w:rPr>
          <w:t>http://www.law.cornell.edu/uscode/html/uscode07/usc_sup_01_7_10_6_20_II.html</w:t>
        </w:r>
      </w:hyperlink>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a.  Section 136 et seq. of Title 7, United States Code, FIFRA 1976,” as amended.</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b. Title 29, Code of Federal Regulations, 1996 revision, Section 1910, Occupational Safety and Health Standards.</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c.  Title 40, Code of Federal Regulations Parts 150-189, Pesticide Programs.</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d.  Sections 4321 to 4370a of Title 42, United States Code.  “National Environmental Policy Act of 1969,” as amended.</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e.  Executive Order 12856 of August 3, 1993.  Federal Compliance With Right-to-Know Laws and Pollution Prevention Requirements.</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f.  Public Law 104-170, Food Quality Protection Act of 1996.</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 xml:space="preserve">g.  Rules and Regulations for Enforcement of Virginia Pesticide Law, </w:t>
      </w:r>
    </w:p>
    <w:p w:rsidR="004C6E78" w:rsidRPr="005B5DD6" w:rsidRDefault="004C6E78" w:rsidP="004C6E78">
      <w:pPr>
        <w:pStyle w:val="BodyText3"/>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 w:val="24"/>
          <w:szCs w:val="24"/>
        </w:rPr>
      </w:pPr>
      <w:r w:rsidRPr="005B5DD6">
        <w:rPr>
          <w:sz w:val="24"/>
          <w:szCs w:val="24"/>
        </w:rPr>
        <w:t>2VAC 20-51.</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h.  Virginia Noxious Weed Law, 1996.</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i.  The Virginia Pesticide Control Act, 1997.</w:t>
      </w:r>
    </w:p>
    <w:p w:rsidR="001E6585" w:rsidRDefault="001E6585">
      <w:pPr>
        <w:widowControl/>
        <w:snapToGrid/>
        <w:rPr>
          <w:rFonts w:cs="Arial"/>
          <w:color w:val="000000"/>
          <w:sz w:val="22"/>
        </w:rPr>
      </w:pPr>
      <w:r>
        <w:rPr>
          <w:rFonts w:cs="Arial"/>
          <w:color w:val="000000"/>
          <w:sz w:val="22"/>
        </w:rPr>
        <w:br w:type="page"/>
      </w:r>
    </w:p>
    <w:p w:rsidR="004C6E78"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 w:val="22"/>
        </w:rPr>
      </w:pPr>
    </w:p>
    <w:p w:rsidR="004C6E78" w:rsidRPr="005B5DD6" w:rsidRDefault="004C6E78" w:rsidP="004C6E78">
      <w:pPr>
        <w:pStyle w:val="Heading2"/>
        <w:widowControl/>
        <w:rPr>
          <w:rFonts w:ascii="Arial" w:hAnsi="Arial" w:cs="Arial"/>
          <w:bCs w:val="0"/>
          <w:color w:val="000000"/>
          <w:sz w:val="24"/>
          <w:szCs w:val="24"/>
          <w:u w:val="single"/>
        </w:rPr>
      </w:pPr>
      <w:bookmarkStart w:id="171" w:name="_Toc275530701"/>
      <w:bookmarkStart w:id="172" w:name="_Toc432587774"/>
      <w:r w:rsidRPr="005B5DD6">
        <w:rPr>
          <w:rFonts w:ascii="Arial" w:hAnsi="Arial" w:cs="Arial"/>
          <w:color w:val="000000"/>
          <w:sz w:val="24"/>
          <w:szCs w:val="24"/>
        </w:rPr>
        <w:t>13.2</w:t>
      </w:r>
      <w:r w:rsidRPr="005B5DD6">
        <w:rPr>
          <w:rFonts w:ascii="Arial" w:hAnsi="Arial" w:cs="Arial"/>
          <w:bCs w:val="0"/>
          <w:color w:val="000000"/>
          <w:sz w:val="24"/>
          <w:szCs w:val="24"/>
        </w:rPr>
        <w:t xml:space="preserve">  </w:t>
      </w:r>
      <w:r w:rsidRPr="005B5DD6">
        <w:rPr>
          <w:rFonts w:ascii="Arial" w:hAnsi="Arial" w:cs="Arial"/>
          <w:bCs w:val="0"/>
          <w:color w:val="000000"/>
          <w:sz w:val="24"/>
          <w:szCs w:val="24"/>
          <w:u w:val="single"/>
        </w:rPr>
        <w:t>Department of Defense Regulations, Directives, and Memorandums</w:t>
      </w:r>
      <w:bookmarkEnd w:id="171"/>
      <w:bookmarkEnd w:id="172"/>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BodyText3"/>
        <w:keepNext/>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 w:val="24"/>
          <w:szCs w:val="24"/>
        </w:rPr>
      </w:pPr>
      <w:r w:rsidRPr="005B5DD6">
        <w:rPr>
          <w:sz w:val="24"/>
          <w:szCs w:val="24"/>
        </w:rPr>
        <w:tab/>
        <w:t>a.  DOD 4150.07, Pest Management Program, 30 May 2008.</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b.  DOD 4150.7-M, DOD Pest Management Training and Certification, April 1997.</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c.  DOD 4150.7-P, DOD Plan For Training and Certification of Pesticide Applicators, September 1996.</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d.  Memorandum of Agreement between the United States Department of Agriculture and the Department of Defense for Conduct of Forest Insect and Disease Suppression on Lands Administered by the U.S. Department of Defense, December 1990.</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Heading2"/>
        <w:widowControl/>
        <w:rPr>
          <w:rFonts w:ascii="Arial" w:hAnsi="Arial" w:cs="Arial"/>
          <w:bCs w:val="0"/>
          <w:color w:val="000000"/>
          <w:sz w:val="24"/>
          <w:szCs w:val="24"/>
        </w:rPr>
      </w:pPr>
      <w:bookmarkStart w:id="173" w:name="_Toc275530702"/>
      <w:bookmarkStart w:id="174" w:name="_Toc432587775"/>
      <w:r w:rsidRPr="005B5DD6">
        <w:rPr>
          <w:rFonts w:ascii="Arial" w:hAnsi="Arial" w:cs="Arial"/>
          <w:color w:val="000000"/>
          <w:sz w:val="24"/>
          <w:szCs w:val="24"/>
        </w:rPr>
        <w:t xml:space="preserve">13.3  </w:t>
      </w:r>
      <w:r w:rsidRPr="005B5DD6">
        <w:rPr>
          <w:rFonts w:ascii="Arial" w:hAnsi="Arial" w:cs="Arial"/>
          <w:bCs w:val="0"/>
          <w:color w:val="000000"/>
          <w:sz w:val="24"/>
          <w:szCs w:val="24"/>
          <w:u w:val="single"/>
        </w:rPr>
        <w:t>Army Regulations</w:t>
      </w:r>
      <w:bookmarkEnd w:id="173"/>
      <w:bookmarkEnd w:id="174"/>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BodyText3"/>
        <w:keepNext/>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 w:val="24"/>
          <w:szCs w:val="24"/>
        </w:rPr>
      </w:pPr>
      <w:r w:rsidRPr="005B5DD6">
        <w:rPr>
          <w:sz w:val="24"/>
          <w:szCs w:val="24"/>
        </w:rPr>
        <w:tab/>
        <w:t>a.  AR 11-34, The Army Respiratory Protection Program, 15 February 1990.</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BodyText3"/>
        <w:keepNext/>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 w:val="24"/>
          <w:szCs w:val="24"/>
        </w:rPr>
      </w:pPr>
      <w:r w:rsidRPr="005B5DD6">
        <w:rPr>
          <w:sz w:val="24"/>
          <w:szCs w:val="24"/>
        </w:rPr>
        <w:t xml:space="preserve"> </w:t>
      </w:r>
      <w:r w:rsidRPr="005B5DD6">
        <w:rPr>
          <w:sz w:val="24"/>
          <w:szCs w:val="24"/>
        </w:rPr>
        <w:tab/>
        <w:t>b.  AR 40-5, Preventive Medicine,25 May 2007.</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c.  AR 200-1, Environmental Protection and Enhancement,13 December 2007.</w:t>
      </w:r>
    </w:p>
    <w:p w:rsidR="004C6E78" w:rsidRPr="005B5DD6" w:rsidDel="00735000"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Cs w:val="24"/>
        </w:rPr>
      </w:pPr>
      <w:r w:rsidRPr="005B5DD6">
        <w:rPr>
          <w:rFonts w:cs="Arial"/>
          <w:szCs w:val="24"/>
        </w:rPr>
        <w:tab/>
        <w:t>d.  AR 385-10, The Army Safety Program, 29 February 2000</w:t>
      </w:r>
      <w:r w:rsidRPr="005B5DD6">
        <w:rPr>
          <w:szCs w:val="24"/>
        </w:rPr>
        <w:t>.</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szCs w:val="24"/>
        </w:rPr>
      </w:pPr>
      <w:r w:rsidRPr="005B5DD6">
        <w:rPr>
          <w:szCs w:val="24"/>
        </w:rPr>
        <w:tab/>
        <w:t xml:space="preserve">e.  </w:t>
      </w:r>
      <w:r w:rsidRPr="005B5DD6">
        <w:rPr>
          <w:rFonts w:cs="Arial"/>
          <w:szCs w:val="24"/>
        </w:rPr>
        <w:t>DA PAM 40-11, Preventive Medicine, 20 October 2008</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f.  MIL-STD-903C, Sanitary Standards for Commissaries, 20 November 1986.</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g.  MIL-STD-904A, Guidelines for Detection, Evaluation and Prevention of Pest Infestation of Subsistence, 13 January 1984.</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h.  MIL-STD-909, Sanitation Standards for Food Storage Facilities, 31 August 1989.</w:t>
      </w:r>
    </w:p>
    <w:p w:rsidR="004C6E78" w:rsidRPr="005B5DD6" w:rsidRDefault="004C6E78" w:rsidP="004C6E78">
      <w:pPr>
        <w:keepNext/>
        <w:widowControl/>
        <w:tabs>
          <w:tab w:val="left" w:pos="-1440"/>
          <w:tab w:val="left" w:pos="-72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Heading2"/>
        <w:widowControl/>
        <w:rPr>
          <w:rFonts w:ascii="Arial" w:hAnsi="Arial" w:cs="Arial"/>
          <w:color w:val="000000"/>
          <w:sz w:val="24"/>
          <w:szCs w:val="24"/>
        </w:rPr>
      </w:pPr>
      <w:bookmarkStart w:id="175" w:name="_Toc275530703"/>
      <w:bookmarkStart w:id="176" w:name="_Toc432587776"/>
      <w:r w:rsidRPr="005B5DD6">
        <w:rPr>
          <w:rFonts w:ascii="Arial" w:hAnsi="Arial" w:cs="Arial"/>
          <w:color w:val="000000"/>
          <w:sz w:val="24"/>
          <w:szCs w:val="24"/>
        </w:rPr>
        <w:t xml:space="preserve">13.4  </w:t>
      </w:r>
      <w:r w:rsidRPr="005B5DD6">
        <w:rPr>
          <w:rFonts w:ascii="Arial" w:hAnsi="Arial" w:cs="Arial"/>
          <w:bCs w:val="0"/>
          <w:color w:val="000000"/>
          <w:sz w:val="24"/>
          <w:szCs w:val="24"/>
        </w:rPr>
        <w:t>U.S. Army Center for Health Promotion and Preventive Medicine Guides</w:t>
      </w:r>
      <w:r w:rsidRPr="005B5DD6">
        <w:rPr>
          <w:rFonts w:ascii="Arial" w:hAnsi="Arial" w:cs="Arial"/>
          <w:color w:val="000000"/>
          <w:sz w:val="24"/>
          <w:szCs w:val="24"/>
        </w:rPr>
        <w:t xml:space="preserve"> (</w:t>
      </w:r>
      <w:hyperlink r:id="rId13" w:history="1">
        <w:r w:rsidRPr="005B5DD6">
          <w:rPr>
            <w:rStyle w:val="Hyperlink"/>
            <w:rFonts w:ascii="Arial" w:hAnsi="Arial" w:cs="Arial"/>
            <w:color w:val="000000"/>
            <w:sz w:val="24"/>
            <w:szCs w:val="24"/>
          </w:rPr>
          <w:t>http://chppm-www.apgea.army.mil/default.asp</w:t>
        </w:r>
      </w:hyperlink>
      <w:r w:rsidRPr="005B5DD6">
        <w:rPr>
          <w:rFonts w:ascii="Arial" w:hAnsi="Arial" w:cs="Arial"/>
          <w:color w:val="000000"/>
          <w:sz w:val="24"/>
          <w:szCs w:val="24"/>
        </w:rPr>
        <w:t>)</w:t>
      </w:r>
      <w:bookmarkEnd w:id="175"/>
      <w:bookmarkEnd w:id="176"/>
    </w:p>
    <w:p w:rsidR="004C6E78" w:rsidRPr="005B5DD6" w:rsidRDefault="004C6E78" w:rsidP="004C6E78">
      <w:pPr>
        <w:keepNext/>
        <w:widowControl/>
        <w:tabs>
          <w:tab w:val="left" w:pos="-1440"/>
          <w:tab w:val="left" w:pos="-720"/>
          <w:tab w:val="left" w:pos="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b/>
          <w:color w:val="000000"/>
          <w:szCs w:val="24"/>
        </w:rPr>
      </w:pPr>
    </w:p>
    <w:p w:rsidR="004C6E78" w:rsidRPr="005B5DD6" w:rsidRDefault="004C6E78" w:rsidP="004C6E78">
      <w:pPr>
        <w:pStyle w:val="BodyText3"/>
        <w:keepNext/>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sz w:val="24"/>
          <w:szCs w:val="24"/>
        </w:rPr>
      </w:pPr>
      <w:r w:rsidRPr="005B5DD6">
        <w:rPr>
          <w:sz w:val="24"/>
          <w:szCs w:val="24"/>
        </w:rPr>
        <w:tab/>
        <w:t>a.  No. 103, Plague Surveillance Guide, September 1995..</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b.  No. 119, Collecting and Shipping Insects for Resistance Testing, August 1980.</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r w:rsidRPr="005B5DD6">
        <w:rPr>
          <w:rFonts w:cs="Arial"/>
          <w:color w:val="000000"/>
          <w:szCs w:val="24"/>
        </w:rPr>
        <w:tab/>
        <w:t>c.  No. 138, Guide to Commensal Rodent Control, December 1991.</w:t>
      </w:r>
    </w:p>
    <w:p w:rsidR="004C6E78" w:rsidRPr="005B5DD6" w:rsidRDefault="004C6E78" w:rsidP="004C6E78">
      <w:pPr>
        <w:keepNext/>
        <w:widowControl/>
        <w:tabs>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rPr>
          <w:rFonts w:cs="Arial"/>
          <w:color w:val="000000"/>
          <w:szCs w:val="24"/>
        </w:rPr>
      </w:pPr>
    </w:p>
    <w:p w:rsidR="004C6E78" w:rsidRPr="005B5DD6" w:rsidRDefault="004C6E78" w:rsidP="004C6E78">
      <w:pPr>
        <w:pStyle w:val="BodyTextIndent"/>
        <w:keepNext/>
        <w:widowControl/>
        <w:tabs>
          <w:tab w:val="clear" w:pos="720"/>
          <w:tab w:val="clear" w:pos="1152"/>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ind w:firstLine="480"/>
        <w:rPr>
          <w:rFonts w:cs="Arial"/>
          <w:color w:val="000000"/>
          <w:szCs w:val="24"/>
        </w:rPr>
      </w:pPr>
      <w:r w:rsidRPr="005B5DD6">
        <w:rPr>
          <w:rFonts w:cs="Arial"/>
          <w:color w:val="000000"/>
          <w:szCs w:val="24"/>
        </w:rPr>
        <w:lastRenderedPageBreak/>
        <w:tab/>
        <w:t>d.  No. 142, Managing Health Hazards Associated with Bird and Bat Excrement, December 1992.</w:t>
      </w:r>
    </w:p>
    <w:p w:rsidR="004C6E78" w:rsidRPr="005B5DD6" w:rsidRDefault="004C6E78" w:rsidP="004C6E78">
      <w:pPr>
        <w:pStyle w:val="BodyTextIndent"/>
        <w:keepNext/>
        <w:widowControl/>
        <w:tabs>
          <w:tab w:val="clear" w:pos="720"/>
          <w:tab w:val="clear" w:pos="1152"/>
          <w:tab w:val="left" w:pos="-1440"/>
          <w:tab w:val="left" w:pos="-720"/>
          <w:tab w:val="left" w:pos="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ind w:firstLine="480"/>
        <w:rPr>
          <w:rFonts w:cs="Arial"/>
          <w:color w:val="000000"/>
          <w:szCs w:val="24"/>
        </w:rPr>
      </w:pPr>
    </w:p>
    <w:p w:rsidR="004C6E78" w:rsidRDefault="004C6E78" w:rsidP="004C6E78">
      <w:pPr>
        <w:pStyle w:val="Heading2"/>
        <w:widowControl/>
        <w:rPr>
          <w:rFonts w:ascii="Arial" w:hAnsi="Arial" w:cs="Arial"/>
          <w:color w:val="000000"/>
          <w:sz w:val="24"/>
          <w:szCs w:val="24"/>
          <w:u w:val="single"/>
        </w:rPr>
      </w:pPr>
      <w:bookmarkStart w:id="177" w:name="_Toc275530704"/>
      <w:bookmarkStart w:id="178" w:name="_Toc432587777"/>
      <w:r w:rsidRPr="005B5DD6">
        <w:rPr>
          <w:rFonts w:ascii="Arial" w:hAnsi="Arial" w:cs="Arial"/>
          <w:bCs w:val="0"/>
          <w:color w:val="000000"/>
          <w:sz w:val="24"/>
          <w:szCs w:val="24"/>
        </w:rPr>
        <w:t xml:space="preserve">13.5  </w:t>
      </w:r>
      <w:r w:rsidRPr="005B5DD6">
        <w:rPr>
          <w:rFonts w:ascii="Arial" w:hAnsi="Arial" w:cs="Arial"/>
          <w:bCs w:val="0"/>
          <w:color w:val="000000"/>
          <w:sz w:val="24"/>
          <w:szCs w:val="24"/>
          <w:u w:val="single"/>
        </w:rPr>
        <w:t>Armed Forces Pest Management Board</w:t>
      </w:r>
      <w:r w:rsidRPr="005B5DD6">
        <w:rPr>
          <w:rFonts w:ascii="Arial" w:hAnsi="Arial" w:cs="Arial"/>
          <w:color w:val="000000"/>
          <w:sz w:val="24"/>
          <w:szCs w:val="24"/>
          <w:u w:val="single"/>
        </w:rPr>
        <w:t xml:space="preserve"> (http://</w:t>
      </w:r>
      <w:hyperlink w:history="1"/>
      <w:r w:rsidRPr="005B5DD6">
        <w:rPr>
          <w:rFonts w:ascii="Arial" w:hAnsi="Arial" w:cs="Arial"/>
          <w:color w:val="000000"/>
          <w:sz w:val="24"/>
          <w:szCs w:val="24"/>
          <w:u w:val="single"/>
        </w:rPr>
        <w:t>www.afpmb.org)</w:t>
      </w:r>
      <w:bookmarkEnd w:id="177"/>
      <w:bookmarkEnd w:id="178"/>
      <w:r w:rsidRPr="005B5DD6">
        <w:rPr>
          <w:rFonts w:ascii="Arial" w:hAnsi="Arial" w:cs="Arial"/>
          <w:color w:val="000000"/>
          <w:sz w:val="24"/>
          <w:szCs w:val="24"/>
          <w:u w:val="single"/>
        </w:rPr>
        <w:t xml:space="preserve">  </w:t>
      </w:r>
    </w:p>
    <w:p w:rsidR="00393A94" w:rsidRPr="00393A94" w:rsidRDefault="00393A94" w:rsidP="00393A94"/>
    <w:p w:rsidR="004C6E78" w:rsidRPr="005B5DD6" w:rsidRDefault="004C6E78" w:rsidP="003A47A6">
      <w:bookmarkStart w:id="179" w:name="_Toc240187021"/>
      <w:bookmarkStart w:id="180" w:name="_Toc240267982"/>
      <w:bookmarkStart w:id="181" w:name="_Toc240341337"/>
      <w:bookmarkStart w:id="182" w:name="_Toc275530705"/>
      <w:bookmarkStart w:id="183" w:name="_Toc275770185"/>
      <w:r w:rsidRPr="005B5DD6">
        <w:t>This includes all applicable TG’s, Pesticide lists and the complete revised “Military Pest Management Handbook”.</w:t>
      </w:r>
      <w:bookmarkEnd w:id="179"/>
      <w:bookmarkEnd w:id="180"/>
      <w:bookmarkEnd w:id="181"/>
      <w:bookmarkEnd w:id="182"/>
      <w:bookmarkEnd w:id="183"/>
      <w:r w:rsidRPr="005B5DD6">
        <w:t xml:space="preserve"> </w:t>
      </w:r>
    </w:p>
    <w:p w:rsidR="004C6E78" w:rsidRPr="005B5DD6" w:rsidRDefault="004C6E78" w:rsidP="004C6E78">
      <w:pPr>
        <w:keepNext/>
        <w:widowControl/>
        <w:tabs>
          <w:tab w:val="left" w:pos="-1440"/>
          <w:tab w:val="left" w:pos="360"/>
          <w:tab w:val="left" w:pos="630"/>
          <w:tab w:val="left" w:pos="990"/>
          <w:tab w:val="left" w:pos="2160"/>
          <w:tab w:val="left" w:pos="2880"/>
          <w:tab w:val="left" w:pos="3600"/>
          <w:tab w:val="left" w:pos="4320"/>
          <w:tab w:val="left" w:pos="5040"/>
          <w:tab w:val="left" w:pos="5760"/>
          <w:tab w:val="left" w:pos="6480"/>
          <w:tab w:val="left" w:pos="7200"/>
          <w:tab w:val="left" w:pos="7920"/>
          <w:tab w:val="left" w:pos="9360"/>
        </w:tabs>
        <w:ind w:firstLine="630"/>
        <w:rPr>
          <w:rFonts w:cs="Arial"/>
          <w:color w:val="000000"/>
          <w:szCs w:val="24"/>
        </w:rPr>
      </w:pPr>
      <w:r w:rsidRPr="005B5DD6">
        <w:rPr>
          <w:rFonts w:cs="Arial"/>
          <w:color w:val="000000"/>
          <w:szCs w:val="24"/>
        </w:rPr>
        <w:t>a.  No. 13, Ultra Low Volume Dispersal of Insecticides by Ground Equipment, December 1999.</w:t>
      </w:r>
    </w:p>
    <w:p w:rsidR="004C6E78" w:rsidRPr="005B5DD6" w:rsidRDefault="004C6E78" w:rsidP="004C6E78">
      <w:pPr>
        <w:keepNext/>
        <w:widowControl/>
        <w:tabs>
          <w:tab w:val="left" w:pos="-1440"/>
          <w:tab w:val="left" w:pos="0"/>
          <w:tab w:val="left" w:pos="36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ind w:firstLine="630"/>
        <w:rPr>
          <w:rFonts w:cs="Arial"/>
          <w:color w:val="000000"/>
          <w:szCs w:val="24"/>
        </w:rPr>
      </w:pPr>
    </w:p>
    <w:p w:rsidR="004C6E78" w:rsidRPr="005B5DD6" w:rsidRDefault="004C6E78" w:rsidP="004C6E78">
      <w:pPr>
        <w:keepNext/>
        <w:widowControl/>
        <w:tabs>
          <w:tab w:val="left" w:pos="-1440"/>
          <w:tab w:val="left" w:pos="0"/>
          <w:tab w:val="left" w:pos="36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s>
        <w:ind w:firstLine="630"/>
        <w:rPr>
          <w:rFonts w:cs="Arial"/>
          <w:color w:val="000000"/>
          <w:szCs w:val="24"/>
        </w:rPr>
      </w:pPr>
      <w:r w:rsidRPr="005B5DD6">
        <w:rPr>
          <w:rFonts w:cs="Arial"/>
          <w:color w:val="000000"/>
          <w:szCs w:val="24"/>
        </w:rPr>
        <w:t>b.  No. 14, Protective Equipment of Pest Control Personnel, March 1992.</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r w:rsidRPr="005B5DD6">
        <w:rPr>
          <w:rFonts w:cs="Arial"/>
          <w:color w:val="000000"/>
          <w:szCs w:val="24"/>
        </w:rPr>
        <w:t>c.  No. 15, Pesticide Spill Prevention Management, June 1992.</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r w:rsidRPr="005B5DD6">
        <w:rPr>
          <w:rFonts w:cs="Arial"/>
          <w:color w:val="000000"/>
          <w:szCs w:val="24"/>
        </w:rPr>
        <w:t>d.  No. 16, Pesticide Fires:  Prevention, Control, and Cleanup, June 1981.</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num" w:pos="1395"/>
          <w:tab w:val="left" w:pos="1440"/>
          <w:tab w:val="left" w:pos="7920"/>
          <w:tab w:val="left" w:pos="9360"/>
        </w:tabs>
        <w:ind w:firstLine="630"/>
        <w:rPr>
          <w:rFonts w:cs="Arial"/>
          <w:color w:val="000000"/>
          <w:szCs w:val="24"/>
        </w:rPr>
      </w:pPr>
      <w:r w:rsidRPr="005B5DD6">
        <w:rPr>
          <w:rFonts w:cs="Arial"/>
          <w:color w:val="000000"/>
          <w:szCs w:val="24"/>
        </w:rPr>
        <w:t>e.  No. 17, Military Handbook- Design of Pest Management Facilities, November 1991.</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r w:rsidRPr="005B5DD6">
        <w:rPr>
          <w:rFonts w:cs="Arial"/>
          <w:color w:val="000000"/>
          <w:szCs w:val="24"/>
        </w:rPr>
        <w:t>f.  No. 18, Installation Pest Management Program Guide, March 2003.</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r w:rsidRPr="005B5DD6">
        <w:rPr>
          <w:rFonts w:cs="Arial"/>
          <w:color w:val="000000"/>
          <w:szCs w:val="24"/>
        </w:rPr>
        <w:t>g.  No. 20, Pest Management Operations in Medical Treatment Facilities, November 2005.</w:t>
      </w:r>
    </w:p>
    <w:p w:rsidR="004C6E78" w:rsidRPr="005B5DD6" w:rsidRDefault="004C6E78" w:rsidP="004C6E78">
      <w:pPr>
        <w:keepNext/>
        <w:keepLines/>
        <w:widowControl/>
        <w:tabs>
          <w:tab w:val="left" w:pos="-1440"/>
          <w:tab w:val="left" w:pos="-720"/>
          <w:tab w:val="left" w:pos="0"/>
          <w:tab w:val="left" w:pos="630"/>
          <w:tab w:val="left" w:pos="1080"/>
          <w:tab w:val="num" w:pos="1395"/>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r w:rsidRPr="005B5DD6">
        <w:rPr>
          <w:rFonts w:cs="Arial"/>
          <w:color w:val="000000"/>
          <w:szCs w:val="24"/>
        </w:rPr>
        <w:t>h.  No. 21, Pesticide Disposal Guide for Pest Control Shops, July 2002.</w:t>
      </w:r>
    </w:p>
    <w:p w:rsidR="004C6E78" w:rsidRPr="005B5DD6" w:rsidRDefault="004C6E78" w:rsidP="004C6E78">
      <w:pPr>
        <w:keepNext/>
        <w:keepLines/>
        <w:widowControl/>
        <w:tabs>
          <w:tab w:val="left" w:pos="-1440"/>
          <w:tab w:val="left" w:pos="-720"/>
          <w:tab w:val="left" w:pos="0"/>
          <w:tab w:val="left" w:pos="630"/>
          <w:tab w:val="left" w:pos="1080"/>
          <w:tab w:val="left" w:pos="1260"/>
          <w:tab w:val="left" w:pos="1440"/>
          <w:tab w:val="left" w:pos="7920"/>
          <w:tab w:val="left" w:pos="9360"/>
        </w:tabs>
        <w:ind w:firstLine="630"/>
        <w:rPr>
          <w:rFonts w:cs="Arial"/>
          <w:color w:val="000000"/>
          <w:szCs w:val="24"/>
        </w:rPr>
      </w:pPr>
    </w:p>
    <w:p w:rsidR="004C6E78" w:rsidRPr="005B5DD6" w:rsidRDefault="004C6E78" w:rsidP="004C6E78">
      <w:pPr>
        <w:pStyle w:val="BodyText3"/>
        <w:keepNext/>
        <w:keepLines/>
        <w:widowControl/>
        <w:tabs>
          <w:tab w:val="left" w:pos="0"/>
          <w:tab w:val="left" w:pos="1080"/>
          <w:tab w:val="left" w:pos="1440"/>
        </w:tabs>
        <w:ind w:firstLine="630"/>
        <w:rPr>
          <w:sz w:val="24"/>
          <w:szCs w:val="24"/>
        </w:rPr>
      </w:pPr>
      <w:r w:rsidRPr="005B5DD6">
        <w:rPr>
          <w:sz w:val="24"/>
          <w:szCs w:val="24"/>
        </w:rPr>
        <w:t>i.  No. 24, Contingency Pest Management Pocket Guide, May 2008.</w:t>
      </w:r>
    </w:p>
    <w:p w:rsidR="004C6E78" w:rsidRPr="005B5DD6" w:rsidRDefault="004C6E78" w:rsidP="004C6E78">
      <w:pPr>
        <w:keepNext/>
        <w:keepLines/>
        <w:widowControl/>
        <w:tabs>
          <w:tab w:val="left" w:pos="-1440"/>
          <w:tab w:val="left" w:pos="-720"/>
          <w:tab w:val="left" w:pos="0"/>
          <w:tab w:val="left" w:pos="630"/>
          <w:tab w:val="left" w:pos="1080"/>
          <w:tab w:val="left" w:pos="1440"/>
          <w:tab w:val="left" w:pos="7920"/>
          <w:tab w:val="left" w:pos="9360"/>
        </w:tabs>
        <w:ind w:firstLine="630"/>
        <w:rPr>
          <w:rFonts w:cs="Arial"/>
          <w:color w:val="000000"/>
          <w:szCs w:val="24"/>
        </w:rPr>
      </w:pPr>
    </w:p>
    <w:p w:rsidR="004C6E78" w:rsidRPr="005B5DD6" w:rsidRDefault="004C6E78" w:rsidP="004C6E78">
      <w:pPr>
        <w:keepNext/>
        <w:keepLines/>
        <w:widowControl/>
        <w:tabs>
          <w:tab w:val="left" w:pos="-1440"/>
          <w:tab w:val="left" w:pos="-720"/>
          <w:tab w:val="left" w:pos="0"/>
          <w:tab w:val="left" w:pos="630"/>
          <w:tab w:val="left" w:pos="1080"/>
          <w:tab w:val="left" w:pos="1440"/>
          <w:tab w:val="left" w:pos="1620"/>
          <w:tab w:val="left" w:pos="7920"/>
          <w:tab w:val="left" w:pos="9360"/>
        </w:tabs>
        <w:ind w:firstLine="630"/>
        <w:rPr>
          <w:rFonts w:cs="Arial"/>
          <w:color w:val="000000"/>
          <w:szCs w:val="24"/>
        </w:rPr>
      </w:pPr>
      <w:r w:rsidRPr="005B5DD6">
        <w:rPr>
          <w:rFonts w:cs="Arial"/>
          <w:color w:val="000000"/>
          <w:szCs w:val="24"/>
        </w:rPr>
        <w:t>j.  No. 26, Tick-Borne Diseases: Vector Surveillance and Control, February 2006.</w:t>
      </w:r>
    </w:p>
    <w:p w:rsidR="004C6E78" w:rsidRPr="005B5DD6" w:rsidRDefault="004C6E78" w:rsidP="004C6E78">
      <w:pPr>
        <w:keepNext/>
        <w:widowControl/>
        <w:tabs>
          <w:tab w:val="left" w:pos="-1440"/>
          <w:tab w:val="left" w:pos="-720"/>
          <w:tab w:val="left" w:pos="0"/>
          <w:tab w:val="left" w:pos="630"/>
          <w:tab w:val="left" w:pos="1080"/>
          <w:tab w:val="left" w:pos="1440"/>
          <w:tab w:val="left" w:pos="1620"/>
          <w:tab w:val="left" w:pos="7920"/>
          <w:tab w:val="left" w:pos="9360"/>
        </w:tabs>
        <w:ind w:firstLine="630"/>
        <w:rPr>
          <w:rFonts w:cs="Arial"/>
          <w:color w:val="000000"/>
          <w:szCs w:val="24"/>
        </w:rPr>
      </w:pPr>
    </w:p>
    <w:p w:rsidR="004C6E78" w:rsidRPr="005B5DD6" w:rsidRDefault="004C6E78" w:rsidP="004C6E78">
      <w:pPr>
        <w:pStyle w:val="BodyText3"/>
        <w:keepNext/>
        <w:widowControl/>
        <w:tabs>
          <w:tab w:val="left" w:pos="0"/>
          <w:tab w:val="left" w:pos="1080"/>
          <w:tab w:val="left" w:pos="7920"/>
          <w:tab w:val="left" w:pos="9360"/>
        </w:tabs>
        <w:ind w:firstLine="630"/>
        <w:rPr>
          <w:sz w:val="24"/>
          <w:szCs w:val="24"/>
        </w:rPr>
      </w:pPr>
      <w:r w:rsidRPr="005B5DD6">
        <w:rPr>
          <w:sz w:val="24"/>
          <w:szCs w:val="24"/>
        </w:rPr>
        <w:t>k.  No. 29, Integrated Pest Management in and Around Buildings, July 2003.</w:t>
      </w: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r w:rsidRPr="005B5DD6">
        <w:rPr>
          <w:rFonts w:cs="Arial"/>
          <w:color w:val="000000"/>
          <w:szCs w:val="24"/>
        </w:rPr>
        <w:tab/>
      </w:r>
    </w:p>
    <w:p w:rsidR="004C6E78" w:rsidRPr="005B5DD6" w:rsidRDefault="004C6E78" w:rsidP="004C6E78">
      <w:pPr>
        <w:pStyle w:val="BodyText3"/>
        <w:keepNext/>
        <w:widowControl/>
        <w:tabs>
          <w:tab w:val="left" w:pos="0"/>
          <w:tab w:val="left" w:pos="1080"/>
          <w:tab w:val="left" w:pos="7920"/>
          <w:tab w:val="left" w:pos="9360"/>
        </w:tabs>
        <w:ind w:firstLine="630"/>
        <w:rPr>
          <w:sz w:val="24"/>
          <w:szCs w:val="24"/>
        </w:rPr>
      </w:pPr>
      <w:r w:rsidRPr="005B5DD6">
        <w:rPr>
          <w:sz w:val="24"/>
          <w:szCs w:val="24"/>
        </w:rPr>
        <w:t>l.  No. 31, Contingency Retrograde Washdowns:  Cleaning and Inspection Procedures, November 2004.</w:t>
      </w: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7920"/>
          <w:tab w:val="left" w:pos="9360"/>
        </w:tabs>
        <w:rPr>
          <w:rFonts w:cs="Arial"/>
          <w:color w:val="000000"/>
          <w:szCs w:val="24"/>
        </w:rPr>
      </w:pPr>
      <w:r w:rsidRPr="005B5DD6">
        <w:rPr>
          <w:rFonts w:cs="Arial"/>
          <w:color w:val="000000"/>
          <w:szCs w:val="24"/>
        </w:rPr>
        <w:tab/>
        <w:t>m.  No. 36, Personal Protection Techniques Against Insects and Other Arthropods of Military Significance, April 2002.</w:t>
      </w: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r w:rsidRPr="005B5DD6">
        <w:rPr>
          <w:rFonts w:cs="Arial"/>
          <w:color w:val="000000"/>
          <w:szCs w:val="24"/>
        </w:rPr>
        <w:t>n.  No. 37, Guidelines for Reducing Feral/Stray Cat Populations on Military Installations, January 1996.</w:t>
      </w: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p>
    <w:p w:rsidR="004C6E78" w:rsidRPr="005B5DD6" w:rsidRDefault="004C6E78" w:rsidP="004C6E78">
      <w:pPr>
        <w:keepNext/>
        <w:widowControl/>
        <w:tabs>
          <w:tab w:val="left" w:pos="-1440"/>
          <w:tab w:val="left" w:pos="-720"/>
          <w:tab w:val="left" w:pos="0"/>
          <w:tab w:val="left" w:pos="630"/>
          <w:tab w:val="left" w:pos="1080"/>
          <w:tab w:val="num" w:pos="1395"/>
          <w:tab w:val="left" w:pos="7920"/>
          <w:tab w:val="left" w:pos="9360"/>
        </w:tabs>
        <w:ind w:firstLine="630"/>
        <w:rPr>
          <w:rFonts w:cs="Arial"/>
          <w:color w:val="000000"/>
          <w:szCs w:val="24"/>
        </w:rPr>
      </w:pPr>
      <w:r w:rsidRPr="005B5DD6">
        <w:rPr>
          <w:rFonts w:cs="Arial"/>
          <w:color w:val="000000"/>
          <w:szCs w:val="24"/>
        </w:rPr>
        <w:t>o.  No. 39, Guidelines for Preparing DOD Pest Control Contracts using IPM, February 1997.</w:t>
      </w:r>
    </w:p>
    <w:p w:rsidR="004C6E78" w:rsidRPr="005B5DD6" w:rsidRDefault="004C6E78" w:rsidP="004C6E78">
      <w:pPr>
        <w:keepNext/>
        <w:widowControl/>
        <w:tabs>
          <w:tab w:val="left" w:pos="-1440"/>
          <w:tab w:val="left" w:pos="-720"/>
          <w:tab w:val="left" w:pos="0"/>
          <w:tab w:val="left" w:pos="630"/>
          <w:tab w:val="left" w:pos="1080"/>
          <w:tab w:val="left" w:pos="7920"/>
          <w:tab w:val="left" w:pos="9360"/>
        </w:tabs>
        <w:ind w:firstLine="630"/>
        <w:rPr>
          <w:rFonts w:cs="Arial"/>
          <w:color w:val="000000"/>
          <w:szCs w:val="24"/>
        </w:rPr>
      </w:pPr>
    </w:p>
    <w:p w:rsidR="004C6E78" w:rsidRPr="005B5DD6" w:rsidRDefault="004C6E78" w:rsidP="004C6E78">
      <w:pPr>
        <w:pStyle w:val="BodyText3"/>
        <w:keepNext/>
        <w:widowControl/>
        <w:tabs>
          <w:tab w:val="left" w:pos="0"/>
          <w:tab w:val="left" w:pos="1080"/>
          <w:tab w:val="num" w:pos="1395"/>
          <w:tab w:val="left" w:pos="7920"/>
          <w:tab w:val="left" w:pos="9360"/>
        </w:tabs>
        <w:ind w:firstLine="630"/>
        <w:rPr>
          <w:sz w:val="24"/>
          <w:szCs w:val="24"/>
        </w:rPr>
      </w:pPr>
      <w:r w:rsidRPr="005B5DD6">
        <w:rPr>
          <w:sz w:val="24"/>
          <w:szCs w:val="24"/>
        </w:rPr>
        <w:t>p.  No. 41, Protection from Rodent-Borne Diseases, April 1999.</w:t>
      </w:r>
    </w:p>
    <w:sectPr w:rsidR="004C6E78" w:rsidRPr="005B5DD6" w:rsidSect="006875E6">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52" w:rsidRDefault="00ED2052" w:rsidP="0096776B">
      <w:r>
        <w:separator/>
      </w:r>
    </w:p>
    <w:p w:rsidR="00ED2052" w:rsidRDefault="00ED2052"/>
  </w:endnote>
  <w:endnote w:type="continuationSeparator" w:id="0">
    <w:p w:rsidR="00ED2052" w:rsidRDefault="00ED2052" w:rsidP="0096776B">
      <w:r>
        <w:continuationSeparator/>
      </w:r>
    </w:p>
    <w:p w:rsidR="00ED2052" w:rsidRDefault="00ED2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2947"/>
      <w:docPartObj>
        <w:docPartGallery w:val="Page Numbers (Bottom of Page)"/>
        <w:docPartUnique/>
      </w:docPartObj>
    </w:sdtPr>
    <w:sdtEndPr/>
    <w:sdtContent>
      <w:p w:rsidR="00ED2052" w:rsidRDefault="00ED2052">
        <w:pPr>
          <w:pStyle w:val="Footer"/>
          <w:jc w:val="center"/>
        </w:pPr>
        <w:r>
          <w:fldChar w:fldCharType="begin"/>
        </w:r>
        <w:r>
          <w:instrText xml:space="preserve"> PAGE   \* MERGEFORMAT </w:instrText>
        </w:r>
        <w:r>
          <w:fldChar w:fldCharType="separate"/>
        </w:r>
        <w:r w:rsidR="00B22EE7">
          <w:rPr>
            <w:noProof/>
          </w:rPr>
          <w:t>14</w:t>
        </w:r>
        <w:r>
          <w:rPr>
            <w:noProof/>
          </w:rPr>
          <w:fldChar w:fldCharType="end"/>
        </w:r>
      </w:p>
    </w:sdtContent>
  </w:sdt>
  <w:p w:rsidR="00ED2052" w:rsidRDefault="00ED2052">
    <w:pPr>
      <w:pStyle w:val="Footer"/>
    </w:pPr>
  </w:p>
  <w:p w:rsidR="00ED2052" w:rsidRDefault="00ED20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52" w:rsidRDefault="00ED2052" w:rsidP="0096776B">
      <w:r>
        <w:separator/>
      </w:r>
    </w:p>
    <w:p w:rsidR="00ED2052" w:rsidRDefault="00ED2052"/>
  </w:footnote>
  <w:footnote w:type="continuationSeparator" w:id="0">
    <w:p w:rsidR="00ED2052" w:rsidRDefault="00ED2052" w:rsidP="0096776B">
      <w:r>
        <w:continuationSeparator/>
      </w:r>
    </w:p>
    <w:p w:rsidR="00ED2052" w:rsidRDefault="00ED20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5CB3C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DECAB6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D5AAB"/>
    <w:multiLevelType w:val="multilevel"/>
    <w:tmpl w:val="4154B928"/>
    <w:lvl w:ilvl="0">
      <w:start w:val="13"/>
      <w:numFmt w:val="decimal"/>
      <w:lvlText w:val="%1"/>
      <w:lvlJc w:val="left"/>
      <w:pPr>
        <w:tabs>
          <w:tab w:val="num" w:pos="1500"/>
        </w:tabs>
        <w:ind w:left="1500" w:hanging="1500"/>
      </w:pPr>
    </w:lvl>
    <w:lvl w:ilvl="1">
      <w:start w:val="5"/>
      <w:numFmt w:val="decimal"/>
      <w:lvlText w:val="%1.%2"/>
      <w:lvlJc w:val="left"/>
      <w:pPr>
        <w:tabs>
          <w:tab w:val="num" w:pos="2130"/>
        </w:tabs>
        <w:ind w:left="2130" w:hanging="1500"/>
      </w:pPr>
      <w:rPr>
        <w:b/>
      </w:rPr>
    </w:lvl>
    <w:lvl w:ilvl="2">
      <w:start w:val="1"/>
      <w:numFmt w:val="decimal"/>
      <w:lvlText w:val="%1.%2.%3"/>
      <w:lvlJc w:val="left"/>
      <w:pPr>
        <w:tabs>
          <w:tab w:val="num" w:pos="2760"/>
        </w:tabs>
        <w:ind w:left="2760" w:hanging="1500"/>
      </w:pPr>
    </w:lvl>
    <w:lvl w:ilvl="3">
      <w:start w:val="1"/>
      <w:numFmt w:val="decimal"/>
      <w:lvlText w:val="%1.%2.%3.%4"/>
      <w:lvlJc w:val="left"/>
      <w:pPr>
        <w:tabs>
          <w:tab w:val="num" w:pos="3390"/>
        </w:tabs>
        <w:ind w:left="3390" w:hanging="1500"/>
      </w:pPr>
    </w:lvl>
    <w:lvl w:ilvl="4">
      <w:start w:val="1"/>
      <w:numFmt w:val="decimal"/>
      <w:lvlText w:val="%1.%2.%3.%4.%5"/>
      <w:lvlJc w:val="left"/>
      <w:pPr>
        <w:tabs>
          <w:tab w:val="num" w:pos="4020"/>
        </w:tabs>
        <w:ind w:left="4020" w:hanging="1500"/>
      </w:pPr>
    </w:lvl>
    <w:lvl w:ilvl="5">
      <w:start w:val="1"/>
      <w:numFmt w:val="decimal"/>
      <w:lvlText w:val="%1.%2.%3.%4.%5.%6"/>
      <w:lvlJc w:val="left"/>
      <w:pPr>
        <w:tabs>
          <w:tab w:val="num" w:pos="4950"/>
        </w:tabs>
        <w:ind w:left="4950" w:hanging="1800"/>
      </w:pPr>
    </w:lvl>
    <w:lvl w:ilvl="6">
      <w:start w:val="1"/>
      <w:numFmt w:val="decimal"/>
      <w:lvlText w:val="%1.%2.%3.%4.%5.%6.%7"/>
      <w:lvlJc w:val="left"/>
      <w:pPr>
        <w:tabs>
          <w:tab w:val="num" w:pos="5940"/>
        </w:tabs>
        <w:ind w:left="5940" w:hanging="2160"/>
      </w:pPr>
    </w:lvl>
    <w:lvl w:ilvl="7">
      <w:start w:val="1"/>
      <w:numFmt w:val="decimal"/>
      <w:lvlText w:val="%1.%2.%3.%4.%5.%6.%7.%8"/>
      <w:lvlJc w:val="left"/>
      <w:pPr>
        <w:tabs>
          <w:tab w:val="num" w:pos="6570"/>
        </w:tabs>
        <w:ind w:left="6570" w:hanging="2160"/>
      </w:pPr>
    </w:lvl>
    <w:lvl w:ilvl="8">
      <w:start w:val="1"/>
      <w:numFmt w:val="decimal"/>
      <w:lvlText w:val="%1.%2.%3.%4.%5.%6.%7.%8.%9"/>
      <w:lvlJc w:val="left"/>
      <w:pPr>
        <w:tabs>
          <w:tab w:val="num" w:pos="7560"/>
        </w:tabs>
        <w:ind w:left="7560" w:hanging="2520"/>
      </w:pPr>
    </w:lvl>
  </w:abstractNum>
  <w:abstractNum w:abstractNumId="3" w15:restartNumberingAfterBreak="0">
    <w:nsid w:val="056C22CE"/>
    <w:multiLevelType w:val="multilevel"/>
    <w:tmpl w:val="12CEA784"/>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6B61AC2"/>
    <w:multiLevelType w:val="hybridMultilevel"/>
    <w:tmpl w:val="DFB82154"/>
    <w:lvl w:ilvl="0" w:tplc="24D8D5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7EB6412"/>
    <w:multiLevelType w:val="hybridMultilevel"/>
    <w:tmpl w:val="129E8EE2"/>
    <w:lvl w:ilvl="0" w:tplc="F500A5AC">
      <w:start w:val="2"/>
      <w:numFmt w:val="lowerLetter"/>
      <w:lvlText w:val="%1."/>
      <w:lvlJc w:val="left"/>
      <w:pPr>
        <w:tabs>
          <w:tab w:val="num" w:pos="1440"/>
        </w:tabs>
        <w:ind w:left="1440" w:hanging="360"/>
      </w:pPr>
    </w:lvl>
    <w:lvl w:ilvl="1" w:tplc="05CA5FA0">
      <w:start w:val="1"/>
      <w:numFmt w:val="decimal"/>
      <w:lvlText w:val="(%2)"/>
      <w:lvlJc w:val="left"/>
      <w:pPr>
        <w:tabs>
          <w:tab w:val="num" w:pos="2190"/>
        </w:tabs>
        <w:ind w:left="2190" w:hanging="39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EB302E"/>
    <w:multiLevelType w:val="hybridMultilevel"/>
    <w:tmpl w:val="0450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32B3B"/>
    <w:multiLevelType w:val="hybridMultilevel"/>
    <w:tmpl w:val="94786B62"/>
    <w:lvl w:ilvl="0" w:tplc="08E202F4">
      <w:start w:val="1"/>
      <w:numFmt w:val="decimal"/>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26E11C7"/>
    <w:multiLevelType w:val="hybridMultilevel"/>
    <w:tmpl w:val="0C5A5DC0"/>
    <w:lvl w:ilvl="0" w:tplc="7856E3C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B3F4BE2"/>
    <w:multiLevelType w:val="hybridMultilevel"/>
    <w:tmpl w:val="004A96F0"/>
    <w:lvl w:ilvl="0" w:tplc="86E8F92E">
      <w:numFmt w:val="bullet"/>
      <w:lvlText w:val=""/>
      <w:lvlJc w:val="left"/>
      <w:pPr>
        <w:tabs>
          <w:tab w:val="num" w:pos="795"/>
        </w:tabs>
        <w:ind w:left="79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0B16F6"/>
    <w:multiLevelType w:val="hybridMultilevel"/>
    <w:tmpl w:val="8EF609A2"/>
    <w:lvl w:ilvl="0" w:tplc="013829C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D7007C"/>
    <w:multiLevelType w:val="hybridMultilevel"/>
    <w:tmpl w:val="A25AEB26"/>
    <w:lvl w:ilvl="0" w:tplc="851E61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730B"/>
    <w:multiLevelType w:val="hybridMultilevel"/>
    <w:tmpl w:val="976CB3E2"/>
    <w:lvl w:ilvl="0" w:tplc="F35A70E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8E43FF5"/>
    <w:multiLevelType w:val="hybridMultilevel"/>
    <w:tmpl w:val="CF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74D42"/>
    <w:multiLevelType w:val="hybridMultilevel"/>
    <w:tmpl w:val="E36C5E54"/>
    <w:lvl w:ilvl="0" w:tplc="CE0E792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3FC6259"/>
    <w:multiLevelType w:val="hybridMultilevel"/>
    <w:tmpl w:val="231C5536"/>
    <w:lvl w:ilvl="0" w:tplc="6642892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D4336F2"/>
    <w:multiLevelType w:val="hybridMultilevel"/>
    <w:tmpl w:val="067629DA"/>
    <w:lvl w:ilvl="0" w:tplc="0BB2E58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5527EBA"/>
    <w:multiLevelType w:val="hybridMultilevel"/>
    <w:tmpl w:val="DC90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B0742"/>
    <w:multiLevelType w:val="hybridMultilevel"/>
    <w:tmpl w:val="CA826F84"/>
    <w:lvl w:ilvl="0" w:tplc="20B0538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412413B"/>
    <w:multiLevelType w:val="hybridMultilevel"/>
    <w:tmpl w:val="5DBA0122"/>
    <w:lvl w:ilvl="0" w:tplc="3078B6FC">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23F3706"/>
    <w:multiLevelType w:val="hybridMultilevel"/>
    <w:tmpl w:val="395A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92E87"/>
    <w:multiLevelType w:val="multilevel"/>
    <w:tmpl w:val="557E26DC"/>
    <w:lvl w:ilvl="0">
      <w:start w:val="7"/>
      <w:numFmt w:val="decimal"/>
      <w:lvlText w:val="%1"/>
      <w:lvlJc w:val="left"/>
      <w:pPr>
        <w:tabs>
          <w:tab w:val="num" w:pos="420"/>
        </w:tabs>
        <w:ind w:left="420" w:hanging="420"/>
      </w:pPr>
    </w:lvl>
    <w:lvl w:ilvl="1">
      <w:start w:val="3"/>
      <w:numFmt w:val="decimal"/>
      <w:lvlText w:val="%1.%2"/>
      <w:lvlJc w:val="left"/>
      <w:pPr>
        <w:tabs>
          <w:tab w:val="num" w:pos="660"/>
        </w:tabs>
        <w:ind w:left="660" w:hanging="42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22" w15:restartNumberingAfterBreak="0">
    <w:nsid w:val="787D2D7D"/>
    <w:multiLevelType w:val="multilevel"/>
    <w:tmpl w:val="A6C6A7E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031018"/>
    <w:multiLevelType w:val="hybridMultilevel"/>
    <w:tmpl w:val="310CE7CA"/>
    <w:lvl w:ilvl="0" w:tplc="74123EF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 w:numId="3">
    <w:abstractNumId w:val="2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num>
  <w:num w:numId="13">
    <w:abstractNumId w:val="10"/>
  </w:num>
  <w:num w:numId="14">
    <w:abstractNumId w:val="8"/>
  </w:num>
  <w:num w:numId="15">
    <w:abstractNumId w:val="11"/>
  </w:num>
  <w:num w:numId="16">
    <w:abstractNumId w:val="4"/>
  </w:num>
  <w:num w:numId="17">
    <w:abstractNumId w:val="19"/>
  </w:num>
  <w:num w:numId="18">
    <w:abstractNumId w:val="9"/>
  </w:num>
  <w:num w:numId="19">
    <w:abstractNumId w:val="20"/>
  </w:num>
  <w:num w:numId="20">
    <w:abstractNumId w:val="6"/>
  </w:num>
  <w:num w:numId="21">
    <w:abstractNumId w:val="18"/>
  </w:num>
  <w:num w:numId="22">
    <w:abstractNumId w:val="15"/>
  </w:num>
  <w:num w:numId="23">
    <w:abstractNumId w:val="16"/>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00405"/>
    <w:rsid w:val="00005800"/>
    <w:rsid w:val="00005C07"/>
    <w:rsid w:val="000101D2"/>
    <w:rsid w:val="000108DC"/>
    <w:rsid w:val="00014DF5"/>
    <w:rsid w:val="00021853"/>
    <w:rsid w:val="00024648"/>
    <w:rsid w:val="000246AA"/>
    <w:rsid w:val="0003136B"/>
    <w:rsid w:val="000427E3"/>
    <w:rsid w:val="00043A3C"/>
    <w:rsid w:val="00050BF1"/>
    <w:rsid w:val="00052EDC"/>
    <w:rsid w:val="00055293"/>
    <w:rsid w:val="0005675B"/>
    <w:rsid w:val="00057427"/>
    <w:rsid w:val="000578F6"/>
    <w:rsid w:val="00064669"/>
    <w:rsid w:val="00064D18"/>
    <w:rsid w:val="00066C8A"/>
    <w:rsid w:val="00072494"/>
    <w:rsid w:val="0007427E"/>
    <w:rsid w:val="000772F6"/>
    <w:rsid w:val="00081DF5"/>
    <w:rsid w:val="00082F42"/>
    <w:rsid w:val="00083B3A"/>
    <w:rsid w:val="000864D5"/>
    <w:rsid w:val="000876F8"/>
    <w:rsid w:val="000900A0"/>
    <w:rsid w:val="00091508"/>
    <w:rsid w:val="00093FBC"/>
    <w:rsid w:val="00094978"/>
    <w:rsid w:val="0009700A"/>
    <w:rsid w:val="000B1BC2"/>
    <w:rsid w:val="000B2014"/>
    <w:rsid w:val="000B26BB"/>
    <w:rsid w:val="000B772F"/>
    <w:rsid w:val="000C061B"/>
    <w:rsid w:val="000C27E7"/>
    <w:rsid w:val="000C3A81"/>
    <w:rsid w:val="000C645E"/>
    <w:rsid w:val="000D2DB0"/>
    <w:rsid w:val="000D493D"/>
    <w:rsid w:val="000D71F8"/>
    <w:rsid w:val="000E077C"/>
    <w:rsid w:val="000E79FC"/>
    <w:rsid w:val="000F05A2"/>
    <w:rsid w:val="000F0F2A"/>
    <w:rsid w:val="000F37C8"/>
    <w:rsid w:val="000F38A1"/>
    <w:rsid w:val="000F6592"/>
    <w:rsid w:val="000F6925"/>
    <w:rsid w:val="00101903"/>
    <w:rsid w:val="00106057"/>
    <w:rsid w:val="0011367D"/>
    <w:rsid w:val="0011642E"/>
    <w:rsid w:val="00123EA1"/>
    <w:rsid w:val="00124AD4"/>
    <w:rsid w:val="00126F2F"/>
    <w:rsid w:val="00136313"/>
    <w:rsid w:val="00140436"/>
    <w:rsid w:val="00143C94"/>
    <w:rsid w:val="001456D6"/>
    <w:rsid w:val="00145A76"/>
    <w:rsid w:val="00145D04"/>
    <w:rsid w:val="0015379F"/>
    <w:rsid w:val="001546BC"/>
    <w:rsid w:val="00154EB5"/>
    <w:rsid w:val="001600BC"/>
    <w:rsid w:val="001604BD"/>
    <w:rsid w:val="00160CA7"/>
    <w:rsid w:val="0016207B"/>
    <w:rsid w:val="00164DDE"/>
    <w:rsid w:val="00164F53"/>
    <w:rsid w:val="001653C6"/>
    <w:rsid w:val="00171AE9"/>
    <w:rsid w:val="00171F15"/>
    <w:rsid w:val="00176F41"/>
    <w:rsid w:val="00177F11"/>
    <w:rsid w:val="00184479"/>
    <w:rsid w:val="00184E13"/>
    <w:rsid w:val="00186526"/>
    <w:rsid w:val="00195018"/>
    <w:rsid w:val="00197785"/>
    <w:rsid w:val="001A0284"/>
    <w:rsid w:val="001A1997"/>
    <w:rsid w:val="001A48C7"/>
    <w:rsid w:val="001A7DEA"/>
    <w:rsid w:val="001B1FC1"/>
    <w:rsid w:val="001B2501"/>
    <w:rsid w:val="001B4E17"/>
    <w:rsid w:val="001C001E"/>
    <w:rsid w:val="001C2A7D"/>
    <w:rsid w:val="001C538B"/>
    <w:rsid w:val="001D1F99"/>
    <w:rsid w:val="001D4577"/>
    <w:rsid w:val="001D4F98"/>
    <w:rsid w:val="001D617D"/>
    <w:rsid w:val="001D6321"/>
    <w:rsid w:val="001E6585"/>
    <w:rsid w:val="001E6801"/>
    <w:rsid w:val="001F0BC2"/>
    <w:rsid w:val="001F4268"/>
    <w:rsid w:val="001F493A"/>
    <w:rsid w:val="001F7F98"/>
    <w:rsid w:val="002048F8"/>
    <w:rsid w:val="002050CC"/>
    <w:rsid w:val="0020594D"/>
    <w:rsid w:val="00205C4F"/>
    <w:rsid w:val="002126AF"/>
    <w:rsid w:val="00212E45"/>
    <w:rsid w:val="00213107"/>
    <w:rsid w:val="00214AD5"/>
    <w:rsid w:val="00220DD1"/>
    <w:rsid w:val="00222807"/>
    <w:rsid w:val="00232811"/>
    <w:rsid w:val="00234098"/>
    <w:rsid w:val="0023583A"/>
    <w:rsid w:val="00235EFF"/>
    <w:rsid w:val="00244E7D"/>
    <w:rsid w:val="002462D9"/>
    <w:rsid w:val="00247941"/>
    <w:rsid w:val="0025277D"/>
    <w:rsid w:val="002528E9"/>
    <w:rsid w:val="0025408F"/>
    <w:rsid w:val="00254A8B"/>
    <w:rsid w:val="002552E7"/>
    <w:rsid w:val="0025591C"/>
    <w:rsid w:val="0025622D"/>
    <w:rsid w:val="00256E9D"/>
    <w:rsid w:val="002619B9"/>
    <w:rsid w:val="002627E9"/>
    <w:rsid w:val="00263D49"/>
    <w:rsid w:val="0026523B"/>
    <w:rsid w:val="002665B0"/>
    <w:rsid w:val="002667B4"/>
    <w:rsid w:val="00270276"/>
    <w:rsid w:val="002705FE"/>
    <w:rsid w:val="00276CBE"/>
    <w:rsid w:val="00283AE0"/>
    <w:rsid w:val="00284870"/>
    <w:rsid w:val="0028488B"/>
    <w:rsid w:val="00285966"/>
    <w:rsid w:val="002863D9"/>
    <w:rsid w:val="0028684D"/>
    <w:rsid w:val="00290309"/>
    <w:rsid w:val="00291B0F"/>
    <w:rsid w:val="00292807"/>
    <w:rsid w:val="00293347"/>
    <w:rsid w:val="0029496A"/>
    <w:rsid w:val="002954D6"/>
    <w:rsid w:val="00297F3C"/>
    <w:rsid w:val="002A196B"/>
    <w:rsid w:val="002A664F"/>
    <w:rsid w:val="002B35AD"/>
    <w:rsid w:val="002B42FA"/>
    <w:rsid w:val="002B4729"/>
    <w:rsid w:val="002B4F2A"/>
    <w:rsid w:val="002B4F2E"/>
    <w:rsid w:val="002B5071"/>
    <w:rsid w:val="002B5732"/>
    <w:rsid w:val="002B5B6A"/>
    <w:rsid w:val="002C130F"/>
    <w:rsid w:val="002C16CC"/>
    <w:rsid w:val="002C22A0"/>
    <w:rsid w:val="002C2B1B"/>
    <w:rsid w:val="002C2C42"/>
    <w:rsid w:val="002C3BFF"/>
    <w:rsid w:val="002C69F7"/>
    <w:rsid w:val="002C6C05"/>
    <w:rsid w:val="002C7BC2"/>
    <w:rsid w:val="002D2F12"/>
    <w:rsid w:val="002D35B8"/>
    <w:rsid w:val="002D5187"/>
    <w:rsid w:val="002D5C63"/>
    <w:rsid w:val="002D7C83"/>
    <w:rsid w:val="002E12C5"/>
    <w:rsid w:val="002E6696"/>
    <w:rsid w:val="002E763C"/>
    <w:rsid w:val="002F081A"/>
    <w:rsid w:val="002F5215"/>
    <w:rsid w:val="002F737A"/>
    <w:rsid w:val="00300AA1"/>
    <w:rsid w:val="00302A57"/>
    <w:rsid w:val="00303A11"/>
    <w:rsid w:val="00303B26"/>
    <w:rsid w:val="00304B92"/>
    <w:rsid w:val="00304C18"/>
    <w:rsid w:val="00305ADC"/>
    <w:rsid w:val="003078A3"/>
    <w:rsid w:val="0031687B"/>
    <w:rsid w:val="0032098E"/>
    <w:rsid w:val="00324D40"/>
    <w:rsid w:val="00326202"/>
    <w:rsid w:val="00327093"/>
    <w:rsid w:val="00332808"/>
    <w:rsid w:val="00332B18"/>
    <w:rsid w:val="003355EB"/>
    <w:rsid w:val="003365C2"/>
    <w:rsid w:val="0034223D"/>
    <w:rsid w:val="0034254A"/>
    <w:rsid w:val="00343E56"/>
    <w:rsid w:val="0034698C"/>
    <w:rsid w:val="00353283"/>
    <w:rsid w:val="003562FA"/>
    <w:rsid w:val="0035779B"/>
    <w:rsid w:val="003600C2"/>
    <w:rsid w:val="00362811"/>
    <w:rsid w:val="00364B35"/>
    <w:rsid w:val="0036644F"/>
    <w:rsid w:val="00366CA6"/>
    <w:rsid w:val="00367064"/>
    <w:rsid w:val="00367C10"/>
    <w:rsid w:val="00367CE2"/>
    <w:rsid w:val="00367F37"/>
    <w:rsid w:val="00370235"/>
    <w:rsid w:val="00371014"/>
    <w:rsid w:val="0037409A"/>
    <w:rsid w:val="00374AD0"/>
    <w:rsid w:val="00384093"/>
    <w:rsid w:val="00385BB7"/>
    <w:rsid w:val="0038694C"/>
    <w:rsid w:val="003918D5"/>
    <w:rsid w:val="00393A94"/>
    <w:rsid w:val="00393E0B"/>
    <w:rsid w:val="00396062"/>
    <w:rsid w:val="00396A52"/>
    <w:rsid w:val="003978DB"/>
    <w:rsid w:val="00397F70"/>
    <w:rsid w:val="003A372A"/>
    <w:rsid w:val="003A4193"/>
    <w:rsid w:val="003A47A6"/>
    <w:rsid w:val="003B013C"/>
    <w:rsid w:val="003B077B"/>
    <w:rsid w:val="003B3FB7"/>
    <w:rsid w:val="003C2D7E"/>
    <w:rsid w:val="003C673C"/>
    <w:rsid w:val="003D0DCC"/>
    <w:rsid w:val="003D1D9D"/>
    <w:rsid w:val="003D6AD2"/>
    <w:rsid w:val="003D7622"/>
    <w:rsid w:val="003E05A9"/>
    <w:rsid w:val="003E420D"/>
    <w:rsid w:val="003E53AE"/>
    <w:rsid w:val="003E6F29"/>
    <w:rsid w:val="003F29B4"/>
    <w:rsid w:val="003F4322"/>
    <w:rsid w:val="003F4A42"/>
    <w:rsid w:val="003F5C1A"/>
    <w:rsid w:val="003F607E"/>
    <w:rsid w:val="00400D96"/>
    <w:rsid w:val="00401DEB"/>
    <w:rsid w:val="00405041"/>
    <w:rsid w:val="00405A48"/>
    <w:rsid w:val="0041341C"/>
    <w:rsid w:val="00422EDB"/>
    <w:rsid w:val="004232B0"/>
    <w:rsid w:val="00423344"/>
    <w:rsid w:val="00425CC3"/>
    <w:rsid w:val="00426A21"/>
    <w:rsid w:val="0043617F"/>
    <w:rsid w:val="004379F3"/>
    <w:rsid w:val="00437D22"/>
    <w:rsid w:val="004404FD"/>
    <w:rsid w:val="00442A9D"/>
    <w:rsid w:val="004454AA"/>
    <w:rsid w:val="00447994"/>
    <w:rsid w:val="00450582"/>
    <w:rsid w:val="0045073B"/>
    <w:rsid w:val="0045115A"/>
    <w:rsid w:val="00452E6A"/>
    <w:rsid w:val="004556D9"/>
    <w:rsid w:val="00456A6C"/>
    <w:rsid w:val="00456BF4"/>
    <w:rsid w:val="00457A70"/>
    <w:rsid w:val="00467039"/>
    <w:rsid w:val="00472B3E"/>
    <w:rsid w:val="00472C18"/>
    <w:rsid w:val="0047373E"/>
    <w:rsid w:val="0047764E"/>
    <w:rsid w:val="0047779F"/>
    <w:rsid w:val="004807F2"/>
    <w:rsid w:val="00480BF9"/>
    <w:rsid w:val="00480C75"/>
    <w:rsid w:val="00482574"/>
    <w:rsid w:val="004847C3"/>
    <w:rsid w:val="004851A6"/>
    <w:rsid w:val="004852F5"/>
    <w:rsid w:val="004861EB"/>
    <w:rsid w:val="00486456"/>
    <w:rsid w:val="004876DE"/>
    <w:rsid w:val="00490B53"/>
    <w:rsid w:val="00490DA7"/>
    <w:rsid w:val="004928F0"/>
    <w:rsid w:val="00492940"/>
    <w:rsid w:val="00493A7D"/>
    <w:rsid w:val="00494156"/>
    <w:rsid w:val="0049419B"/>
    <w:rsid w:val="00495B1E"/>
    <w:rsid w:val="00495C22"/>
    <w:rsid w:val="004973B1"/>
    <w:rsid w:val="00497E1D"/>
    <w:rsid w:val="00497EE4"/>
    <w:rsid w:val="004A007E"/>
    <w:rsid w:val="004A333D"/>
    <w:rsid w:val="004A434B"/>
    <w:rsid w:val="004A7376"/>
    <w:rsid w:val="004B0F0E"/>
    <w:rsid w:val="004B1443"/>
    <w:rsid w:val="004B1AF4"/>
    <w:rsid w:val="004C156B"/>
    <w:rsid w:val="004C1776"/>
    <w:rsid w:val="004C36F8"/>
    <w:rsid w:val="004C3E0D"/>
    <w:rsid w:val="004C59EB"/>
    <w:rsid w:val="004C5BB9"/>
    <w:rsid w:val="004C6E78"/>
    <w:rsid w:val="004D1DE3"/>
    <w:rsid w:val="004D6B5E"/>
    <w:rsid w:val="004E1DD5"/>
    <w:rsid w:val="004E2A49"/>
    <w:rsid w:val="004E50BF"/>
    <w:rsid w:val="004E5F0C"/>
    <w:rsid w:val="004F4E10"/>
    <w:rsid w:val="00500405"/>
    <w:rsid w:val="005012A6"/>
    <w:rsid w:val="00502CBE"/>
    <w:rsid w:val="00506503"/>
    <w:rsid w:val="0051196C"/>
    <w:rsid w:val="00515CF7"/>
    <w:rsid w:val="00517E35"/>
    <w:rsid w:val="00521C0E"/>
    <w:rsid w:val="00525C20"/>
    <w:rsid w:val="005308A9"/>
    <w:rsid w:val="00536568"/>
    <w:rsid w:val="00537DAE"/>
    <w:rsid w:val="005408D4"/>
    <w:rsid w:val="00543EA3"/>
    <w:rsid w:val="0054452F"/>
    <w:rsid w:val="00547F08"/>
    <w:rsid w:val="00551F92"/>
    <w:rsid w:val="00552537"/>
    <w:rsid w:val="00553F80"/>
    <w:rsid w:val="00554E96"/>
    <w:rsid w:val="0055622A"/>
    <w:rsid w:val="0055700D"/>
    <w:rsid w:val="005572FD"/>
    <w:rsid w:val="005602AF"/>
    <w:rsid w:val="005615DA"/>
    <w:rsid w:val="00561F78"/>
    <w:rsid w:val="00562D04"/>
    <w:rsid w:val="00564B38"/>
    <w:rsid w:val="00565CDC"/>
    <w:rsid w:val="00566EE4"/>
    <w:rsid w:val="00574323"/>
    <w:rsid w:val="00576600"/>
    <w:rsid w:val="00576D8E"/>
    <w:rsid w:val="00581EA3"/>
    <w:rsid w:val="005831AA"/>
    <w:rsid w:val="005841C3"/>
    <w:rsid w:val="00585D41"/>
    <w:rsid w:val="00593811"/>
    <w:rsid w:val="00594F7D"/>
    <w:rsid w:val="005974D8"/>
    <w:rsid w:val="005A1397"/>
    <w:rsid w:val="005A446D"/>
    <w:rsid w:val="005A57CC"/>
    <w:rsid w:val="005A5E4C"/>
    <w:rsid w:val="005A6637"/>
    <w:rsid w:val="005B0219"/>
    <w:rsid w:val="005B07CF"/>
    <w:rsid w:val="005B394D"/>
    <w:rsid w:val="005B5DD6"/>
    <w:rsid w:val="005C5886"/>
    <w:rsid w:val="005C6314"/>
    <w:rsid w:val="005C63FF"/>
    <w:rsid w:val="005D3168"/>
    <w:rsid w:val="005D6174"/>
    <w:rsid w:val="005D7092"/>
    <w:rsid w:val="005D7521"/>
    <w:rsid w:val="005D7C80"/>
    <w:rsid w:val="005E3829"/>
    <w:rsid w:val="005E74CC"/>
    <w:rsid w:val="005F043F"/>
    <w:rsid w:val="005F0E0C"/>
    <w:rsid w:val="005F2674"/>
    <w:rsid w:val="005F5436"/>
    <w:rsid w:val="005F6369"/>
    <w:rsid w:val="005F67AC"/>
    <w:rsid w:val="005F6A9A"/>
    <w:rsid w:val="005F74BD"/>
    <w:rsid w:val="00603121"/>
    <w:rsid w:val="0060521D"/>
    <w:rsid w:val="00605F1E"/>
    <w:rsid w:val="0060703E"/>
    <w:rsid w:val="006118C1"/>
    <w:rsid w:val="00611F8A"/>
    <w:rsid w:val="006121DB"/>
    <w:rsid w:val="0061331C"/>
    <w:rsid w:val="00625902"/>
    <w:rsid w:val="00632AF8"/>
    <w:rsid w:val="006331BA"/>
    <w:rsid w:val="006334B4"/>
    <w:rsid w:val="00633890"/>
    <w:rsid w:val="00633F41"/>
    <w:rsid w:val="006349A9"/>
    <w:rsid w:val="00636860"/>
    <w:rsid w:val="00637839"/>
    <w:rsid w:val="00653ACB"/>
    <w:rsid w:val="00655EA8"/>
    <w:rsid w:val="00662B06"/>
    <w:rsid w:val="00665BB7"/>
    <w:rsid w:val="006675AC"/>
    <w:rsid w:val="00667E8E"/>
    <w:rsid w:val="0067024D"/>
    <w:rsid w:val="006702B3"/>
    <w:rsid w:val="00670B6D"/>
    <w:rsid w:val="00673722"/>
    <w:rsid w:val="00674FCE"/>
    <w:rsid w:val="00684696"/>
    <w:rsid w:val="00686484"/>
    <w:rsid w:val="006867D9"/>
    <w:rsid w:val="006875E6"/>
    <w:rsid w:val="00690347"/>
    <w:rsid w:val="00693B7A"/>
    <w:rsid w:val="006942C2"/>
    <w:rsid w:val="006956B2"/>
    <w:rsid w:val="006A07F5"/>
    <w:rsid w:val="006A18EE"/>
    <w:rsid w:val="006A5989"/>
    <w:rsid w:val="006A7FB7"/>
    <w:rsid w:val="006B0EAA"/>
    <w:rsid w:val="006C3268"/>
    <w:rsid w:val="006C475D"/>
    <w:rsid w:val="006C56B2"/>
    <w:rsid w:val="006C669A"/>
    <w:rsid w:val="006C7829"/>
    <w:rsid w:val="006D06E8"/>
    <w:rsid w:val="006D32FA"/>
    <w:rsid w:val="006E0211"/>
    <w:rsid w:val="006E0DC6"/>
    <w:rsid w:val="006E1F96"/>
    <w:rsid w:val="006E332D"/>
    <w:rsid w:val="006E4B39"/>
    <w:rsid w:val="006E5984"/>
    <w:rsid w:val="006E7222"/>
    <w:rsid w:val="006F0713"/>
    <w:rsid w:val="006F4825"/>
    <w:rsid w:val="006F6C88"/>
    <w:rsid w:val="00701674"/>
    <w:rsid w:val="00702CAD"/>
    <w:rsid w:val="00703873"/>
    <w:rsid w:val="00707AC2"/>
    <w:rsid w:val="00710ACD"/>
    <w:rsid w:val="0071407A"/>
    <w:rsid w:val="0071479C"/>
    <w:rsid w:val="00717C51"/>
    <w:rsid w:val="00721670"/>
    <w:rsid w:val="00724A6E"/>
    <w:rsid w:val="00725832"/>
    <w:rsid w:val="00726879"/>
    <w:rsid w:val="00726FC9"/>
    <w:rsid w:val="00730008"/>
    <w:rsid w:val="00730745"/>
    <w:rsid w:val="00734149"/>
    <w:rsid w:val="00734CBC"/>
    <w:rsid w:val="00735000"/>
    <w:rsid w:val="007373D3"/>
    <w:rsid w:val="007402EE"/>
    <w:rsid w:val="007410D1"/>
    <w:rsid w:val="00742C96"/>
    <w:rsid w:val="007454DD"/>
    <w:rsid w:val="00745840"/>
    <w:rsid w:val="007465C9"/>
    <w:rsid w:val="00747F24"/>
    <w:rsid w:val="00750EF4"/>
    <w:rsid w:val="007513DB"/>
    <w:rsid w:val="007563B2"/>
    <w:rsid w:val="00757C1B"/>
    <w:rsid w:val="0076315E"/>
    <w:rsid w:val="00763EAF"/>
    <w:rsid w:val="00763FE0"/>
    <w:rsid w:val="00765FDC"/>
    <w:rsid w:val="00766915"/>
    <w:rsid w:val="00772B23"/>
    <w:rsid w:val="00772F00"/>
    <w:rsid w:val="0077359A"/>
    <w:rsid w:val="007745C8"/>
    <w:rsid w:val="00774D57"/>
    <w:rsid w:val="00775153"/>
    <w:rsid w:val="0077520C"/>
    <w:rsid w:val="00777E60"/>
    <w:rsid w:val="00781C46"/>
    <w:rsid w:val="00781D69"/>
    <w:rsid w:val="0078425E"/>
    <w:rsid w:val="00786AD3"/>
    <w:rsid w:val="0079107B"/>
    <w:rsid w:val="00796E1F"/>
    <w:rsid w:val="007A03D1"/>
    <w:rsid w:val="007A0669"/>
    <w:rsid w:val="007A55C4"/>
    <w:rsid w:val="007A57D9"/>
    <w:rsid w:val="007B097F"/>
    <w:rsid w:val="007B1085"/>
    <w:rsid w:val="007B24FC"/>
    <w:rsid w:val="007B2613"/>
    <w:rsid w:val="007B4E1D"/>
    <w:rsid w:val="007B5E05"/>
    <w:rsid w:val="007B7E7D"/>
    <w:rsid w:val="007C2B12"/>
    <w:rsid w:val="007C3140"/>
    <w:rsid w:val="007C62D1"/>
    <w:rsid w:val="007C646A"/>
    <w:rsid w:val="007C6571"/>
    <w:rsid w:val="007D17AC"/>
    <w:rsid w:val="007D3AF0"/>
    <w:rsid w:val="007D40C6"/>
    <w:rsid w:val="007D54A6"/>
    <w:rsid w:val="007D5874"/>
    <w:rsid w:val="007D657B"/>
    <w:rsid w:val="007E0659"/>
    <w:rsid w:val="007E7A83"/>
    <w:rsid w:val="007F209A"/>
    <w:rsid w:val="007F6544"/>
    <w:rsid w:val="007F7BB4"/>
    <w:rsid w:val="007F7EA9"/>
    <w:rsid w:val="008079CD"/>
    <w:rsid w:val="00810FA2"/>
    <w:rsid w:val="00811A86"/>
    <w:rsid w:val="00811CDA"/>
    <w:rsid w:val="00813DBD"/>
    <w:rsid w:val="00820790"/>
    <w:rsid w:val="00820B1A"/>
    <w:rsid w:val="00821964"/>
    <w:rsid w:val="0082197A"/>
    <w:rsid w:val="00822F63"/>
    <w:rsid w:val="00825363"/>
    <w:rsid w:val="00834BB5"/>
    <w:rsid w:val="0083526D"/>
    <w:rsid w:val="00835751"/>
    <w:rsid w:val="00835C4E"/>
    <w:rsid w:val="00836D04"/>
    <w:rsid w:val="00840423"/>
    <w:rsid w:val="008405C3"/>
    <w:rsid w:val="00840816"/>
    <w:rsid w:val="00840E4C"/>
    <w:rsid w:val="008421E7"/>
    <w:rsid w:val="0084471F"/>
    <w:rsid w:val="008473C2"/>
    <w:rsid w:val="00847CC8"/>
    <w:rsid w:val="00850261"/>
    <w:rsid w:val="008521CA"/>
    <w:rsid w:val="00853211"/>
    <w:rsid w:val="00854932"/>
    <w:rsid w:val="0085610B"/>
    <w:rsid w:val="00856BD3"/>
    <w:rsid w:val="00860FA8"/>
    <w:rsid w:val="008615B5"/>
    <w:rsid w:val="00861BD1"/>
    <w:rsid w:val="00877495"/>
    <w:rsid w:val="00881E18"/>
    <w:rsid w:val="00882249"/>
    <w:rsid w:val="00883101"/>
    <w:rsid w:val="00883C95"/>
    <w:rsid w:val="00884D09"/>
    <w:rsid w:val="00894D6B"/>
    <w:rsid w:val="00896138"/>
    <w:rsid w:val="008A1987"/>
    <w:rsid w:val="008A1D57"/>
    <w:rsid w:val="008A2B4C"/>
    <w:rsid w:val="008A2C2B"/>
    <w:rsid w:val="008A2F00"/>
    <w:rsid w:val="008A5BC7"/>
    <w:rsid w:val="008A6A3F"/>
    <w:rsid w:val="008A7C45"/>
    <w:rsid w:val="008B475C"/>
    <w:rsid w:val="008B723B"/>
    <w:rsid w:val="008B7376"/>
    <w:rsid w:val="008B7957"/>
    <w:rsid w:val="008C2D64"/>
    <w:rsid w:val="008D42D1"/>
    <w:rsid w:val="008E4ED4"/>
    <w:rsid w:val="008F000F"/>
    <w:rsid w:val="008F04BB"/>
    <w:rsid w:val="008F29BD"/>
    <w:rsid w:val="008F757C"/>
    <w:rsid w:val="0090012E"/>
    <w:rsid w:val="00900646"/>
    <w:rsid w:val="00900B84"/>
    <w:rsid w:val="009010FF"/>
    <w:rsid w:val="00901A2D"/>
    <w:rsid w:val="009041F2"/>
    <w:rsid w:val="009070BA"/>
    <w:rsid w:val="0091649F"/>
    <w:rsid w:val="009234E0"/>
    <w:rsid w:val="00925E0B"/>
    <w:rsid w:val="00926BFB"/>
    <w:rsid w:val="0092709C"/>
    <w:rsid w:val="009316DD"/>
    <w:rsid w:val="009329D8"/>
    <w:rsid w:val="00932FAF"/>
    <w:rsid w:val="009337BA"/>
    <w:rsid w:val="00937D55"/>
    <w:rsid w:val="00940A51"/>
    <w:rsid w:val="00942FAD"/>
    <w:rsid w:val="009472B5"/>
    <w:rsid w:val="0095028C"/>
    <w:rsid w:val="00950B3A"/>
    <w:rsid w:val="00951D18"/>
    <w:rsid w:val="00960FC0"/>
    <w:rsid w:val="00962368"/>
    <w:rsid w:val="0096616C"/>
    <w:rsid w:val="009670E9"/>
    <w:rsid w:val="0096776B"/>
    <w:rsid w:val="00971807"/>
    <w:rsid w:val="00972556"/>
    <w:rsid w:val="00974865"/>
    <w:rsid w:val="0097671F"/>
    <w:rsid w:val="00980ADB"/>
    <w:rsid w:val="00980FD1"/>
    <w:rsid w:val="00982CB9"/>
    <w:rsid w:val="00987F2C"/>
    <w:rsid w:val="00991160"/>
    <w:rsid w:val="0099310A"/>
    <w:rsid w:val="009934D6"/>
    <w:rsid w:val="009961FE"/>
    <w:rsid w:val="00996F09"/>
    <w:rsid w:val="00997E4E"/>
    <w:rsid w:val="009A03A0"/>
    <w:rsid w:val="009A6478"/>
    <w:rsid w:val="009A6EB9"/>
    <w:rsid w:val="009B1294"/>
    <w:rsid w:val="009B481C"/>
    <w:rsid w:val="009B610B"/>
    <w:rsid w:val="009B620A"/>
    <w:rsid w:val="009B6AFE"/>
    <w:rsid w:val="009B7F9A"/>
    <w:rsid w:val="009C08C5"/>
    <w:rsid w:val="009C7BC8"/>
    <w:rsid w:val="009D4021"/>
    <w:rsid w:val="009D763C"/>
    <w:rsid w:val="009E05E6"/>
    <w:rsid w:val="009E3752"/>
    <w:rsid w:val="009E3890"/>
    <w:rsid w:val="009F1DE4"/>
    <w:rsid w:val="00A02A5E"/>
    <w:rsid w:val="00A048F5"/>
    <w:rsid w:val="00A12D30"/>
    <w:rsid w:val="00A175A1"/>
    <w:rsid w:val="00A179D7"/>
    <w:rsid w:val="00A24531"/>
    <w:rsid w:val="00A24FC2"/>
    <w:rsid w:val="00A27EB2"/>
    <w:rsid w:val="00A315A2"/>
    <w:rsid w:val="00A4128D"/>
    <w:rsid w:val="00A41FDA"/>
    <w:rsid w:val="00A441D3"/>
    <w:rsid w:val="00A52414"/>
    <w:rsid w:val="00A524C4"/>
    <w:rsid w:val="00A557D3"/>
    <w:rsid w:val="00A5624E"/>
    <w:rsid w:val="00A56FEB"/>
    <w:rsid w:val="00A6035B"/>
    <w:rsid w:val="00A648C8"/>
    <w:rsid w:val="00A65A3F"/>
    <w:rsid w:val="00A676C9"/>
    <w:rsid w:val="00A70AD2"/>
    <w:rsid w:val="00A716F1"/>
    <w:rsid w:val="00A73298"/>
    <w:rsid w:val="00A75851"/>
    <w:rsid w:val="00A81786"/>
    <w:rsid w:val="00A81C72"/>
    <w:rsid w:val="00A83388"/>
    <w:rsid w:val="00A85340"/>
    <w:rsid w:val="00A90CE5"/>
    <w:rsid w:val="00A9453B"/>
    <w:rsid w:val="00A94B78"/>
    <w:rsid w:val="00A96D76"/>
    <w:rsid w:val="00AA2C56"/>
    <w:rsid w:val="00AA3337"/>
    <w:rsid w:val="00AA4DDF"/>
    <w:rsid w:val="00AA60E1"/>
    <w:rsid w:val="00AA70A6"/>
    <w:rsid w:val="00AB02FE"/>
    <w:rsid w:val="00AB1681"/>
    <w:rsid w:val="00AB191A"/>
    <w:rsid w:val="00AB4E10"/>
    <w:rsid w:val="00AB7016"/>
    <w:rsid w:val="00AC1DB5"/>
    <w:rsid w:val="00AC3BA3"/>
    <w:rsid w:val="00AD0182"/>
    <w:rsid w:val="00AD178F"/>
    <w:rsid w:val="00AD23D9"/>
    <w:rsid w:val="00AD6DBB"/>
    <w:rsid w:val="00AE314D"/>
    <w:rsid w:val="00AE433E"/>
    <w:rsid w:val="00AF0A97"/>
    <w:rsid w:val="00AF1DD8"/>
    <w:rsid w:val="00AF1F30"/>
    <w:rsid w:val="00AF4229"/>
    <w:rsid w:val="00B0362D"/>
    <w:rsid w:val="00B03BBF"/>
    <w:rsid w:val="00B042BB"/>
    <w:rsid w:val="00B056C4"/>
    <w:rsid w:val="00B10B14"/>
    <w:rsid w:val="00B11E71"/>
    <w:rsid w:val="00B16D78"/>
    <w:rsid w:val="00B22EE7"/>
    <w:rsid w:val="00B24077"/>
    <w:rsid w:val="00B243B6"/>
    <w:rsid w:val="00B24745"/>
    <w:rsid w:val="00B2477B"/>
    <w:rsid w:val="00B2688B"/>
    <w:rsid w:val="00B26FBC"/>
    <w:rsid w:val="00B274C7"/>
    <w:rsid w:val="00B32E9F"/>
    <w:rsid w:val="00B32EEF"/>
    <w:rsid w:val="00B36350"/>
    <w:rsid w:val="00B4225C"/>
    <w:rsid w:val="00B42686"/>
    <w:rsid w:val="00B43878"/>
    <w:rsid w:val="00B4787C"/>
    <w:rsid w:val="00B53708"/>
    <w:rsid w:val="00B600F7"/>
    <w:rsid w:val="00B63B23"/>
    <w:rsid w:val="00B66776"/>
    <w:rsid w:val="00B72D3D"/>
    <w:rsid w:val="00B76468"/>
    <w:rsid w:val="00B77DF1"/>
    <w:rsid w:val="00B80878"/>
    <w:rsid w:val="00B832A5"/>
    <w:rsid w:val="00B84539"/>
    <w:rsid w:val="00B86D5F"/>
    <w:rsid w:val="00B92CE1"/>
    <w:rsid w:val="00B95035"/>
    <w:rsid w:val="00B97EDD"/>
    <w:rsid w:val="00BA0013"/>
    <w:rsid w:val="00BA1120"/>
    <w:rsid w:val="00BA5AE1"/>
    <w:rsid w:val="00BA6DEF"/>
    <w:rsid w:val="00BB0F06"/>
    <w:rsid w:val="00BB17AC"/>
    <w:rsid w:val="00BB3352"/>
    <w:rsid w:val="00BB3D20"/>
    <w:rsid w:val="00BC092E"/>
    <w:rsid w:val="00BC0BEA"/>
    <w:rsid w:val="00BC542D"/>
    <w:rsid w:val="00BC693D"/>
    <w:rsid w:val="00BD32ED"/>
    <w:rsid w:val="00BD3D0D"/>
    <w:rsid w:val="00BE0487"/>
    <w:rsid w:val="00BE17B8"/>
    <w:rsid w:val="00BE2779"/>
    <w:rsid w:val="00BE298E"/>
    <w:rsid w:val="00BE48E2"/>
    <w:rsid w:val="00BE542D"/>
    <w:rsid w:val="00BF374B"/>
    <w:rsid w:val="00BF4591"/>
    <w:rsid w:val="00BF772A"/>
    <w:rsid w:val="00C01D6A"/>
    <w:rsid w:val="00C0240D"/>
    <w:rsid w:val="00C0394F"/>
    <w:rsid w:val="00C13C3F"/>
    <w:rsid w:val="00C14E30"/>
    <w:rsid w:val="00C164D0"/>
    <w:rsid w:val="00C17C98"/>
    <w:rsid w:val="00C205F4"/>
    <w:rsid w:val="00C222E6"/>
    <w:rsid w:val="00C25A89"/>
    <w:rsid w:val="00C304B8"/>
    <w:rsid w:val="00C33318"/>
    <w:rsid w:val="00C3342F"/>
    <w:rsid w:val="00C337E0"/>
    <w:rsid w:val="00C33C2D"/>
    <w:rsid w:val="00C37040"/>
    <w:rsid w:val="00C434A9"/>
    <w:rsid w:val="00C46458"/>
    <w:rsid w:val="00C504B7"/>
    <w:rsid w:val="00C518EB"/>
    <w:rsid w:val="00C57052"/>
    <w:rsid w:val="00C57734"/>
    <w:rsid w:val="00C62207"/>
    <w:rsid w:val="00C6280B"/>
    <w:rsid w:val="00C62CBD"/>
    <w:rsid w:val="00C677A4"/>
    <w:rsid w:val="00C71481"/>
    <w:rsid w:val="00C726D7"/>
    <w:rsid w:val="00C7578C"/>
    <w:rsid w:val="00C80DB3"/>
    <w:rsid w:val="00C8275A"/>
    <w:rsid w:val="00C84B98"/>
    <w:rsid w:val="00C90085"/>
    <w:rsid w:val="00C90620"/>
    <w:rsid w:val="00C93F27"/>
    <w:rsid w:val="00C94FE9"/>
    <w:rsid w:val="00C95D6E"/>
    <w:rsid w:val="00C97E45"/>
    <w:rsid w:val="00CA1590"/>
    <w:rsid w:val="00CA3041"/>
    <w:rsid w:val="00CA5BA2"/>
    <w:rsid w:val="00CA6E91"/>
    <w:rsid w:val="00CB34E1"/>
    <w:rsid w:val="00CB7732"/>
    <w:rsid w:val="00CC1BB4"/>
    <w:rsid w:val="00CC2A6A"/>
    <w:rsid w:val="00CC461C"/>
    <w:rsid w:val="00CC6780"/>
    <w:rsid w:val="00CD1741"/>
    <w:rsid w:val="00CD1C00"/>
    <w:rsid w:val="00CD21E4"/>
    <w:rsid w:val="00CD25FE"/>
    <w:rsid w:val="00CD562D"/>
    <w:rsid w:val="00CD6482"/>
    <w:rsid w:val="00CD7257"/>
    <w:rsid w:val="00CD73FB"/>
    <w:rsid w:val="00CE002C"/>
    <w:rsid w:val="00CE1113"/>
    <w:rsid w:val="00CE1261"/>
    <w:rsid w:val="00CE2DC0"/>
    <w:rsid w:val="00CE30E9"/>
    <w:rsid w:val="00CE3FB5"/>
    <w:rsid w:val="00CE64A5"/>
    <w:rsid w:val="00CE7DEC"/>
    <w:rsid w:val="00CF001C"/>
    <w:rsid w:val="00CF0BC0"/>
    <w:rsid w:val="00CF0FC2"/>
    <w:rsid w:val="00CF307E"/>
    <w:rsid w:val="00CF39A8"/>
    <w:rsid w:val="00CF6438"/>
    <w:rsid w:val="00D00BF1"/>
    <w:rsid w:val="00D03DF0"/>
    <w:rsid w:val="00D03E8C"/>
    <w:rsid w:val="00D04B20"/>
    <w:rsid w:val="00D04FDF"/>
    <w:rsid w:val="00D054FA"/>
    <w:rsid w:val="00D10324"/>
    <w:rsid w:val="00D1261A"/>
    <w:rsid w:val="00D143DB"/>
    <w:rsid w:val="00D14A3C"/>
    <w:rsid w:val="00D17723"/>
    <w:rsid w:val="00D179F5"/>
    <w:rsid w:val="00D17E4B"/>
    <w:rsid w:val="00D249E1"/>
    <w:rsid w:val="00D323EB"/>
    <w:rsid w:val="00D32E7D"/>
    <w:rsid w:val="00D37D2A"/>
    <w:rsid w:val="00D42D73"/>
    <w:rsid w:val="00D43417"/>
    <w:rsid w:val="00D445CE"/>
    <w:rsid w:val="00D45D6A"/>
    <w:rsid w:val="00D54512"/>
    <w:rsid w:val="00D57B53"/>
    <w:rsid w:val="00D6261E"/>
    <w:rsid w:val="00D63012"/>
    <w:rsid w:val="00D630D2"/>
    <w:rsid w:val="00D63512"/>
    <w:rsid w:val="00D66C79"/>
    <w:rsid w:val="00D6701A"/>
    <w:rsid w:val="00D671A1"/>
    <w:rsid w:val="00D75BD3"/>
    <w:rsid w:val="00D763B6"/>
    <w:rsid w:val="00D76C34"/>
    <w:rsid w:val="00D77B34"/>
    <w:rsid w:val="00D8023F"/>
    <w:rsid w:val="00D818EC"/>
    <w:rsid w:val="00D82E39"/>
    <w:rsid w:val="00D8638F"/>
    <w:rsid w:val="00D863E8"/>
    <w:rsid w:val="00D86FA6"/>
    <w:rsid w:val="00D876DD"/>
    <w:rsid w:val="00D963E6"/>
    <w:rsid w:val="00D97EF6"/>
    <w:rsid w:val="00DA009C"/>
    <w:rsid w:val="00DA3544"/>
    <w:rsid w:val="00DA565C"/>
    <w:rsid w:val="00DB1674"/>
    <w:rsid w:val="00DB48DE"/>
    <w:rsid w:val="00DB7B3D"/>
    <w:rsid w:val="00DC2E34"/>
    <w:rsid w:val="00DC37CB"/>
    <w:rsid w:val="00DC3D86"/>
    <w:rsid w:val="00DC73A5"/>
    <w:rsid w:val="00DD0292"/>
    <w:rsid w:val="00DD316A"/>
    <w:rsid w:val="00DD3645"/>
    <w:rsid w:val="00DD4802"/>
    <w:rsid w:val="00DD4E9E"/>
    <w:rsid w:val="00DE18E7"/>
    <w:rsid w:val="00DE3516"/>
    <w:rsid w:val="00DF1BC7"/>
    <w:rsid w:val="00DF34C3"/>
    <w:rsid w:val="00E02362"/>
    <w:rsid w:val="00E02B1D"/>
    <w:rsid w:val="00E03E5F"/>
    <w:rsid w:val="00E05B48"/>
    <w:rsid w:val="00E05B8F"/>
    <w:rsid w:val="00E07B8E"/>
    <w:rsid w:val="00E11E97"/>
    <w:rsid w:val="00E1290E"/>
    <w:rsid w:val="00E14B44"/>
    <w:rsid w:val="00E16075"/>
    <w:rsid w:val="00E16F21"/>
    <w:rsid w:val="00E21692"/>
    <w:rsid w:val="00E21F6D"/>
    <w:rsid w:val="00E24493"/>
    <w:rsid w:val="00E24C6F"/>
    <w:rsid w:val="00E26194"/>
    <w:rsid w:val="00E30607"/>
    <w:rsid w:val="00E30F36"/>
    <w:rsid w:val="00E328BE"/>
    <w:rsid w:val="00E32AD7"/>
    <w:rsid w:val="00E33E23"/>
    <w:rsid w:val="00E361A1"/>
    <w:rsid w:val="00E361CF"/>
    <w:rsid w:val="00E368D3"/>
    <w:rsid w:val="00E36AF3"/>
    <w:rsid w:val="00E44AF2"/>
    <w:rsid w:val="00E45F14"/>
    <w:rsid w:val="00E47400"/>
    <w:rsid w:val="00E476B3"/>
    <w:rsid w:val="00E4798E"/>
    <w:rsid w:val="00E501D0"/>
    <w:rsid w:val="00E5266A"/>
    <w:rsid w:val="00E55209"/>
    <w:rsid w:val="00E57F16"/>
    <w:rsid w:val="00E6002B"/>
    <w:rsid w:val="00E6256B"/>
    <w:rsid w:val="00E641DC"/>
    <w:rsid w:val="00E643C0"/>
    <w:rsid w:val="00E6628A"/>
    <w:rsid w:val="00E709FE"/>
    <w:rsid w:val="00E71DB6"/>
    <w:rsid w:val="00E71E5E"/>
    <w:rsid w:val="00E75F48"/>
    <w:rsid w:val="00E80EC3"/>
    <w:rsid w:val="00E825B9"/>
    <w:rsid w:val="00E82F0C"/>
    <w:rsid w:val="00E84134"/>
    <w:rsid w:val="00E857B9"/>
    <w:rsid w:val="00E87CD2"/>
    <w:rsid w:val="00E91AD4"/>
    <w:rsid w:val="00E94841"/>
    <w:rsid w:val="00E94E92"/>
    <w:rsid w:val="00E96580"/>
    <w:rsid w:val="00EA0D73"/>
    <w:rsid w:val="00EA3AEA"/>
    <w:rsid w:val="00EA3D3D"/>
    <w:rsid w:val="00EA4F9F"/>
    <w:rsid w:val="00EB4689"/>
    <w:rsid w:val="00EB5142"/>
    <w:rsid w:val="00EC0A0E"/>
    <w:rsid w:val="00EC0A4E"/>
    <w:rsid w:val="00EC1683"/>
    <w:rsid w:val="00EC2437"/>
    <w:rsid w:val="00ED2052"/>
    <w:rsid w:val="00EE0C38"/>
    <w:rsid w:val="00EE0EE2"/>
    <w:rsid w:val="00EE1907"/>
    <w:rsid w:val="00EE23F8"/>
    <w:rsid w:val="00EE2B9A"/>
    <w:rsid w:val="00EE397B"/>
    <w:rsid w:val="00EE544F"/>
    <w:rsid w:val="00EE73C5"/>
    <w:rsid w:val="00EF187A"/>
    <w:rsid w:val="00EF29ED"/>
    <w:rsid w:val="00EF3281"/>
    <w:rsid w:val="00EF6F0B"/>
    <w:rsid w:val="00F01C18"/>
    <w:rsid w:val="00F02D08"/>
    <w:rsid w:val="00F04738"/>
    <w:rsid w:val="00F1179F"/>
    <w:rsid w:val="00F1395C"/>
    <w:rsid w:val="00F140F7"/>
    <w:rsid w:val="00F17FCF"/>
    <w:rsid w:val="00F2016E"/>
    <w:rsid w:val="00F203F4"/>
    <w:rsid w:val="00F247AC"/>
    <w:rsid w:val="00F24AD5"/>
    <w:rsid w:val="00F3075A"/>
    <w:rsid w:val="00F30927"/>
    <w:rsid w:val="00F31117"/>
    <w:rsid w:val="00F34311"/>
    <w:rsid w:val="00F34ED3"/>
    <w:rsid w:val="00F371B0"/>
    <w:rsid w:val="00F376BC"/>
    <w:rsid w:val="00F41366"/>
    <w:rsid w:val="00F41DA7"/>
    <w:rsid w:val="00F420A0"/>
    <w:rsid w:val="00F43491"/>
    <w:rsid w:val="00F43A48"/>
    <w:rsid w:val="00F45868"/>
    <w:rsid w:val="00F45F5D"/>
    <w:rsid w:val="00F47A85"/>
    <w:rsid w:val="00F506FF"/>
    <w:rsid w:val="00F56BDD"/>
    <w:rsid w:val="00F61753"/>
    <w:rsid w:val="00F62199"/>
    <w:rsid w:val="00F67430"/>
    <w:rsid w:val="00F67B4C"/>
    <w:rsid w:val="00F72F3A"/>
    <w:rsid w:val="00F7470D"/>
    <w:rsid w:val="00F76246"/>
    <w:rsid w:val="00F81A4F"/>
    <w:rsid w:val="00F90334"/>
    <w:rsid w:val="00F92F02"/>
    <w:rsid w:val="00F958C7"/>
    <w:rsid w:val="00F96059"/>
    <w:rsid w:val="00F97EB3"/>
    <w:rsid w:val="00FA1761"/>
    <w:rsid w:val="00FA214C"/>
    <w:rsid w:val="00FA2214"/>
    <w:rsid w:val="00FA2711"/>
    <w:rsid w:val="00FA473D"/>
    <w:rsid w:val="00FA604B"/>
    <w:rsid w:val="00FB06BD"/>
    <w:rsid w:val="00FB131D"/>
    <w:rsid w:val="00FB42CC"/>
    <w:rsid w:val="00FC05C1"/>
    <w:rsid w:val="00FC2753"/>
    <w:rsid w:val="00FC3415"/>
    <w:rsid w:val="00FC4D65"/>
    <w:rsid w:val="00FD1173"/>
    <w:rsid w:val="00FD2BAD"/>
    <w:rsid w:val="00FD34F2"/>
    <w:rsid w:val="00FD4CEA"/>
    <w:rsid w:val="00FD6A61"/>
    <w:rsid w:val="00FD782D"/>
    <w:rsid w:val="00FE15CD"/>
    <w:rsid w:val="00FE691F"/>
    <w:rsid w:val="00FF13E5"/>
    <w:rsid w:val="00FF19A8"/>
    <w:rsid w:val="00FF6910"/>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74"/>
    <w:pPr>
      <w:widowControl w:val="0"/>
      <w:snapToGrid w:val="0"/>
    </w:pPr>
    <w:rPr>
      <w:rFonts w:ascii="Arial" w:hAnsi="Arial"/>
      <w:sz w:val="24"/>
    </w:rPr>
  </w:style>
  <w:style w:type="paragraph" w:styleId="Heading1">
    <w:name w:val="heading 1"/>
    <w:basedOn w:val="Normal"/>
    <w:next w:val="Normal"/>
    <w:link w:val="Heading1Char"/>
    <w:qFormat/>
    <w:rsid w:val="006C32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C32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32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C32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500405"/>
    <w:rPr>
      <w:color w:val="0000FF"/>
      <w:u w:val="single"/>
    </w:rPr>
  </w:style>
  <w:style w:type="paragraph" w:styleId="ListBullet">
    <w:name w:val="List Bullet"/>
    <w:basedOn w:val="Normal"/>
    <w:autoRedefine/>
    <w:rsid w:val="00500405"/>
    <w:pPr>
      <w:tabs>
        <w:tab w:val="num" w:pos="360"/>
      </w:tabs>
      <w:ind w:left="360" w:hanging="360"/>
    </w:pPr>
  </w:style>
  <w:style w:type="paragraph" w:styleId="ListBullet2">
    <w:name w:val="List Bullet 2"/>
    <w:basedOn w:val="Normal"/>
    <w:autoRedefine/>
    <w:rsid w:val="00500405"/>
    <w:pPr>
      <w:tabs>
        <w:tab w:val="num" w:pos="720"/>
      </w:tabs>
      <w:ind w:left="720" w:hanging="360"/>
    </w:pPr>
  </w:style>
  <w:style w:type="paragraph" w:styleId="BodyTextIndent">
    <w:name w:val="Body Text Indent"/>
    <w:basedOn w:val="Normal"/>
    <w:rsid w:val="00500405"/>
    <w:pPr>
      <w:tabs>
        <w:tab w:val="left" w:pos="720"/>
        <w:tab w:val="left" w:pos="1152"/>
      </w:tabs>
      <w:ind w:firstLine="720"/>
    </w:pPr>
  </w:style>
  <w:style w:type="paragraph" w:styleId="BodyText3">
    <w:name w:val="Body Text 3"/>
    <w:basedOn w:val="Normal"/>
    <w:rsid w:val="00500405"/>
    <w:pPr>
      <w:tabs>
        <w:tab w:val="left" w:pos="-1440"/>
        <w:tab w:val="left" w:pos="-720"/>
        <w:tab w:val="left" w:pos="630"/>
      </w:tabs>
    </w:pPr>
    <w:rPr>
      <w:rFonts w:cs="Arial"/>
      <w:color w:val="000000"/>
      <w:sz w:val="22"/>
    </w:rPr>
  </w:style>
  <w:style w:type="paragraph" w:styleId="BodyTextIndent2">
    <w:name w:val="Body Text Indent 2"/>
    <w:basedOn w:val="Normal"/>
    <w:rsid w:val="00500405"/>
    <w:pPr>
      <w:tabs>
        <w:tab w:val="left" w:pos="0"/>
        <w:tab w:val="left" w:pos="1350"/>
        <w:tab w:val="left" w:pos="3456"/>
        <w:tab w:val="left" w:pos="4032"/>
        <w:tab w:val="left" w:pos="4608"/>
        <w:tab w:val="left" w:pos="5184"/>
        <w:tab w:val="left" w:pos="5760"/>
        <w:tab w:val="left" w:pos="6336"/>
        <w:tab w:val="left" w:pos="6912"/>
        <w:tab w:val="left" w:pos="7488"/>
        <w:tab w:val="left" w:pos="8064"/>
        <w:tab w:val="left" w:pos="9216"/>
      </w:tabs>
      <w:ind w:firstLine="576"/>
    </w:pPr>
    <w:rPr>
      <w:rFonts w:cs="Arial"/>
      <w:color w:val="000000"/>
      <w:sz w:val="22"/>
    </w:rPr>
  </w:style>
  <w:style w:type="paragraph" w:styleId="BodyTextIndent3">
    <w:name w:val="Body Text Indent 3"/>
    <w:basedOn w:val="Normal"/>
    <w:rsid w:val="00500405"/>
    <w:pPr>
      <w:tabs>
        <w:tab w:val="left" w:pos="0"/>
        <w:tab w:val="left" w:pos="1350"/>
        <w:tab w:val="left" w:pos="2880"/>
        <w:tab w:val="left" w:pos="3456"/>
        <w:tab w:val="left" w:pos="4032"/>
        <w:tab w:val="left" w:pos="4608"/>
        <w:tab w:val="left" w:pos="5184"/>
        <w:tab w:val="left" w:pos="5760"/>
        <w:tab w:val="left" w:pos="6336"/>
        <w:tab w:val="left" w:pos="6912"/>
        <w:tab w:val="left" w:pos="7488"/>
        <w:tab w:val="left" w:pos="8064"/>
        <w:tab w:val="left" w:pos="9216"/>
      </w:tabs>
      <w:ind w:firstLine="1350"/>
    </w:pPr>
    <w:rPr>
      <w:rFonts w:cs="Arial"/>
      <w:color w:val="000000"/>
      <w:sz w:val="22"/>
    </w:rPr>
  </w:style>
  <w:style w:type="paragraph" w:customStyle="1" w:styleId="a">
    <w:name w:val="_"/>
    <w:basedOn w:val="Normal"/>
    <w:rsid w:val="00500405"/>
    <w:pPr>
      <w:ind w:left="1152" w:hanging="432"/>
    </w:pPr>
  </w:style>
  <w:style w:type="table" w:styleId="TableGrid">
    <w:name w:val="Table Grid"/>
    <w:basedOn w:val="TableNormal"/>
    <w:rsid w:val="005004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63FE0"/>
    <w:rPr>
      <w:color w:val="800080"/>
      <w:u w:val="single"/>
    </w:rPr>
  </w:style>
  <w:style w:type="character" w:styleId="CommentReference">
    <w:name w:val="annotation reference"/>
    <w:basedOn w:val="DefaultParagraphFont"/>
    <w:rsid w:val="00763FE0"/>
    <w:rPr>
      <w:sz w:val="16"/>
      <w:szCs w:val="16"/>
    </w:rPr>
  </w:style>
  <w:style w:type="paragraph" w:styleId="CommentText">
    <w:name w:val="annotation text"/>
    <w:basedOn w:val="Normal"/>
    <w:link w:val="CommentTextChar"/>
    <w:rsid w:val="00763FE0"/>
    <w:rPr>
      <w:sz w:val="20"/>
    </w:rPr>
  </w:style>
  <w:style w:type="character" w:customStyle="1" w:styleId="CommentTextChar">
    <w:name w:val="Comment Text Char"/>
    <w:basedOn w:val="DefaultParagraphFont"/>
    <w:link w:val="CommentText"/>
    <w:rsid w:val="00763FE0"/>
    <w:rPr>
      <w:rFonts w:ascii="Courier" w:hAnsi="Courier"/>
    </w:rPr>
  </w:style>
  <w:style w:type="paragraph" w:styleId="CommentSubject">
    <w:name w:val="annotation subject"/>
    <w:basedOn w:val="CommentText"/>
    <w:next w:val="CommentText"/>
    <w:link w:val="CommentSubjectChar"/>
    <w:rsid w:val="00763FE0"/>
    <w:rPr>
      <w:b/>
      <w:bCs/>
    </w:rPr>
  </w:style>
  <w:style w:type="character" w:customStyle="1" w:styleId="CommentSubjectChar">
    <w:name w:val="Comment Subject Char"/>
    <w:basedOn w:val="CommentTextChar"/>
    <w:link w:val="CommentSubject"/>
    <w:rsid w:val="00763FE0"/>
    <w:rPr>
      <w:rFonts w:ascii="Courier" w:hAnsi="Courier"/>
      <w:b/>
      <w:bCs/>
    </w:rPr>
  </w:style>
  <w:style w:type="paragraph" w:styleId="BalloonText">
    <w:name w:val="Balloon Text"/>
    <w:basedOn w:val="Normal"/>
    <w:link w:val="BalloonTextChar"/>
    <w:rsid w:val="00763FE0"/>
    <w:rPr>
      <w:rFonts w:ascii="Tahoma" w:hAnsi="Tahoma" w:cs="Tahoma"/>
      <w:sz w:val="16"/>
      <w:szCs w:val="16"/>
    </w:rPr>
  </w:style>
  <w:style w:type="character" w:customStyle="1" w:styleId="BalloonTextChar">
    <w:name w:val="Balloon Text Char"/>
    <w:basedOn w:val="DefaultParagraphFont"/>
    <w:link w:val="BalloonText"/>
    <w:rsid w:val="00763FE0"/>
    <w:rPr>
      <w:rFonts w:ascii="Tahoma" w:hAnsi="Tahoma" w:cs="Tahoma"/>
      <w:sz w:val="16"/>
      <w:szCs w:val="16"/>
    </w:rPr>
  </w:style>
  <w:style w:type="paragraph" w:styleId="Header">
    <w:name w:val="header"/>
    <w:basedOn w:val="Normal"/>
    <w:link w:val="HeaderChar"/>
    <w:uiPriority w:val="99"/>
    <w:rsid w:val="0096776B"/>
    <w:pPr>
      <w:tabs>
        <w:tab w:val="center" w:pos="4680"/>
        <w:tab w:val="right" w:pos="9360"/>
      </w:tabs>
    </w:pPr>
  </w:style>
  <w:style w:type="character" w:customStyle="1" w:styleId="HeaderChar">
    <w:name w:val="Header Char"/>
    <w:basedOn w:val="DefaultParagraphFont"/>
    <w:link w:val="Header"/>
    <w:uiPriority w:val="99"/>
    <w:rsid w:val="0096776B"/>
    <w:rPr>
      <w:rFonts w:ascii="Courier" w:hAnsi="Courier"/>
      <w:sz w:val="24"/>
    </w:rPr>
  </w:style>
  <w:style w:type="paragraph" w:styleId="Footer">
    <w:name w:val="footer"/>
    <w:basedOn w:val="Normal"/>
    <w:link w:val="FooterChar"/>
    <w:uiPriority w:val="99"/>
    <w:rsid w:val="0096776B"/>
    <w:pPr>
      <w:tabs>
        <w:tab w:val="center" w:pos="4680"/>
        <w:tab w:val="right" w:pos="9360"/>
      </w:tabs>
    </w:pPr>
  </w:style>
  <w:style w:type="character" w:customStyle="1" w:styleId="FooterChar">
    <w:name w:val="Footer Char"/>
    <w:basedOn w:val="DefaultParagraphFont"/>
    <w:link w:val="Footer"/>
    <w:uiPriority w:val="99"/>
    <w:rsid w:val="0096776B"/>
    <w:rPr>
      <w:rFonts w:ascii="Courier" w:hAnsi="Courier"/>
      <w:sz w:val="24"/>
    </w:rPr>
  </w:style>
  <w:style w:type="paragraph" w:styleId="NoSpacing">
    <w:name w:val="No Spacing"/>
    <w:link w:val="NoSpacingChar"/>
    <w:uiPriority w:val="1"/>
    <w:qFormat/>
    <w:rsid w:val="00E5266A"/>
    <w:rPr>
      <w:rFonts w:ascii="Calibri" w:hAnsi="Calibri"/>
      <w:sz w:val="22"/>
      <w:szCs w:val="22"/>
    </w:rPr>
  </w:style>
  <w:style w:type="character" w:customStyle="1" w:styleId="NoSpacingChar">
    <w:name w:val="No Spacing Char"/>
    <w:basedOn w:val="DefaultParagraphFont"/>
    <w:link w:val="NoSpacing"/>
    <w:uiPriority w:val="1"/>
    <w:rsid w:val="00E5266A"/>
    <w:rPr>
      <w:rFonts w:ascii="Calibri" w:hAnsi="Calibri"/>
      <w:sz w:val="22"/>
      <w:szCs w:val="22"/>
      <w:lang w:val="en-US" w:eastAsia="en-US" w:bidi="ar-SA"/>
    </w:rPr>
  </w:style>
  <w:style w:type="paragraph" w:styleId="ListParagraph">
    <w:name w:val="List Paragraph"/>
    <w:basedOn w:val="Normal"/>
    <w:uiPriority w:val="34"/>
    <w:qFormat/>
    <w:rsid w:val="004876DE"/>
    <w:pPr>
      <w:ind w:left="720"/>
      <w:contextualSpacing/>
    </w:pPr>
  </w:style>
  <w:style w:type="paragraph" w:styleId="TOCHeading">
    <w:name w:val="TOC Heading"/>
    <w:basedOn w:val="Heading1"/>
    <w:next w:val="Normal"/>
    <w:uiPriority w:val="39"/>
    <w:unhideWhenUsed/>
    <w:qFormat/>
    <w:rsid w:val="00A75851"/>
    <w:pPr>
      <w:widowControl/>
      <w:snapToGrid/>
      <w:spacing w:line="276" w:lineRule="auto"/>
      <w:outlineLvl w:val="9"/>
    </w:pPr>
  </w:style>
  <w:style w:type="paragraph" w:styleId="TOC1">
    <w:name w:val="toc 1"/>
    <w:basedOn w:val="Normal"/>
    <w:next w:val="Normal"/>
    <w:autoRedefine/>
    <w:uiPriority w:val="39"/>
    <w:qFormat/>
    <w:rsid w:val="00B22EE7"/>
    <w:pPr>
      <w:tabs>
        <w:tab w:val="right" w:leader="dot" w:pos="9350"/>
      </w:tabs>
      <w:spacing w:after="100"/>
    </w:pPr>
    <w:rPr>
      <w:rFonts w:cs="Arial"/>
      <w:bCs/>
      <w:noProof/>
    </w:rPr>
  </w:style>
  <w:style w:type="paragraph" w:styleId="TOC2">
    <w:name w:val="toc 2"/>
    <w:basedOn w:val="Normal"/>
    <w:next w:val="Normal"/>
    <w:autoRedefine/>
    <w:uiPriority w:val="39"/>
    <w:qFormat/>
    <w:rsid w:val="002048F8"/>
    <w:pPr>
      <w:tabs>
        <w:tab w:val="left" w:pos="0"/>
        <w:tab w:val="left" w:pos="180"/>
        <w:tab w:val="right" w:leader="dot" w:pos="9360"/>
      </w:tabs>
      <w:spacing w:after="100" w:line="276" w:lineRule="auto"/>
    </w:pPr>
  </w:style>
  <w:style w:type="paragraph" w:styleId="TOC3">
    <w:name w:val="toc 3"/>
    <w:basedOn w:val="Normal"/>
    <w:next w:val="Normal"/>
    <w:autoRedefine/>
    <w:uiPriority w:val="39"/>
    <w:unhideWhenUsed/>
    <w:qFormat/>
    <w:rsid w:val="002C16CC"/>
    <w:pPr>
      <w:widowControl/>
      <w:snapToGrid/>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95913">
      <w:bodyDiv w:val="1"/>
      <w:marLeft w:val="0"/>
      <w:marRight w:val="0"/>
      <w:marTop w:val="0"/>
      <w:marBottom w:val="0"/>
      <w:divBdr>
        <w:top w:val="none" w:sz="0" w:space="0" w:color="auto"/>
        <w:left w:val="none" w:sz="0" w:space="0" w:color="auto"/>
        <w:bottom w:val="none" w:sz="0" w:space="0" w:color="auto"/>
        <w:right w:val="none" w:sz="0" w:space="0" w:color="auto"/>
      </w:divBdr>
    </w:div>
    <w:div w:id="17725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thogens" TargetMode="External"/><Relationship Id="rId13" Type="http://schemas.openxmlformats.org/officeDocument/2006/relationships/hyperlink" Target="http://chppm-www.apgea.army.mil/default.asp"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html/uscode07/usc_sup_01_7_10_6_20_II.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epatitis_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Chagas_diseas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en.wikipedia.org/wiki/Fle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46E7A983F050448550886B92DA2399" ma:contentTypeVersion="22" ma:contentTypeDescription="Create a new document." ma:contentTypeScope="" ma:versionID="fd511a28ee0d1e29d8a5c0e1e2fc553e">
  <xsd:schema xmlns:xsd="http://www.w3.org/2001/XMLSchema" xmlns:xs="http://www.w3.org/2001/XMLSchema" xmlns:p="http://schemas.microsoft.com/office/2006/metadata/properties" xmlns:ns2="2b804b78-8255-4ad1-80cf-d3d1e086f8f9" targetNamespace="http://schemas.microsoft.com/office/2006/metadata/properties" ma:root="true" ma:fieldsID="773fe193d6143b0448384b5d4c1fc823" ns2:_="">
    <xsd:import namespace="2b804b78-8255-4ad1-80cf-d3d1e086f8f9"/>
    <xsd:element name="properties">
      <xsd:complexType>
        <xsd:sequence>
          <xsd:element name="documentManagement">
            <xsd:complexType>
              <xsd:all>
                <xsd:element ref="ns2:Document_x0020_Type" minOccurs="0"/>
                <xsd:element ref="ns2:Document_x0020_Topic" minOccurs="0"/>
                <xsd:element ref="ns2:Program_x0020_Area" minOccurs="0"/>
                <xsd:element ref="ns2:Organization" minOccurs="0"/>
                <xsd:element ref="ns2: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04b78-8255-4ad1-80cf-d3d1e086f8f9" elementFormDefault="qualified">
    <xsd:import namespace="http://schemas.microsoft.com/office/2006/documentManagement/types"/>
    <xsd:import namespace="http://schemas.microsoft.com/office/infopath/2007/PartnerControls"/>
    <xsd:element name="Document_x0020_Type" ma:index="2" nillable="true" ma:displayName="Document Type" ma:list="{71f6d1e9-1c64-45f3-b2ec-935a405b19d9}" ma:internalName="Document_x0020_Type" ma:readOnly="false" ma:showField="Title">
      <xsd:simpleType>
        <xsd:restriction base="dms:Lookup"/>
      </xsd:simpleType>
    </xsd:element>
    <xsd:element name="Document_x0020_Topic" ma:index="3" nillable="true" ma:displayName="Document Topic" ma:list="{82ea96a4-524f-43b6-b8b6-7e7d05e5be53}" ma:internalName="Document_x0020_Topic" ma:readOnly="false" ma:showField="Title">
      <xsd:simpleType>
        <xsd:restriction base="dms:Lookup"/>
      </xsd:simpleType>
    </xsd:element>
    <xsd:element name="Program_x0020_Area" ma:index="4" nillable="true" ma:displayName="Program Area(s)" ma:list="{e2c67a29-d538-4c1b-88d4-2fb4e46a5507}" ma:internalName="Program_x0020_Area" ma:readOnly="false" ma:showField="Environmental_x0020_Program_x002">
      <xsd:complexType>
        <xsd:complexContent>
          <xsd:extension base="dms:MultiChoiceLookup">
            <xsd:sequence>
              <xsd:element name="Value" type="dms:Lookup" maxOccurs="unbounded" minOccurs="0" nillable="true"/>
            </xsd:sequence>
          </xsd:extension>
        </xsd:complexContent>
      </xsd:complexType>
    </xsd:element>
    <xsd:element name="Organization" ma:index="5" nillable="true" ma:displayName="Organization" ma:list="{14213375-840a-423b-9af2-89cc52bbefaf}" ma:internalName="Organization" ma:showField="Title">
      <xsd:complexType>
        <xsd:complexContent>
          <xsd:extension base="dms:MultiChoiceLookup">
            <xsd:sequence>
              <xsd:element name="Value" type="dms:Lookup" maxOccurs="unbounded" minOccurs="0" nillable="true"/>
            </xsd:sequence>
          </xsd:extension>
        </xsd:complexContent>
      </xsd:complexType>
    </xsd:element>
    <xsd:element name="Branch" ma:index="6" nillable="true" ma:displayName="Division and Branch Chiefs" ma:description="Note: This field is used by the Division and Branch Chiefs Only to display documents on the Division Chief or Branch Chief's page. Leave this field blank, unless instructed." ma:list="{0d2ec0d4-5a0d-4c66-87b3-6ed359b05b59}" ma:internalName="Branch"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anization xmlns="2b804b78-8255-4ad1-80cf-d3d1e086f8f9"/>
    <Document_x0020_Type xmlns="2b804b78-8255-4ad1-80cf-d3d1e086f8f9">25</Document_x0020_Type>
    <Document_x0020_Topic xmlns="2b804b78-8255-4ad1-80cf-d3d1e086f8f9" xsi:nil="true"/>
    <Program_x0020_Area xmlns="2b804b78-8255-4ad1-80cf-d3d1e086f8f9">
      <Value>14</Value>
    </Program_x0020_Area>
    <Branch xmlns="2b804b78-8255-4ad1-80cf-d3d1e086f8f9"/>
  </documentManagement>
</p:properties>
</file>

<file path=customXml/itemProps1.xml><?xml version="1.0" encoding="utf-8"?>
<ds:datastoreItem xmlns:ds="http://schemas.openxmlformats.org/officeDocument/2006/customXml" ds:itemID="{A1CD0F4F-774B-4031-BF80-B949E9EF6FBF}">
  <ds:schemaRefs>
    <ds:schemaRef ds:uri="http://schemas.openxmlformats.org/officeDocument/2006/bibliography"/>
  </ds:schemaRefs>
</ds:datastoreItem>
</file>

<file path=customXml/itemProps2.xml><?xml version="1.0" encoding="utf-8"?>
<ds:datastoreItem xmlns:ds="http://schemas.openxmlformats.org/officeDocument/2006/customXml" ds:itemID="{F73FDFD7-DC53-4050-B5E8-77D48BA52614}"/>
</file>

<file path=customXml/itemProps3.xml><?xml version="1.0" encoding="utf-8"?>
<ds:datastoreItem xmlns:ds="http://schemas.openxmlformats.org/officeDocument/2006/customXml" ds:itemID="{7E1E3A7B-EECE-4AA9-A640-EFC41992DD57}"/>
</file>

<file path=customXml/itemProps4.xml><?xml version="1.0" encoding="utf-8"?>
<ds:datastoreItem xmlns:ds="http://schemas.openxmlformats.org/officeDocument/2006/customXml" ds:itemID="{257E2A78-4998-4A97-A9E8-FBF575A95EE5}"/>
</file>

<file path=docProps/app.xml><?xml version="1.0" encoding="utf-8"?>
<Properties xmlns="http://schemas.openxmlformats.org/officeDocument/2006/extended-properties" xmlns:vt="http://schemas.openxmlformats.org/officeDocument/2006/docPropsVTypes">
  <Template>Normal</Template>
  <TotalTime>0</TotalTime>
  <Pages>50</Pages>
  <Words>17403</Words>
  <Characters>99202</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116373</CharactersWithSpaces>
  <SharedDoc>false</SharedDoc>
  <HLinks>
    <vt:vector size="18" baseType="variant">
      <vt:variant>
        <vt:i4>6488118</vt:i4>
      </vt:variant>
      <vt:variant>
        <vt:i4>6</vt:i4>
      </vt:variant>
      <vt:variant>
        <vt:i4>0</vt:i4>
      </vt:variant>
      <vt:variant>
        <vt:i4>5</vt:i4>
      </vt:variant>
      <vt:variant>
        <vt:lpwstr>http://chppm-www.apgea.army.mil/default.asp</vt:lpwstr>
      </vt:variant>
      <vt:variant>
        <vt:lpwstr/>
      </vt:variant>
      <vt:variant>
        <vt:i4>5111848</vt:i4>
      </vt:variant>
      <vt:variant>
        <vt:i4>3</vt:i4>
      </vt:variant>
      <vt:variant>
        <vt:i4>0</vt:i4>
      </vt:variant>
      <vt:variant>
        <vt:i4>5</vt:i4>
      </vt:variant>
      <vt:variant>
        <vt:lpwstr>http://www.law.cornell.edu/uscode/html/uscode07/usc_sup_01_7_10_6_20_II.html</vt:lpwstr>
      </vt:variant>
      <vt:variant>
        <vt:lpwstr/>
      </vt:variant>
      <vt:variant>
        <vt:i4>1507449</vt:i4>
      </vt:variant>
      <vt:variant>
        <vt:i4>0</vt:i4>
      </vt:variant>
      <vt:variant>
        <vt:i4>0</vt:i4>
      </vt:variant>
      <vt:variant>
        <vt:i4>5</vt:i4>
      </vt:variant>
      <vt:variant>
        <vt:lpwstr>http://www.afpmb.org/coweb/guidance_targets/ppms/TG36/TG36.htm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2015-10-14T16:01:00Z</dcterms:created>
  <dcterms:modified xsi:type="dcterms:W3CDTF">2015-10-14T16:06:00Z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0x0101008546E7A983F050448550886B92DA2399</vt:lpwstr>
  </property>
</Properties>
</file>